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Claw Bot Build Instructions</w:t>
      </w:r>
    </w:p>
    <w:p>
      <w:pPr>
        <w:pStyle w:val="Subject"/>
        <w:numPr>
          <w:ilvl w:val="0"/>
          <w:numId w:val="2"/>
        </w:numPr>
        <w:bidi w:val="0"/>
      </w:pPr>
      <w:r>
        <w:rPr>
          <w:rtl w:val="0"/>
        </w:rPr>
        <w:t>Follow pictures if help is needed.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Follow the layout as for all parts needed excluding (solder,wire,etc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Feet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(2X) Mount a 4 piece 90* bracket ,with the holes on the outside, onto a 4 width rectangular piece, sitting slightly back so you only need one screw.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Base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(2X) Create your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pillars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by combining two dominoes and two u-bends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(2X) Then Mount to your feet as far back as possible with your pillar hanging off towards the other foot 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Then take your long off set 3 hole piece (length varies on robot) and mount to the underside of your pillars connecting your feet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(2X) Mount your servo on the beam connecting your feet 3 hole spaces from your pillar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Then place your second beam on top of your pillars and secure 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Lastly Fasten your servos down to your top beam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Ping Sensor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 Take a dominos and mount it ,with the two holes in the middle, to a 4 hole 90* piece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Claw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(2X) Take two dominoes and combine them with two parallelogram pieces with the triangle hole closest to the base and tip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(2X) Attach your newly made claw to the servo with the two top most holes(bots POV) of the base of the claw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Electronics Mounting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(Optional) hot glue the edges of your arduino to a 4 width rectangular piece with 4 holes hanging off for attaching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Glue your ping sensor to the domino in the middle of your servos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On the back left glue your battery box (we used a 4x AA)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On top of your battery box mount your switch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Beside your battery box attach your arduino to the right most servo. If you didn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put a meccano piece on your arduino then attach how you see fit.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Electronics Wiring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Wire your switch to your battery box (we have a double pole single throw so we cut both ground and power with our switch)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Daisy chain your servos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You can either wrap your wires around your base to tidy up or you can also zip tie them up to make a neat build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Next you will need a 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4 pin female header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4 pin male headers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(2x) 3 pin male headers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Next wire your output leads(If not already done so) and with them to your arduino (use the holes in the meccano pieces to keep it tidy)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Finally Wire to the pins as described.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(Batt+)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(Vin)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(Servo+)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(5v)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(Ping Vcc)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(5v)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(Batt-)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(Ground)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(Ping GND)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(Ground)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(Servo GND)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(Ground)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(Ping Trig)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(Digital 3)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(Ping Echo)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(Digital 4)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(Servo Data)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&gt; (Digital 5)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Friday, June 24, 2016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ote Taking"/>
  </w:abstractNum>
  <w:abstractNum w:abstractNumId="3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Dash"/>
  </w:abstractNum>
  <w:abstractNum w:abstractNumId="5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Note Taking">
    <w:name w:val="Note Taking"/>
    <w:pPr>
      <w:numPr>
        <w:numId w:val="3"/>
      </w:numPr>
    </w:pPr>
  </w:style>
  <w:style w:type="numbering" w:styleId="Dash">
    <w:name w:val="Dash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