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540"/>
        <w:gridCol w:w="2880"/>
        <w:gridCol w:w="540"/>
        <w:gridCol w:w="3240"/>
        <w:gridCol w:w="540"/>
      </w:tblGrid>
      <w:tr w:rsidR="00DD1643" w:rsidTr="00D82B6A">
        <w:trPr>
          <w:cantSplit/>
        </w:trPr>
        <w:tc>
          <w:tcPr>
            <w:tcW w:w="10080" w:type="dxa"/>
            <w:gridSpan w:val="6"/>
          </w:tcPr>
          <w:p w:rsidR="00DD1643" w:rsidRDefault="00DD1643" w:rsidP="00101C62">
            <w:pPr>
              <w:pStyle w:val="Ttulo1"/>
              <w:jc w:val="both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>INSTITUCIÓN:</w:t>
            </w:r>
            <w:r w:rsidR="001807EE">
              <w:rPr>
                <w:sz w:val="20"/>
              </w:rPr>
              <w:t xml:space="preserve"> </w:t>
            </w:r>
            <w:r w:rsidR="00101C62">
              <w:rPr>
                <w:sz w:val="20"/>
              </w:rPr>
              <w:t>Centro Etnoeducativo Antonio Maceo</w:t>
            </w:r>
          </w:p>
        </w:tc>
      </w:tr>
      <w:tr w:rsidR="00125A8F" w:rsidTr="00D82B6A">
        <w:trPr>
          <w:cantSplit/>
        </w:trPr>
        <w:tc>
          <w:tcPr>
            <w:tcW w:w="10080" w:type="dxa"/>
            <w:gridSpan w:val="6"/>
          </w:tcPr>
          <w:p w:rsidR="00125A8F" w:rsidRDefault="00125A8F" w:rsidP="00D82B6A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>DETECCIÓN DE LA ACCION</w:t>
            </w:r>
          </w:p>
        </w:tc>
      </w:tr>
      <w:tr w:rsidR="00125A8F" w:rsidTr="00D82B6A">
        <w:tc>
          <w:tcPr>
            <w:tcW w:w="2340" w:type="dxa"/>
          </w:tcPr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Comité de Calidad</w:t>
            </w:r>
          </w:p>
        </w:tc>
        <w:tc>
          <w:tcPr>
            <w:tcW w:w="540" w:type="dxa"/>
          </w:tcPr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</w:tcPr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Conformes del servicio</w:t>
            </w:r>
          </w:p>
        </w:tc>
        <w:tc>
          <w:tcPr>
            <w:tcW w:w="540" w:type="dxa"/>
          </w:tcPr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40" w:type="dxa"/>
          </w:tcPr>
          <w:p w:rsidR="00125A8F" w:rsidRDefault="00125A8F" w:rsidP="00FC59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Indicadores</w:t>
            </w:r>
            <w:r w:rsidR="00FC59D2">
              <w:rPr>
                <w:rFonts w:ascii="Arial" w:hAnsi="Arial" w:cs="Arial"/>
                <w:sz w:val="20"/>
              </w:rPr>
              <w:t xml:space="preserve"> de Gestión</w:t>
            </w:r>
          </w:p>
        </w:tc>
        <w:tc>
          <w:tcPr>
            <w:tcW w:w="540" w:type="dxa"/>
          </w:tcPr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</w:p>
        </w:tc>
      </w:tr>
      <w:tr w:rsidR="00125A8F" w:rsidTr="00D82B6A">
        <w:tc>
          <w:tcPr>
            <w:tcW w:w="2340" w:type="dxa"/>
          </w:tcPr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Revisiones al sistema</w:t>
            </w:r>
          </w:p>
        </w:tc>
        <w:tc>
          <w:tcPr>
            <w:tcW w:w="540" w:type="dxa"/>
          </w:tcPr>
          <w:p w:rsidR="00125A8F" w:rsidRDefault="00D06B69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2880" w:type="dxa"/>
          </w:tcPr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Quejas y Reclamos</w:t>
            </w:r>
          </w:p>
        </w:tc>
        <w:tc>
          <w:tcPr>
            <w:tcW w:w="540" w:type="dxa"/>
          </w:tcPr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40" w:type="dxa"/>
          </w:tcPr>
          <w:p w:rsidR="00125A8F" w:rsidRDefault="00FC59D2" w:rsidP="00FC59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Auditoría Interna</w:t>
            </w:r>
          </w:p>
        </w:tc>
        <w:tc>
          <w:tcPr>
            <w:tcW w:w="540" w:type="dxa"/>
          </w:tcPr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</w:p>
        </w:tc>
      </w:tr>
      <w:tr w:rsidR="00FC59D2" w:rsidTr="00D82B6A">
        <w:tc>
          <w:tcPr>
            <w:tcW w:w="2340" w:type="dxa"/>
          </w:tcPr>
          <w:p w:rsidR="00FC59D2" w:rsidRDefault="00FC59D2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Auditoría Externa</w:t>
            </w:r>
          </w:p>
        </w:tc>
        <w:tc>
          <w:tcPr>
            <w:tcW w:w="540" w:type="dxa"/>
          </w:tcPr>
          <w:p w:rsidR="00FC59D2" w:rsidRDefault="00FC59D2" w:rsidP="00D82B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</w:tcPr>
          <w:p w:rsidR="00FC59D2" w:rsidRDefault="00FC59D2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Otros</w:t>
            </w:r>
          </w:p>
        </w:tc>
        <w:tc>
          <w:tcPr>
            <w:tcW w:w="540" w:type="dxa"/>
          </w:tcPr>
          <w:p w:rsidR="00FC59D2" w:rsidRDefault="00FC59D2" w:rsidP="00D82B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40" w:type="dxa"/>
          </w:tcPr>
          <w:p w:rsidR="00FC59D2" w:rsidRDefault="00FC59D2" w:rsidP="00D82B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</w:tcPr>
          <w:p w:rsidR="00FC59D2" w:rsidRDefault="00FC59D2" w:rsidP="00D82B6A">
            <w:pPr>
              <w:rPr>
                <w:rFonts w:ascii="Arial" w:hAnsi="Arial" w:cs="Arial"/>
                <w:sz w:val="20"/>
              </w:rPr>
            </w:pPr>
          </w:p>
        </w:tc>
      </w:tr>
    </w:tbl>
    <w:p w:rsidR="00125A8F" w:rsidRDefault="00125A8F" w:rsidP="00125A8F"/>
    <w:tbl>
      <w:tblPr>
        <w:tblW w:w="0" w:type="auto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540"/>
        <w:gridCol w:w="2829"/>
        <w:gridCol w:w="567"/>
        <w:gridCol w:w="3264"/>
        <w:gridCol w:w="540"/>
      </w:tblGrid>
      <w:tr w:rsidR="00125A8F" w:rsidTr="00D82B6A">
        <w:trPr>
          <w:cantSplit/>
        </w:trPr>
        <w:tc>
          <w:tcPr>
            <w:tcW w:w="10080" w:type="dxa"/>
            <w:gridSpan w:val="6"/>
          </w:tcPr>
          <w:p w:rsidR="00125A8F" w:rsidRDefault="00125A8F" w:rsidP="00D82B6A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>TIPO DE ACCION</w:t>
            </w:r>
          </w:p>
        </w:tc>
      </w:tr>
      <w:tr w:rsidR="00125A8F" w:rsidTr="00745DCB">
        <w:tc>
          <w:tcPr>
            <w:tcW w:w="2340" w:type="dxa"/>
          </w:tcPr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CORRECTIVA</w:t>
            </w:r>
          </w:p>
        </w:tc>
        <w:tc>
          <w:tcPr>
            <w:tcW w:w="540" w:type="dxa"/>
          </w:tcPr>
          <w:p w:rsidR="00125A8F" w:rsidRDefault="001807EE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2829" w:type="dxa"/>
          </w:tcPr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PREVENTIVA</w:t>
            </w:r>
          </w:p>
        </w:tc>
        <w:tc>
          <w:tcPr>
            <w:tcW w:w="567" w:type="dxa"/>
          </w:tcPr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4" w:type="dxa"/>
          </w:tcPr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MEJORA</w:t>
            </w:r>
          </w:p>
        </w:tc>
        <w:tc>
          <w:tcPr>
            <w:tcW w:w="540" w:type="dxa"/>
          </w:tcPr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</w:p>
        </w:tc>
      </w:tr>
      <w:tr w:rsidR="00125A8F" w:rsidTr="00745DCB">
        <w:trPr>
          <w:cantSplit/>
        </w:trPr>
        <w:tc>
          <w:tcPr>
            <w:tcW w:w="6276" w:type="dxa"/>
            <w:gridSpan w:val="4"/>
          </w:tcPr>
          <w:p w:rsidR="00125A8F" w:rsidRDefault="00125A8F" w:rsidP="00D82B6A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125A8F" w:rsidRDefault="00125A8F" w:rsidP="00125A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PROCESO INVOLUCRADO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1807EE">
              <w:rPr>
                <w:rFonts w:ascii="Arial" w:hAnsi="Arial" w:cs="Arial"/>
                <w:sz w:val="20"/>
              </w:rPr>
              <w:t>Gestión Académica</w:t>
            </w:r>
          </w:p>
        </w:tc>
        <w:tc>
          <w:tcPr>
            <w:tcW w:w="3804" w:type="dxa"/>
            <w:gridSpan w:val="2"/>
          </w:tcPr>
          <w:p w:rsidR="00125A8F" w:rsidRDefault="00125A8F" w:rsidP="00D82B6A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125A8F" w:rsidRDefault="00125A8F" w:rsidP="00125A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FECHA: </w:t>
            </w:r>
            <w:r w:rsidR="00101C62">
              <w:rPr>
                <w:rFonts w:ascii="Arial" w:hAnsi="Arial" w:cs="Arial"/>
                <w:b/>
                <w:bCs/>
                <w:sz w:val="20"/>
              </w:rPr>
              <w:t>2018</w:t>
            </w:r>
            <w:r w:rsidR="00D06B69">
              <w:rPr>
                <w:rFonts w:ascii="Arial" w:hAnsi="Arial" w:cs="Arial"/>
                <w:b/>
                <w:bCs/>
                <w:sz w:val="20"/>
              </w:rPr>
              <w:t>-03-19</w:t>
            </w:r>
          </w:p>
        </w:tc>
      </w:tr>
      <w:tr w:rsidR="00CE621B" w:rsidTr="00CE621B">
        <w:trPr>
          <w:cantSplit/>
          <w:trHeight w:val="379"/>
        </w:trPr>
        <w:tc>
          <w:tcPr>
            <w:tcW w:w="10080" w:type="dxa"/>
            <w:gridSpan w:val="6"/>
            <w:vAlign w:val="center"/>
          </w:tcPr>
          <w:p w:rsidR="00CE621B" w:rsidRDefault="00CE621B" w:rsidP="00CE621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SEDE QUE REPORTA: </w:t>
            </w:r>
          </w:p>
        </w:tc>
      </w:tr>
    </w:tbl>
    <w:p w:rsidR="00125A8F" w:rsidRDefault="00125A8F" w:rsidP="00125A8F">
      <w:pPr>
        <w:rPr>
          <w:rFonts w:ascii="Arial" w:hAnsi="Arial" w:cs="Arial"/>
          <w:sz w:val="20"/>
        </w:rPr>
      </w:pPr>
    </w:p>
    <w:tbl>
      <w:tblPr>
        <w:tblW w:w="1008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0"/>
        <w:gridCol w:w="680"/>
        <w:gridCol w:w="283"/>
        <w:gridCol w:w="1418"/>
        <w:gridCol w:w="1701"/>
        <w:gridCol w:w="142"/>
        <w:gridCol w:w="1536"/>
      </w:tblGrid>
      <w:tr w:rsidR="00125A8F" w:rsidTr="00D82B6A">
        <w:trPr>
          <w:cantSplit/>
        </w:trPr>
        <w:tc>
          <w:tcPr>
            <w:tcW w:w="10080" w:type="dxa"/>
            <w:gridSpan w:val="7"/>
          </w:tcPr>
          <w:p w:rsidR="00125A8F" w:rsidRDefault="00125A8F" w:rsidP="00125A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TITULO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125A8F" w:rsidTr="00D82B6A">
        <w:trPr>
          <w:cantSplit/>
        </w:trPr>
        <w:tc>
          <w:tcPr>
            <w:tcW w:w="10080" w:type="dxa"/>
            <w:gridSpan w:val="7"/>
          </w:tcPr>
          <w:p w:rsidR="00125A8F" w:rsidRDefault="00125A8F" w:rsidP="00D82B6A">
            <w:pPr>
              <w:pStyle w:val="Ttulo2"/>
            </w:pPr>
            <w:r>
              <w:t>MOTIVO DE LA ACCION</w:t>
            </w:r>
          </w:p>
        </w:tc>
      </w:tr>
      <w:tr w:rsidR="00125A8F" w:rsidTr="00D82B6A">
        <w:trPr>
          <w:cantSplit/>
        </w:trPr>
        <w:tc>
          <w:tcPr>
            <w:tcW w:w="10080" w:type="dxa"/>
            <w:gridSpan w:val="7"/>
          </w:tcPr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</w:p>
          <w:p w:rsidR="00F95005" w:rsidRDefault="00101C62" w:rsidP="00A607B2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Ausencia de documentación de registro académico para algunos estudiantes</w:t>
            </w:r>
            <w:r w:rsidR="00C82365">
              <w:rPr>
                <w:rFonts w:ascii="Arial" w:hAnsi="Arial" w:cs="Arial"/>
                <w:sz w:val="20"/>
              </w:rPr>
              <w:t>, especialmente los certificados médicos.</w:t>
            </w:r>
          </w:p>
          <w:p w:rsidR="00A607B2" w:rsidRDefault="00A607B2" w:rsidP="00A607B2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</w:rPr>
            </w:pPr>
          </w:p>
          <w:p w:rsidR="00A607B2" w:rsidRDefault="00A607B2" w:rsidP="00A607B2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</w:rPr>
            </w:pPr>
          </w:p>
          <w:p w:rsidR="00A607B2" w:rsidRDefault="00A607B2" w:rsidP="00A607B2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</w:rPr>
            </w:pPr>
          </w:p>
        </w:tc>
      </w:tr>
      <w:tr w:rsidR="00125A8F" w:rsidTr="00D82B6A">
        <w:trPr>
          <w:cantSplit/>
        </w:trPr>
        <w:tc>
          <w:tcPr>
            <w:tcW w:w="6701" w:type="dxa"/>
            <w:gridSpan w:val="4"/>
          </w:tcPr>
          <w:p w:rsidR="00125A8F" w:rsidRDefault="00125A8F" w:rsidP="00101C62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QUIEN ESTABLECE LA ACCION: </w:t>
            </w:r>
            <w:r w:rsidR="00101C62">
              <w:rPr>
                <w:rFonts w:ascii="Arial" w:hAnsi="Arial" w:cs="Arial"/>
                <w:bCs/>
                <w:sz w:val="20"/>
              </w:rPr>
              <w:t>Yulieth Ramírez</w:t>
            </w:r>
          </w:p>
        </w:tc>
        <w:tc>
          <w:tcPr>
            <w:tcW w:w="3379" w:type="dxa"/>
            <w:gridSpan w:val="3"/>
          </w:tcPr>
          <w:p w:rsidR="00125A8F" w:rsidRDefault="00125A8F" w:rsidP="00101C6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CARGO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A607B2">
              <w:rPr>
                <w:rFonts w:ascii="Arial" w:hAnsi="Arial" w:cs="Arial"/>
                <w:sz w:val="20"/>
              </w:rPr>
              <w:t xml:space="preserve"> </w:t>
            </w:r>
            <w:r w:rsidR="00101C62">
              <w:rPr>
                <w:rFonts w:ascii="Arial" w:hAnsi="Arial" w:cs="Arial"/>
                <w:sz w:val="20"/>
              </w:rPr>
              <w:t>Directora Administrativa</w:t>
            </w:r>
          </w:p>
        </w:tc>
      </w:tr>
      <w:tr w:rsidR="00125A8F" w:rsidTr="00D82B6A">
        <w:trPr>
          <w:cantSplit/>
        </w:trPr>
        <w:tc>
          <w:tcPr>
            <w:tcW w:w="10080" w:type="dxa"/>
            <w:gridSpan w:val="7"/>
          </w:tcPr>
          <w:p w:rsidR="00125A8F" w:rsidRDefault="00125A8F" w:rsidP="00D82B6A">
            <w:pPr>
              <w:pStyle w:val="Ttulo2"/>
            </w:pPr>
            <w:r>
              <w:t>CAUSAS</w:t>
            </w:r>
          </w:p>
        </w:tc>
      </w:tr>
      <w:tr w:rsidR="00125A8F" w:rsidTr="00D82B6A">
        <w:trPr>
          <w:cantSplit/>
        </w:trPr>
        <w:tc>
          <w:tcPr>
            <w:tcW w:w="10080" w:type="dxa"/>
            <w:gridSpan w:val="7"/>
            <w:vAlign w:val="center"/>
          </w:tcPr>
          <w:p w:rsidR="00F95005" w:rsidRPr="00C82365" w:rsidRDefault="00C82365" w:rsidP="00DC3FEE">
            <w:pPr>
              <w:pStyle w:val="Prrafodelista"/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 w:rsidRPr="00C82365">
              <w:rPr>
                <w:rFonts w:ascii="Arial" w:hAnsi="Arial"/>
                <w:sz w:val="22"/>
              </w:rPr>
              <w:t>Los padres de familia manifiestan no contar con los recursos económicos para este requisito.</w:t>
            </w:r>
          </w:p>
          <w:p w:rsidR="00F95005" w:rsidRDefault="00F95005" w:rsidP="00D82B6A">
            <w:pPr>
              <w:ind w:left="357" w:hanging="357"/>
              <w:rPr>
                <w:rFonts w:ascii="Arial" w:hAnsi="Arial"/>
              </w:rPr>
            </w:pPr>
          </w:p>
          <w:p w:rsidR="00F95005" w:rsidRDefault="00F95005" w:rsidP="00D82B6A">
            <w:pPr>
              <w:ind w:left="357" w:hanging="357"/>
              <w:rPr>
                <w:rFonts w:ascii="Arial" w:hAnsi="Arial"/>
              </w:rPr>
            </w:pPr>
          </w:p>
          <w:p w:rsidR="00125A8F" w:rsidRDefault="00125A8F" w:rsidP="00125A8F">
            <w:pPr>
              <w:jc w:val="both"/>
              <w:rPr>
                <w:rFonts w:ascii="Arial" w:hAnsi="Arial"/>
              </w:rPr>
            </w:pPr>
          </w:p>
        </w:tc>
      </w:tr>
      <w:tr w:rsidR="00125A8F" w:rsidTr="00D82B6A">
        <w:trPr>
          <w:cantSplit/>
        </w:trPr>
        <w:tc>
          <w:tcPr>
            <w:tcW w:w="10080" w:type="dxa"/>
            <w:gridSpan w:val="7"/>
          </w:tcPr>
          <w:p w:rsidR="00125A8F" w:rsidRDefault="00125A8F" w:rsidP="00D82B6A">
            <w:pPr>
              <w:pStyle w:val="Ttulo2"/>
            </w:pPr>
            <w:r>
              <w:t>ACCIONES A REALIZAR</w:t>
            </w:r>
          </w:p>
        </w:tc>
      </w:tr>
      <w:tr w:rsidR="00125A8F" w:rsidTr="00D82B6A">
        <w:tc>
          <w:tcPr>
            <w:tcW w:w="5000" w:type="dxa"/>
            <w:gridSpan w:val="2"/>
          </w:tcPr>
          <w:p w:rsidR="00125A8F" w:rsidRDefault="00125A8F" w:rsidP="00D82B6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TAREAS</w:t>
            </w:r>
          </w:p>
        </w:tc>
        <w:tc>
          <w:tcPr>
            <w:tcW w:w="3544" w:type="dxa"/>
            <w:gridSpan w:val="4"/>
          </w:tcPr>
          <w:p w:rsidR="00125A8F" w:rsidRDefault="00125A8F" w:rsidP="00D82B6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RESPONSABLE</w:t>
            </w:r>
          </w:p>
        </w:tc>
        <w:tc>
          <w:tcPr>
            <w:tcW w:w="1536" w:type="dxa"/>
          </w:tcPr>
          <w:p w:rsidR="00125A8F" w:rsidRDefault="00125A8F" w:rsidP="00D82B6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FECHA</w:t>
            </w:r>
          </w:p>
        </w:tc>
      </w:tr>
      <w:tr w:rsidR="00125A8F" w:rsidTr="00D82B6A">
        <w:tc>
          <w:tcPr>
            <w:tcW w:w="5000" w:type="dxa"/>
            <w:gridSpan w:val="2"/>
          </w:tcPr>
          <w:p w:rsidR="00C82365" w:rsidRDefault="00C82365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los documentos a los padres de familia hasta lograr su consecución.</w:t>
            </w:r>
          </w:p>
          <w:p w:rsidR="00C82365" w:rsidRDefault="00C82365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 reunión de padres de familia explicar la necesidad de los documentos.</w:t>
            </w:r>
          </w:p>
          <w:p w:rsidR="00C82365" w:rsidRDefault="00C82365" w:rsidP="00D82B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44" w:type="dxa"/>
            <w:gridSpan w:val="4"/>
          </w:tcPr>
          <w:p w:rsidR="00707325" w:rsidRDefault="00C82365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Gloria Valencia</w:t>
            </w:r>
          </w:p>
        </w:tc>
        <w:tc>
          <w:tcPr>
            <w:tcW w:w="1536" w:type="dxa"/>
          </w:tcPr>
          <w:p w:rsidR="00125A8F" w:rsidRDefault="00C82365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Hasta cumplir el requisito</w:t>
            </w:r>
          </w:p>
        </w:tc>
      </w:tr>
      <w:tr w:rsidR="00125A8F" w:rsidTr="00D82B6A">
        <w:tc>
          <w:tcPr>
            <w:tcW w:w="5000" w:type="dxa"/>
            <w:gridSpan w:val="2"/>
          </w:tcPr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FECHA: </w:t>
            </w:r>
            <w:r w:rsidR="00D06B69">
              <w:rPr>
                <w:rFonts w:ascii="Arial" w:hAnsi="Arial" w:cs="Arial"/>
                <w:sz w:val="20"/>
              </w:rPr>
              <w:t>Mayo 19 de 2018</w:t>
            </w:r>
          </w:p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80" w:type="dxa"/>
            <w:gridSpan w:val="5"/>
          </w:tcPr>
          <w:p w:rsidR="00125A8F" w:rsidRDefault="00125A8F" w:rsidP="00125A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APROBADO POR: </w:t>
            </w:r>
            <w:r w:rsidR="00707325">
              <w:rPr>
                <w:rFonts w:ascii="Arial" w:hAnsi="Arial" w:cs="Arial"/>
                <w:sz w:val="20"/>
              </w:rPr>
              <w:t xml:space="preserve"> Yulieth Ramírez</w:t>
            </w:r>
          </w:p>
          <w:p w:rsidR="00125A8F" w:rsidRDefault="00125A8F" w:rsidP="00125A8F">
            <w:pPr>
              <w:rPr>
                <w:rFonts w:ascii="Arial" w:hAnsi="Arial" w:cs="Arial"/>
                <w:sz w:val="20"/>
              </w:rPr>
            </w:pPr>
          </w:p>
        </w:tc>
      </w:tr>
      <w:tr w:rsidR="00125A8F" w:rsidTr="00D82B6A">
        <w:trPr>
          <w:cantSplit/>
        </w:trPr>
        <w:tc>
          <w:tcPr>
            <w:tcW w:w="10080" w:type="dxa"/>
            <w:gridSpan w:val="7"/>
          </w:tcPr>
          <w:p w:rsidR="00125A8F" w:rsidRDefault="00125A8F" w:rsidP="00D82B6A">
            <w:pPr>
              <w:pStyle w:val="Ttulo2"/>
            </w:pPr>
            <w:r>
              <w:t>SEGUIMIENTO A LAS ACCIONES</w:t>
            </w:r>
          </w:p>
        </w:tc>
      </w:tr>
      <w:tr w:rsidR="00125A8F" w:rsidTr="00745DCB">
        <w:tc>
          <w:tcPr>
            <w:tcW w:w="5283" w:type="dxa"/>
            <w:gridSpan w:val="3"/>
          </w:tcPr>
          <w:p w:rsidR="00125A8F" w:rsidRDefault="00125A8F" w:rsidP="00D82B6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SEGUIMIENTO</w:t>
            </w:r>
          </w:p>
        </w:tc>
        <w:tc>
          <w:tcPr>
            <w:tcW w:w="3119" w:type="dxa"/>
            <w:gridSpan w:val="2"/>
          </w:tcPr>
          <w:p w:rsidR="00125A8F" w:rsidRDefault="00125A8F" w:rsidP="00D82B6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RESPONSABLE</w:t>
            </w:r>
          </w:p>
        </w:tc>
        <w:tc>
          <w:tcPr>
            <w:tcW w:w="1678" w:type="dxa"/>
            <w:gridSpan w:val="2"/>
          </w:tcPr>
          <w:p w:rsidR="00125A8F" w:rsidRDefault="00125A8F" w:rsidP="00D82B6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</w:t>
            </w:r>
          </w:p>
        </w:tc>
      </w:tr>
      <w:tr w:rsidR="00125A8F" w:rsidTr="00745DCB">
        <w:tc>
          <w:tcPr>
            <w:tcW w:w="5283" w:type="dxa"/>
            <w:gridSpan w:val="3"/>
          </w:tcPr>
          <w:p w:rsidR="00125A8F" w:rsidRDefault="00C82365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realiza la revisión de la documentación de registro académico, pero aún no se logra cumplir con el 100%</w:t>
            </w:r>
          </w:p>
        </w:tc>
        <w:tc>
          <w:tcPr>
            <w:tcW w:w="3119" w:type="dxa"/>
            <w:gridSpan w:val="2"/>
          </w:tcPr>
          <w:p w:rsidR="00707325" w:rsidRDefault="00C82365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Gloria Valencia</w:t>
            </w:r>
          </w:p>
        </w:tc>
        <w:tc>
          <w:tcPr>
            <w:tcW w:w="1678" w:type="dxa"/>
            <w:gridSpan w:val="2"/>
          </w:tcPr>
          <w:p w:rsidR="00125A8F" w:rsidRDefault="00D06B69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 de mayo de 2018</w:t>
            </w:r>
          </w:p>
        </w:tc>
      </w:tr>
      <w:tr w:rsidR="00125A8F" w:rsidTr="00D82B6A">
        <w:trPr>
          <w:cantSplit/>
          <w:trHeight w:val="315"/>
        </w:trPr>
        <w:tc>
          <w:tcPr>
            <w:tcW w:w="10080" w:type="dxa"/>
            <w:gridSpan w:val="7"/>
          </w:tcPr>
          <w:p w:rsidR="00125A8F" w:rsidRPr="00D80664" w:rsidRDefault="00125A8F" w:rsidP="00804A2B">
            <w:pPr>
              <w:pStyle w:val="Ttulo2"/>
            </w:pPr>
            <w:r>
              <w:lastRenderedPageBreak/>
              <w:t>VERIFICACIÓN DE LA EFICACIA DE LA ACCION</w:t>
            </w:r>
          </w:p>
        </w:tc>
      </w:tr>
      <w:tr w:rsidR="00125A8F" w:rsidTr="00D82B6A">
        <w:trPr>
          <w:cantSplit/>
          <w:trHeight w:val="1357"/>
        </w:trPr>
        <w:tc>
          <w:tcPr>
            <w:tcW w:w="10080" w:type="dxa"/>
            <w:gridSpan w:val="7"/>
          </w:tcPr>
          <w:p w:rsidR="00F95005" w:rsidRPr="00FA044A" w:rsidRDefault="00D06B69" w:rsidP="00D82B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no lograr cumplir con la acción correctiva, se define que en la matricula 2019, se realizará un convenio entre la institución y el centro de salud para conseguir una obra social en la cual el día de la matricula se presente un médico para realizar la evaluación médica dentro de la institución y de esta manera se logre cumplir con el requisito.</w:t>
            </w:r>
          </w:p>
          <w:p w:rsidR="00745DCB" w:rsidRPr="00FA044A" w:rsidRDefault="00745DCB" w:rsidP="00D82B6A">
            <w:pPr>
              <w:rPr>
                <w:rFonts w:ascii="Arial" w:hAnsi="Arial" w:cs="Arial"/>
              </w:rPr>
            </w:pPr>
          </w:p>
          <w:p w:rsidR="00745DCB" w:rsidRPr="00FA044A" w:rsidRDefault="00745DCB" w:rsidP="00D82B6A">
            <w:pPr>
              <w:rPr>
                <w:rFonts w:ascii="Arial" w:hAnsi="Arial" w:cs="Arial"/>
              </w:rPr>
            </w:pPr>
          </w:p>
          <w:p w:rsidR="00745DCB" w:rsidRPr="00FA044A" w:rsidRDefault="00745DCB" w:rsidP="00D82B6A">
            <w:pPr>
              <w:rPr>
                <w:rFonts w:ascii="Arial" w:hAnsi="Arial" w:cs="Arial"/>
              </w:rPr>
            </w:pPr>
          </w:p>
          <w:p w:rsidR="00745DCB" w:rsidRPr="00FA044A" w:rsidRDefault="00745DCB" w:rsidP="00D82B6A">
            <w:pPr>
              <w:rPr>
                <w:rFonts w:ascii="Arial" w:hAnsi="Arial" w:cs="Arial"/>
              </w:rPr>
            </w:pPr>
          </w:p>
          <w:p w:rsidR="00745DCB" w:rsidRPr="00FA044A" w:rsidRDefault="00745DCB" w:rsidP="00D82B6A">
            <w:pPr>
              <w:rPr>
                <w:rFonts w:ascii="Arial" w:hAnsi="Arial" w:cs="Arial"/>
              </w:rPr>
            </w:pPr>
          </w:p>
          <w:p w:rsidR="00745DCB" w:rsidRPr="00FA044A" w:rsidRDefault="00745DCB" w:rsidP="00D82B6A">
            <w:pPr>
              <w:rPr>
                <w:rFonts w:ascii="Arial" w:hAnsi="Arial" w:cs="Arial"/>
              </w:rPr>
            </w:pPr>
          </w:p>
          <w:p w:rsidR="00745DCB" w:rsidRPr="00FA044A" w:rsidRDefault="00745DCB" w:rsidP="00D82B6A">
            <w:pPr>
              <w:rPr>
                <w:rFonts w:ascii="Arial" w:hAnsi="Arial" w:cs="Arial"/>
              </w:rPr>
            </w:pPr>
          </w:p>
          <w:p w:rsidR="00F95005" w:rsidRPr="00FA044A" w:rsidRDefault="00F95005" w:rsidP="00D82B6A">
            <w:pPr>
              <w:rPr>
                <w:rFonts w:ascii="Arial" w:hAnsi="Arial" w:cs="Arial"/>
              </w:rPr>
            </w:pPr>
          </w:p>
          <w:p w:rsidR="00125A8F" w:rsidRDefault="00125A8F" w:rsidP="00D82B6A"/>
          <w:p w:rsidR="00125A8F" w:rsidRPr="00D80664" w:rsidRDefault="00125A8F" w:rsidP="00D82B6A"/>
        </w:tc>
      </w:tr>
      <w:tr w:rsidR="00125A8F" w:rsidTr="00D82B6A">
        <w:trPr>
          <w:cantSplit/>
          <w:trHeight w:val="626"/>
        </w:trPr>
        <w:tc>
          <w:tcPr>
            <w:tcW w:w="4320" w:type="dxa"/>
          </w:tcPr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 de cierre:</w:t>
            </w:r>
            <w:r w:rsidR="00D06B69">
              <w:rPr>
                <w:rFonts w:ascii="Arial" w:hAnsi="Arial" w:cs="Arial"/>
                <w:sz w:val="20"/>
              </w:rPr>
              <w:t xml:space="preserve"> Febrero 28 de 2019</w:t>
            </w:r>
          </w:p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760" w:type="dxa"/>
            <w:gridSpan w:val="6"/>
          </w:tcPr>
          <w:p w:rsidR="00125A8F" w:rsidRDefault="00125A8F" w:rsidP="00D82B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Firma de quien cierra la acción:</w:t>
            </w:r>
          </w:p>
        </w:tc>
      </w:tr>
    </w:tbl>
    <w:p w:rsidR="00D82B6A" w:rsidRDefault="00D82B6A"/>
    <w:p w:rsidR="003051E9" w:rsidRDefault="003051E9"/>
    <w:p w:rsidR="003051E9" w:rsidRDefault="003051E9"/>
    <w:p w:rsidR="003051E9" w:rsidRDefault="003051E9"/>
    <w:p w:rsidR="003051E9" w:rsidRDefault="003051E9"/>
    <w:p w:rsidR="003051E9" w:rsidRDefault="003051E9"/>
    <w:p w:rsidR="003051E9" w:rsidRDefault="003051E9"/>
    <w:p w:rsidR="00D06B69" w:rsidRDefault="00D06B69"/>
    <w:p w:rsidR="00D06B69" w:rsidRDefault="00D06B69"/>
    <w:p w:rsidR="00D06B69" w:rsidRDefault="00D06B69"/>
    <w:p w:rsidR="00D06B69" w:rsidRDefault="00D06B69"/>
    <w:p w:rsidR="00D06B69" w:rsidRDefault="00D06B69"/>
    <w:p w:rsidR="00D06B69" w:rsidRDefault="00D06B69"/>
    <w:p w:rsidR="00A607B2" w:rsidRDefault="00A607B2"/>
    <w:p w:rsidR="00A607B2" w:rsidRDefault="00A607B2"/>
    <w:p w:rsidR="00A607B2" w:rsidRDefault="00A607B2"/>
    <w:p w:rsidR="00A607B2" w:rsidRDefault="00A607B2"/>
    <w:p w:rsidR="00A607B2" w:rsidRDefault="00A607B2"/>
    <w:p w:rsidR="00A607B2" w:rsidRDefault="00A607B2"/>
    <w:p w:rsidR="00A607B2" w:rsidRDefault="00A607B2"/>
    <w:p w:rsidR="00A607B2" w:rsidRDefault="00A607B2"/>
    <w:p w:rsidR="003051E9" w:rsidRPr="00BF34AF" w:rsidRDefault="003051E9" w:rsidP="00707325">
      <w:pPr>
        <w:pStyle w:val="Ttulo1"/>
      </w:pPr>
      <w:r w:rsidRPr="00BF34AF">
        <w:t>CONTROL DE CAMBIOS</w:t>
      </w: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5"/>
        <w:gridCol w:w="1507"/>
        <w:gridCol w:w="4094"/>
        <w:gridCol w:w="2616"/>
      </w:tblGrid>
      <w:tr w:rsidR="003051E9" w:rsidRPr="00BF34AF" w:rsidTr="00D82B6A">
        <w:trPr>
          <w:trHeight w:val="274"/>
        </w:trPr>
        <w:tc>
          <w:tcPr>
            <w:tcW w:w="1951" w:type="dxa"/>
            <w:vAlign w:val="center"/>
          </w:tcPr>
          <w:p w:rsidR="003051E9" w:rsidRPr="00BF34AF" w:rsidRDefault="003051E9" w:rsidP="00D82B6A">
            <w:pPr>
              <w:jc w:val="center"/>
              <w:rPr>
                <w:rFonts w:ascii="Arial" w:hAnsi="Arial" w:cs="Arial"/>
                <w:b/>
              </w:rPr>
            </w:pPr>
            <w:r w:rsidRPr="00BF34AF">
              <w:rPr>
                <w:rFonts w:ascii="Arial" w:hAnsi="Arial" w:cs="Arial"/>
                <w:b/>
              </w:rPr>
              <w:t>FECHA REGISTRO</w:t>
            </w:r>
          </w:p>
        </w:tc>
        <w:tc>
          <w:tcPr>
            <w:tcW w:w="1559" w:type="dxa"/>
            <w:vAlign w:val="center"/>
          </w:tcPr>
          <w:p w:rsidR="003051E9" w:rsidRPr="00BF34AF" w:rsidRDefault="003051E9" w:rsidP="00D82B6A">
            <w:pPr>
              <w:jc w:val="center"/>
              <w:rPr>
                <w:rFonts w:ascii="Arial" w:hAnsi="Arial" w:cs="Arial"/>
                <w:b/>
              </w:rPr>
            </w:pPr>
            <w:r w:rsidRPr="00BF34AF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4713" w:type="dxa"/>
            <w:vAlign w:val="center"/>
          </w:tcPr>
          <w:p w:rsidR="003051E9" w:rsidRPr="00BF34AF" w:rsidRDefault="003051E9" w:rsidP="00D82B6A">
            <w:pPr>
              <w:jc w:val="center"/>
              <w:rPr>
                <w:rFonts w:ascii="Arial" w:hAnsi="Arial" w:cs="Arial"/>
                <w:b/>
              </w:rPr>
            </w:pPr>
            <w:r w:rsidRPr="00BF34AF">
              <w:rPr>
                <w:rFonts w:ascii="Arial" w:hAnsi="Arial" w:cs="Arial"/>
                <w:b/>
              </w:rPr>
              <w:t>MOTIVO DEL CAMBIO</w:t>
            </w:r>
          </w:p>
        </w:tc>
        <w:tc>
          <w:tcPr>
            <w:tcW w:w="2741" w:type="dxa"/>
            <w:vAlign w:val="center"/>
          </w:tcPr>
          <w:p w:rsidR="003051E9" w:rsidRPr="00BF34AF" w:rsidRDefault="003051E9" w:rsidP="00D82B6A">
            <w:pPr>
              <w:jc w:val="center"/>
              <w:rPr>
                <w:rFonts w:ascii="Arial" w:hAnsi="Arial" w:cs="Arial"/>
                <w:b/>
              </w:rPr>
            </w:pPr>
            <w:r w:rsidRPr="00BF34AF">
              <w:rPr>
                <w:rFonts w:ascii="Arial" w:hAnsi="Arial" w:cs="Arial"/>
                <w:b/>
              </w:rPr>
              <w:t>FECHA DE SOCIALIZACIÓN</w:t>
            </w:r>
          </w:p>
        </w:tc>
      </w:tr>
      <w:tr w:rsidR="003051E9" w:rsidRPr="00BF34AF" w:rsidTr="00D82B6A">
        <w:trPr>
          <w:trHeight w:val="274"/>
        </w:trPr>
        <w:tc>
          <w:tcPr>
            <w:tcW w:w="1951" w:type="dxa"/>
            <w:vAlign w:val="center"/>
          </w:tcPr>
          <w:p w:rsidR="003051E9" w:rsidRPr="00BF34AF" w:rsidRDefault="003051E9" w:rsidP="00D82B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3051E9" w:rsidRPr="00BF34AF" w:rsidRDefault="003051E9" w:rsidP="00D82B6A">
            <w:pPr>
              <w:jc w:val="center"/>
              <w:rPr>
                <w:rFonts w:ascii="Arial" w:hAnsi="Arial" w:cs="Arial"/>
              </w:rPr>
            </w:pPr>
            <w:r w:rsidRPr="00BF34AF">
              <w:rPr>
                <w:rFonts w:ascii="Arial" w:hAnsi="Arial" w:cs="Arial"/>
              </w:rPr>
              <w:t>2º</w:t>
            </w:r>
          </w:p>
        </w:tc>
        <w:tc>
          <w:tcPr>
            <w:tcW w:w="4713" w:type="dxa"/>
            <w:vAlign w:val="center"/>
          </w:tcPr>
          <w:p w:rsidR="003051E9" w:rsidRPr="00BF34AF" w:rsidRDefault="003051E9" w:rsidP="00D82B6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41" w:type="dxa"/>
            <w:vAlign w:val="center"/>
          </w:tcPr>
          <w:p w:rsidR="003051E9" w:rsidRPr="00BF34AF" w:rsidRDefault="003051E9" w:rsidP="00D82B6A">
            <w:pPr>
              <w:jc w:val="center"/>
              <w:rPr>
                <w:rFonts w:ascii="Arial" w:hAnsi="Arial" w:cs="Arial"/>
              </w:rPr>
            </w:pPr>
          </w:p>
        </w:tc>
      </w:tr>
      <w:tr w:rsidR="003051E9" w:rsidRPr="00BF34AF" w:rsidTr="00D82B6A">
        <w:trPr>
          <w:trHeight w:val="274"/>
        </w:trPr>
        <w:tc>
          <w:tcPr>
            <w:tcW w:w="1951" w:type="dxa"/>
            <w:vAlign w:val="center"/>
          </w:tcPr>
          <w:p w:rsidR="003051E9" w:rsidRPr="00BF34AF" w:rsidRDefault="003051E9" w:rsidP="00D82B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3051E9" w:rsidRPr="00BF34AF" w:rsidRDefault="003051E9" w:rsidP="00D82B6A">
            <w:pPr>
              <w:jc w:val="center"/>
              <w:rPr>
                <w:rFonts w:ascii="Arial" w:hAnsi="Arial" w:cs="Arial"/>
              </w:rPr>
            </w:pPr>
            <w:r w:rsidRPr="00BF34AF">
              <w:rPr>
                <w:rFonts w:ascii="Arial" w:hAnsi="Arial" w:cs="Arial"/>
              </w:rPr>
              <w:t>3º</w:t>
            </w:r>
          </w:p>
        </w:tc>
        <w:tc>
          <w:tcPr>
            <w:tcW w:w="4713" w:type="dxa"/>
            <w:vAlign w:val="center"/>
          </w:tcPr>
          <w:p w:rsidR="003051E9" w:rsidRPr="00BF34AF" w:rsidRDefault="003051E9" w:rsidP="00D82B6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41" w:type="dxa"/>
            <w:vAlign w:val="center"/>
          </w:tcPr>
          <w:p w:rsidR="003051E9" w:rsidRPr="00BF34AF" w:rsidRDefault="003051E9" w:rsidP="00D82B6A">
            <w:pPr>
              <w:jc w:val="center"/>
              <w:rPr>
                <w:rFonts w:ascii="Arial" w:hAnsi="Arial" w:cs="Arial"/>
              </w:rPr>
            </w:pPr>
          </w:p>
        </w:tc>
      </w:tr>
      <w:tr w:rsidR="003051E9" w:rsidRPr="00BF34AF" w:rsidTr="00D82B6A">
        <w:trPr>
          <w:trHeight w:val="274"/>
        </w:trPr>
        <w:tc>
          <w:tcPr>
            <w:tcW w:w="1951" w:type="dxa"/>
            <w:vAlign w:val="center"/>
          </w:tcPr>
          <w:p w:rsidR="003051E9" w:rsidRPr="00BF34AF" w:rsidRDefault="003051E9" w:rsidP="00D82B6A">
            <w:pPr>
              <w:jc w:val="center"/>
              <w:rPr>
                <w:rFonts w:ascii="Arial" w:hAnsi="Arial" w:cs="Arial"/>
              </w:rPr>
            </w:pPr>
            <w:r w:rsidRPr="00BF34AF">
              <w:rPr>
                <w:rFonts w:ascii="Arial" w:hAnsi="Arial" w:cs="Arial"/>
              </w:rPr>
              <w:t>01/04/2013</w:t>
            </w:r>
          </w:p>
        </w:tc>
        <w:tc>
          <w:tcPr>
            <w:tcW w:w="1559" w:type="dxa"/>
            <w:vAlign w:val="center"/>
          </w:tcPr>
          <w:p w:rsidR="003051E9" w:rsidRPr="00BF34AF" w:rsidRDefault="003051E9" w:rsidP="00D82B6A">
            <w:pPr>
              <w:jc w:val="center"/>
              <w:rPr>
                <w:rFonts w:ascii="Arial" w:hAnsi="Arial" w:cs="Arial"/>
              </w:rPr>
            </w:pPr>
            <w:r w:rsidRPr="00BF34AF">
              <w:rPr>
                <w:rFonts w:ascii="Arial" w:hAnsi="Arial" w:cs="Arial"/>
              </w:rPr>
              <w:t>4º</w:t>
            </w:r>
          </w:p>
        </w:tc>
        <w:tc>
          <w:tcPr>
            <w:tcW w:w="4713" w:type="dxa"/>
            <w:vAlign w:val="center"/>
          </w:tcPr>
          <w:p w:rsidR="003051E9" w:rsidRPr="00BF34AF" w:rsidRDefault="00854C2B" w:rsidP="00315B39">
            <w:pPr>
              <w:jc w:val="both"/>
              <w:rPr>
                <w:rFonts w:ascii="Arial" w:hAnsi="Arial" w:cs="Arial"/>
              </w:rPr>
            </w:pPr>
            <w:r w:rsidRPr="00854C2B">
              <w:rPr>
                <w:rFonts w:ascii="Arial" w:hAnsi="Arial" w:cs="Arial"/>
              </w:rPr>
              <w:t xml:space="preserve">Se incluye en plantilla la nueva institución que hace parte de la Asociación Cesar </w:t>
            </w:r>
            <w:r w:rsidR="002A33B8" w:rsidRPr="00854C2B">
              <w:rPr>
                <w:rFonts w:ascii="Arial" w:hAnsi="Arial" w:cs="Arial"/>
              </w:rPr>
              <w:t>Conto. Se</w:t>
            </w:r>
            <w:r w:rsidRPr="00854C2B">
              <w:rPr>
                <w:rFonts w:ascii="Arial" w:hAnsi="Arial" w:cs="Arial"/>
              </w:rPr>
              <w:t xml:space="preserve"> unifica con el Listado maestro de Registros. Al definir algunos formatos como documentos, se da paso a la organización del consecutivo. Antes GQ-FR-0</w:t>
            </w:r>
            <w:r w:rsidR="00315B39">
              <w:rPr>
                <w:rFonts w:ascii="Arial" w:hAnsi="Arial" w:cs="Arial"/>
              </w:rPr>
              <w:t>8</w:t>
            </w:r>
            <w:r w:rsidRPr="00854C2B">
              <w:rPr>
                <w:rFonts w:ascii="Arial" w:hAnsi="Arial" w:cs="Arial"/>
              </w:rPr>
              <w:t>.</w:t>
            </w:r>
          </w:p>
        </w:tc>
        <w:tc>
          <w:tcPr>
            <w:tcW w:w="2741" w:type="dxa"/>
            <w:vAlign w:val="center"/>
          </w:tcPr>
          <w:p w:rsidR="003051E9" w:rsidRPr="00BF34AF" w:rsidRDefault="003051E9" w:rsidP="00D82B6A">
            <w:pPr>
              <w:jc w:val="center"/>
              <w:rPr>
                <w:rFonts w:ascii="Arial" w:hAnsi="Arial" w:cs="Arial"/>
              </w:rPr>
            </w:pPr>
            <w:r w:rsidRPr="00BF34AF">
              <w:rPr>
                <w:rFonts w:ascii="Arial" w:hAnsi="Arial" w:cs="Arial"/>
              </w:rPr>
              <w:t>22/03/2013</w:t>
            </w:r>
          </w:p>
        </w:tc>
      </w:tr>
    </w:tbl>
    <w:p w:rsidR="003051E9" w:rsidRPr="00BF34AF" w:rsidRDefault="003051E9" w:rsidP="003051E9">
      <w:pPr>
        <w:rPr>
          <w:rFonts w:ascii="Arial" w:hAnsi="Arial" w:cs="Arial"/>
        </w:rPr>
      </w:pPr>
    </w:p>
    <w:p w:rsidR="003051E9" w:rsidRDefault="003051E9"/>
    <w:sectPr w:rsidR="003051E9" w:rsidSect="00125A8F">
      <w:headerReference w:type="default" r:id="rId7"/>
      <w:pgSz w:w="12242" w:h="15842" w:code="1"/>
      <w:pgMar w:top="1440" w:right="1080" w:bottom="1440" w:left="1080" w:header="907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190" w:rsidRDefault="00F54190" w:rsidP="006D0B65">
      <w:r>
        <w:separator/>
      </w:r>
    </w:p>
  </w:endnote>
  <w:endnote w:type="continuationSeparator" w:id="0">
    <w:p w:rsidR="00F54190" w:rsidRDefault="00F54190" w:rsidP="006D0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190" w:rsidRDefault="00F54190" w:rsidP="006D0B65">
      <w:r>
        <w:separator/>
      </w:r>
    </w:p>
  </w:footnote>
  <w:footnote w:type="continuationSeparator" w:id="0">
    <w:p w:rsidR="00F54190" w:rsidRDefault="00F54190" w:rsidP="006D0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985"/>
      <w:gridCol w:w="6662"/>
      <w:gridCol w:w="1418"/>
    </w:tblGrid>
    <w:tr w:rsidR="00804A2B" w:rsidRPr="005A0049" w:rsidTr="00CE621B">
      <w:trPr>
        <w:trHeight w:val="658"/>
      </w:trPr>
      <w:tc>
        <w:tcPr>
          <w:tcW w:w="1985" w:type="dxa"/>
        </w:tcPr>
        <w:p w:rsidR="00804A2B" w:rsidRPr="00A57539" w:rsidRDefault="00CE621B" w:rsidP="00D82B6A">
          <w:pPr>
            <w:pStyle w:val="Encabezado"/>
            <w:rPr>
              <w:rFonts w:ascii="Arial" w:hAnsi="Arial" w:cs="Arial"/>
              <w:b/>
              <w:noProof/>
              <w:sz w:val="18"/>
              <w:szCs w:val="18"/>
            </w:rPr>
          </w:pPr>
          <w:r w:rsidRPr="00CE621B">
            <w:rPr>
              <w:rFonts w:ascii="Arial" w:hAnsi="Arial" w:cs="Arial"/>
              <w:b/>
              <w:noProof/>
              <w:sz w:val="18"/>
              <w:szCs w:val="18"/>
              <w:lang w:val="es-CO" w:eastAsia="es-CO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36830</wp:posOffset>
                </wp:positionV>
                <wp:extent cx="1162050" cy="685800"/>
                <wp:effectExtent l="19050" t="0" r="0" b="0"/>
                <wp:wrapNone/>
                <wp:docPr id="3" name="Imagen 1" descr="C:\Documents and Settings\Administrador\Escritorio\Veronica\asociacio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C:\Documents and Settings\Administrador\Escritorio\Veronica\asociacio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62" w:type="dxa"/>
          <w:vAlign w:val="center"/>
        </w:tcPr>
        <w:p w:rsidR="00CE621B" w:rsidRPr="00A63E15" w:rsidRDefault="00CE621B" w:rsidP="00CE621B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A63E15">
            <w:rPr>
              <w:rFonts w:ascii="Arial" w:hAnsi="Arial" w:cs="Arial"/>
              <w:b/>
              <w:sz w:val="20"/>
              <w:szCs w:val="20"/>
            </w:rPr>
            <w:t>ASOCIACION CESAR CONTO</w:t>
          </w:r>
        </w:p>
        <w:p w:rsidR="00CE621B" w:rsidRPr="00A63E15" w:rsidRDefault="00CE621B" w:rsidP="00CE621B">
          <w:pPr>
            <w:pStyle w:val="Encabezado"/>
            <w:spacing w:line="276" w:lineRule="auto"/>
            <w:jc w:val="center"/>
            <w:rPr>
              <w:rFonts w:ascii="Arial" w:hAnsi="Arial" w:cs="Arial"/>
              <w:sz w:val="20"/>
              <w:szCs w:val="20"/>
            </w:rPr>
          </w:pPr>
          <w:r w:rsidRPr="00A63E15">
            <w:rPr>
              <w:rFonts w:ascii="Arial" w:hAnsi="Arial" w:cs="Arial"/>
              <w:sz w:val="20"/>
              <w:szCs w:val="20"/>
            </w:rPr>
            <w:t>Colegio Cesar Conto Sede Principal, Colegio Cesar Conto Sede Petecuy</w:t>
          </w:r>
          <w:r w:rsidR="007E4DE3" w:rsidRPr="00A63E15">
            <w:rPr>
              <w:rFonts w:ascii="Arial" w:hAnsi="Arial" w:cs="Arial"/>
              <w:sz w:val="20"/>
              <w:szCs w:val="20"/>
            </w:rPr>
            <w:t xml:space="preserve"> y</w:t>
          </w:r>
          <w:r w:rsidRPr="00A63E15">
            <w:rPr>
              <w:rFonts w:ascii="Arial" w:hAnsi="Arial" w:cs="Arial"/>
              <w:sz w:val="20"/>
              <w:szCs w:val="20"/>
            </w:rPr>
            <w:t xml:space="preserve"> Coleg</w:t>
          </w:r>
          <w:r w:rsidR="00051824" w:rsidRPr="00A63E15">
            <w:rPr>
              <w:rFonts w:ascii="Arial" w:hAnsi="Arial" w:cs="Arial"/>
              <w:sz w:val="20"/>
              <w:szCs w:val="20"/>
            </w:rPr>
            <w:t>io Técnico Comercial Dana María</w:t>
          </w:r>
        </w:p>
        <w:p w:rsidR="00CE621B" w:rsidRPr="00A63E15" w:rsidRDefault="00CE621B" w:rsidP="00CE621B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A63E15">
            <w:rPr>
              <w:rFonts w:ascii="Arial" w:hAnsi="Arial" w:cs="Arial"/>
              <w:b/>
              <w:sz w:val="20"/>
              <w:szCs w:val="20"/>
            </w:rPr>
            <w:t>ASOCIACION ANTONIO MACEO</w:t>
          </w:r>
        </w:p>
        <w:p w:rsidR="00804A2B" w:rsidRPr="00A57539" w:rsidRDefault="00CE621B" w:rsidP="00CE621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A63E15">
            <w:rPr>
              <w:rFonts w:ascii="Arial" w:hAnsi="Arial" w:cs="Arial"/>
              <w:sz w:val="20"/>
              <w:szCs w:val="20"/>
            </w:rPr>
            <w:t>Corpor</w:t>
          </w:r>
          <w:r w:rsidR="00051824" w:rsidRPr="00A63E15">
            <w:rPr>
              <w:rFonts w:ascii="Arial" w:hAnsi="Arial" w:cs="Arial"/>
              <w:sz w:val="20"/>
              <w:szCs w:val="20"/>
            </w:rPr>
            <w:t xml:space="preserve">ación Educativa Antonio Maceo, </w:t>
          </w:r>
          <w:r w:rsidRPr="00A63E15">
            <w:rPr>
              <w:rFonts w:ascii="Arial" w:hAnsi="Arial" w:cs="Arial"/>
              <w:sz w:val="20"/>
              <w:szCs w:val="20"/>
            </w:rPr>
            <w:t>Cen</w:t>
          </w:r>
          <w:r w:rsidR="00051824" w:rsidRPr="00A63E15">
            <w:rPr>
              <w:rFonts w:ascii="Arial" w:hAnsi="Arial" w:cs="Arial"/>
              <w:sz w:val="20"/>
              <w:szCs w:val="20"/>
            </w:rPr>
            <w:t>tro Etnoeducativo Antonio Maceo y Liceo Santa Clara</w:t>
          </w:r>
        </w:p>
      </w:tc>
      <w:tc>
        <w:tcPr>
          <w:tcW w:w="1418" w:type="dxa"/>
          <w:vAlign w:val="center"/>
        </w:tcPr>
        <w:p w:rsidR="00804A2B" w:rsidRPr="00E242D3" w:rsidRDefault="00804A2B" w:rsidP="00D82B6A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E242D3">
            <w:rPr>
              <w:rFonts w:ascii="Arial" w:hAnsi="Arial" w:cs="Arial"/>
              <w:sz w:val="18"/>
              <w:szCs w:val="18"/>
            </w:rPr>
            <w:t>GQ – FR – 0</w:t>
          </w:r>
          <w:r w:rsidR="00315B39" w:rsidRPr="00E242D3">
            <w:rPr>
              <w:rFonts w:ascii="Arial" w:hAnsi="Arial" w:cs="Arial"/>
              <w:sz w:val="18"/>
              <w:szCs w:val="18"/>
            </w:rPr>
            <w:t>7</w:t>
          </w:r>
        </w:p>
        <w:p w:rsidR="00CE621B" w:rsidRPr="00E242D3" w:rsidRDefault="00804A2B" w:rsidP="00CE621B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E242D3">
            <w:rPr>
              <w:rFonts w:ascii="Arial" w:hAnsi="Arial" w:cs="Arial"/>
              <w:sz w:val="18"/>
              <w:szCs w:val="18"/>
            </w:rPr>
            <w:t>Versión 0</w:t>
          </w:r>
          <w:r w:rsidR="00666C9E" w:rsidRPr="00E242D3">
            <w:rPr>
              <w:rFonts w:ascii="Arial" w:hAnsi="Arial" w:cs="Arial"/>
              <w:sz w:val="18"/>
              <w:szCs w:val="18"/>
            </w:rPr>
            <w:t>4</w:t>
          </w:r>
        </w:p>
        <w:p w:rsidR="00CE621B" w:rsidRPr="00E242D3" w:rsidRDefault="006815B1" w:rsidP="00CE621B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E242D3">
            <w:rPr>
              <w:rFonts w:ascii="Arial" w:hAnsi="Arial" w:cs="Arial"/>
              <w:sz w:val="18"/>
              <w:szCs w:val="18"/>
            </w:rPr>
            <w:t>201</w:t>
          </w:r>
          <w:r w:rsidR="00666C9E" w:rsidRPr="00E242D3">
            <w:rPr>
              <w:rFonts w:ascii="Arial" w:hAnsi="Arial" w:cs="Arial"/>
              <w:sz w:val="18"/>
              <w:szCs w:val="18"/>
            </w:rPr>
            <w:t>3</w:t>
          </w:r>
          <w:r w:rsidR="00CE621B" w:rsidRPr="00E242D3">
            <w:rPr>
              <w:rFonts w:ascii="Arial" w:hAnsi="Arial" w:cs="Arial"/>
              <w:sz w:val="18"/>
              <w:szCs w:val="18"/>
            </w:rPr>
            <w:t xml:space="preserve"> - 0</w:t>
          </w:r>
          <w:r w:rsidR="00666C9E" w:rsidRPr="00E242D3">
            <w:rPr>
              <w:rFonts w:ascii="Arial" w:hAnsi="Arial" w:cs="Arial"/>
              <w:sz w:val="18"/>
              <w:szCs w:val="18"/>
            </w:rPr>
            <w:t>4</w:t>
          </w:r>
          <w:r w:rsidR="00CE621B" w:rsidRPr="00E242D3">
            <w:rPr>
              <w:rFonts w:ascii="Arial" w:hAnsi="Arial" w:cs="Arial"/>
              <w:sz w:val="18"/>
              <w:szCs w:val="18"/>
            </w:rPr>
            <w:t xml:space="preserve"> – </w:t>
          </w:r>
          <w:r w:rsidR="00666C9E" w:rsidRPr="00E242D3">
            <w:rPr>
              <w:rFonts w:ascii="Arial" w:hAnsi="Arial" w:cs="Arial"/>
              <w:sz w:val="18"/>
              <w:szCs w:val="18"/>
            </w:rPr>
            <w:t>0</w:t>
          </w:r>
          <w:r w:rsidRPr="00E242D3">
            <w:rPr>
              <w:rFonts w:ascii="Arial" w:hAnsi="Arial" w:cs="Arial"/>
              <w:sz w:val="18"/>
              <w:szCs w:val="18"/>
            </w:rPr>
            <w:t>1</w:t>
          </w:r>
        </w:p>
        <w:p w:rsidR="00804A2B" w:rsidRPr="00A57539" w:rsidRDefault="00CE621B" w:rsidP="00CE621B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E242D3">
            <w:rPr>
              <w:rFonts w:ascii="Arial" w:hAnsi="Arial" w:cs="Arial"/>
              <w:sz w:val="18"/>
              <w:szCs w:val="18"/>
            </w:rPr>
            <w:t>Página</w:t>
          </w:r>
          <w:r w:rsidRPr="00CE621B">
            <w:rPr>
              <w:rFonts w:ascii="Arial" w:hAnsi="Arial" w:cs="Arial"/>
              <w:b/>
              <w:sz w:val="18"/>
              <w:szCs w:val="18"/>
            </w:rPr>
            <w:t xml:space="preserve"> </w:t>
          </w:r>
          <w:r w:rsidR="0079331D" w:rsidRPr="00CE621B">
            <w:rPr>
              <w:rStyle w:val="Nmerodepgina"/>
              <w:rFonts w:ascii="Arial" w:hAnsi="Arial" w:cs="Arial"/>
              <w:b/>
              <w:sz w:val="18"/>
              <w:szCs w:val="18"/>
            </w:rPr>
            <w:fldChar w:fldCharType="begin"/>
          </w:r>
          <w:r w:rsidRPr="00CE621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79331D" w:rsidRPr="00CE621B">
            <w:rPr>
              <w:rStyle w:val="Nmerodepgina"/>
              <w:rFonts w:ascii="Arial" w:hAnsi="Arial" w:cs="Arial"/>
              <w:b/>
              <w:sz w:val="18"/>
              <w:szCs w:val="18"/>
            </w:rPr>
            <w:fldChar w:fldCharType="separate"/>
          </w:r>
          <w:r w:rsidR="006F4B26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="0079331D" w:rsidRPr="00CE621B">
            <w:rPr>
              <w:rStyle w:val="Nmerodepgina"/>
              <w:rFonts w:ascii="Arial" w:hAnsi="Arial" w:cs="Arial"/>
              <w:b/>
              <w:sz w:val="18"/>
              <w:szCs w:val="18"/>
            </w:rPr>
            <w:fldChar w:fldCharType="end"/>
          </w:r>
          <w:r w:rsidRPr="00CE621B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79331D" w:rsidRPr="00CE621B">
            <w:rPr>
              <w:rStyle w:val="Nmerodepgina"/>
              <w:rFonts w:ascii="Arial" w:hAnsi="Arial" w:cs="Arial"/>
              <w:b/>
              <w:sz w:val="18"/>
              <w:szCs w:val="18"/>
            </w:rPr>
            <w:fldChar w:fldCharType="begin"/>
          </w:r>
          <w:r w:rsidRPr="00CE621B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="0079331D" w:rsidRPr="00CE621B">
            <w:rPr>
              <w:rStyle w:val="Nmerodepgina"/>
              <w:rFonts w:ascii="Arial" w:hAnsi="Arial" w:cs="Arial"/>
              <w:b/>
              <w:sz w:val="18"/>
              <w:szCs w:val="18"/>
            </w:rPr>
            <w:fldChar w:fldCharType="separate"/>
          </w:r>
          <w:r w:rsidR="006F4B26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="0079331D" w:rsidRPr="00CE621B">
            <w:rPr>
              <w:rStyle w:val="Nmerodepgina"/>
              <w:rFonts w:ascii="Arial" w:hAnsi="Arial" w:cs="Arial"/>
              <w:b/>
              <w:sz w:val="18"/>
              <w:szCs w:val="18"/>
            </w:rPr>
            <w:fldChar w:fldCharType="end"/>
          </w:r>
        </w:p>
      </w:tc>
    </w:tr>
    <w:tr w:rsidR="00804A2B" w:rsidRPr="005A0049" w:rsidTr="00CE621B">
      <w:trPr>
        <w:trHeight w:val="252"/>
      </w:trPr>
      <w:tc>
        <w:tcPr>
          <w:tcW w:w="10065" w:type="dxa"/>
          <w:gridSpan w:val="3"/>
          <w:vAlign w:val="center"/>
        </w:tcPr>
        <w:p w:rsidR="00804A2B" w:rsidRPr="00666C9E" w:rsidRDefault="00804A2B" w:rsidP="00CE621B">
          <w:pPr>
            <w:pStyle w:val="Encabezado"/>
            <w:jc w:val="center"/>
            <w:rPr>
              <w:rFonts w:ascii="Arial" w:hAnsi="Arial" w:cs="Arial"/>
              <w:b/>
            </w:rPr>
          </w:pPr>
          <w:r w:rsidRPr="00A63E15">
            <w:rPr>
              <w:rFonts w:ascii="Arial" w:hAnsi="Arial" w:cs="Arial"/>
              <w:b/>
              <w:sz w:val="22"/>
            </w:rPr>
            <w:t>SOLICITUD DE ACCIONES</w:t>
          </w:r>
        </w:p>
      </w:tc>
    </w:tr>
  </w:tbl>
  <w:p w:rsidR="00804A2B" w:rsidRPr="0053723A" w:rsidRDefault="00804A2B" w:rsidP="00804A2B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B657B"/>
    <w:multiLevelType w:val="hybridMultilevel"/>
    <w:tmpl w:val="C8BEA35C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58472C4"/>
    <w:multiLevelType w:val="hybridMultilevel"/>
    <w:tmpl w:val="E536E3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22E06"/>
    <w:multiLevelType w:val="hybridMultilevel"/>
    <w:tmpl w:val="96BE5C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3751F"/>
    <w:multiLevelType w:val="hybridMultilevel"/>
    <w:tmpl w:val="FE18A7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8F"/>
    <w:rsid w:val="00020182"/>
    <w:rsid w:val="00030F9B"/>
    <w:rsid w:val="000504FC"/>
    <w:rsid w:val="00051824"/>
    <w:rsid w:val="000D3E6F"/>
    <w:rsid w:val="000E0F32"/>
    <w:rsid w:val="000E69BB"/>
    <w:rsid w:val="00100492"/>
    <w:rsid w:val="00101C62"/>
    <w:rsid w:val="00113062"/>
    <w:rsid w:val="00125A8F"/>
    <w:rsid w:val="001311BE"/>
    <w:rsid w:val="001807EE"/>
    <w:rsid w:val="00184CD4"/>
    <w:rsid w:val="001D06BA"/>
    <w:rsid w:val="001E40B7"/>
    <w:rsid w:val="00213EA5"/>
    <w:rsid w:val="002A33B8"/>
    <w:rsid w:val="002D5F04"/>
    <w:rsid w:val="003051E9"/>
    <w:rsid w:val="00307FAD"/>
    <w:rsid w:val="00315B39"/>
    <w:rsid w:val="003452D3"/>
    <w:rsid w:val="003F46BF"/>
    <w:rsid w:val="00423965"/>
    <w:rsid w:val="004814DB"/>
    <w:rsid w:val="005067B4"/>
    <w:rsid w:val="0053723A"/>
    <w:rsid w:val="005406B5"/>
    <w:rsid w:val="00572A02"/>
    <w:rsid w:val="00596F57"/>
    <w:rsid w:val="005B2AB6"/>
    <w:rsid w:val="00656651"/>
    <w:rsid w:val="00666C9E"/>
    <w:rsid w:val="006815B1"/>
    <w:rsid w:val="006D0B65"/>
    <w:rsid w:val="006E1E77"/>
    <w:rsid w:val="006F4B26"/>
    <w:rsid w:val="00707325"/>
    <w:rsid w:val="00721E3F"/>
    <w:rsid w:val="00743253"/>
    <w:rsid w:val="00745DCB"/>
    <w:rsid w:val="0079331D"/>
    <w:rsid w:val="007B1F66"/>
    <w:rsid w:val="007B798A"/>
    <w:rsid w:val="007E4DE3"/>
    <w:rsid w:val="00804A2B"/>
    <w:rsid w:val="00824FAD"/>
    <w:rsid w:val="00854C2B"/>
    <w:rsid w:val="0094583C"/>
    <w:rsid w:val="009768D7"/>
    <w:rsid w:val="0098087B"/>
    <w:rsid w:val="009B1E4D"/>
    <w:rsid w:val="009D6ECB"/>
    <w:rsid w:val="009F792F"/>
    <w:rsid w:val="00A607B2"/>
    <w:rsid w:val="00A63E15"/>
    <w:rsid w:val="00B95146"/>
    <w:rsid w:val="00BA7BCD"/>
    <w:rsid w:val="00BC0F22"/>
    <w:rsid w:val="00BD5C19"/>
    <w:rsid w:val="00C316F0"/>
    <w:rsid w:val="00C56389"/>
    <w:rsid w:val="00C82365"/>
    <w:rsid w:val="00CE621B"/>
    <w:rsid w:val="00D06B69"/>
    <w:rsid w:val="00D12D64"/>
    <w:rsid w:val="00D82B6A"/>
    <w:rsid w:val="00DC16BE"/>
    <w:rsid w:val="00DC3FEE"/>
    <w:rsid w:val="00DD1303"/>
    <w:rsid w:val="00DD1643"/>
    <w:rsid w:val="00DE3A96"/>
    <w:rsid w:val="00E14246"/>
    <w:rsid w:val="00E242D3"/>
    <w:rsid w:val="00E557CB"/>
    <w:rsid w:val="00EA3AE4"/>
    <w:rsid w:val="00F540B3"/>
    <w:rsid w:val="00F54190"/>
    <w:rsid w:val="00F64078"/>
    <w:rsid w:val="00F95005"/>
    <w:rsid w:val="00FA044A"/>
    <w:rsid w:val="00FC5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1D9465-3C63-4863-9D42-2B4EB53E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A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25A8F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125A8F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link w:val="Ttulo3Car"/>
    <w:qFormat/>
    <w:rsid w:val="00125A8F"/>
    <w:pPr>
      <w:keepNext/>
      <w:ind w:right="-882"/>
      <w:outlineLvl w:val="2"/>
    </w:pPr>
    <w:rPr>
      <w:rFonts w:ascii="Arial" w:hAnsi="Arial" w:cs="Arial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5A8F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25A8F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25A8F"/>
    <w:rPr>
      <w:rFonts w:ascii="Arial" w:eastAsia="Times New Roman" w:hAnsi="Arial" w:cs="Arial"/>
      <w:b/>
      <w:bCs/>
      <w:sz w:val="16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25A8F"/>
    <w:pPr>
      <w:ind w:left="720"/>
      <w:contextualSpacing/>
    </w:pPr>
  </w:style>
  <w:style w:type="paragraph" w:styleId="Encabezado">
    <w:name w:val="header"/>
    <w:aliases w:val="Logotipo"/>
    <w:basedOn w:val="Normal"/>
    <w:link w:val="EncabezadoCar"/>
    <w:unhideWhenUsed/>
    <w:rsid w:val="006D0B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Logotipo Car"/>
    <w:basedOn w:val="Fuentedeprrafopredeter"/>
    <w:link w:val="Encabezado"/>
    <w:rsid w:val="006D0B6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D0B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B6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6D0B65"/>
  </w:style>
  <w:style w:type="paragraph" w:styleId="Textodeglobo">
    <w:name w:val="Balloon Text"/>
    <w:basedOn w:val="Normal"/>
    <w:link w:val="TextodegloboCar"/>
    <w:uiPriority w:val="99"/>
    <w:semiHidden/>
    <w:unhideWhenUsed/>
    <w:rsid w:val="006D0B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B65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Colossus Edition 2 Reloaded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 Otros</dc:creator>
  <cp:keywords/>
  <dc:description/>
  <cp:lastModifiedBy>Full name</cp:lastModifiedBy>
  <cp:revision>1</cp:revision>
  <cp:lastPrinted>2018-08-09T03:30:00Z</cp:lastPrinted>
  <dcterms:created xsi:type="dcterms:W3CDTF">2015-07-21T20:52:00Z</dcterms:created>
  <dcterms:modified xsi:type="dcterms:W3CDTF">2018-08-10T17:27:00Z</dcterms:modified>
</cp:coreProperties>
</file>