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7142966"/>
        <w:docPartObj>
          <w:docPartGallery w:val="Cover Pages"/>
          <w:docPartUnique/>
        </w:docPartObj>
      </w:sdtPr>
      <w:sdtEndPr/>
      <w:sdtContent>
        <w:p w14:paraId="1CC4719F" w14:textId="77777777" w:rsidR="00730E7E" w:rsidRDefault="00730E7E">
          <w:r>
            <w:rPr>
              <w:noProof/>
              <w:lang w:val="es-ES_tradnl" w:eastAsia="es-ES_tradnl"/>
            </w:rPr>
            <mc:AlternateContent>
              <mc:Choice Requires="wps">
                <w:drawing>
                  <wp:anchor distT="0" distB="0" distL="114300" distR="114300" simplePos="0" relativeHeight="251661312" behindDoc="0" locked="0" layoutInCell="1" allowOverlap="1" wp14:anchorId="77FAFB1D" wp14:editId="72807F31">
                    <wp:simplePos x="0" y="0"/>
                    <wp:positionH relativeFrom="page">
                      <wp:align>left</wp:align>
                    </wp:positionH>
                    <wp:positionV relativeFrom="page">
                      <wp:align>bottom</wp:align>
                    </wp:positionV>
                    <wp:extent cx="5534025" cy="2724912"/>
                    <wp:effectExtent l="0" t="0" r="0" b="0"/>
                    <wp:wrapNone/>
                    <wp:docPr id="459" name="Cuadro de texto 3" title="Título y subtítulo"/>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es-MX"/>
                                  </w:rPr>
                                  <w:alias w:val="Autor"/>
                                  <w:tag w:val=""/>
                                  <w:id w:val="39955965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40AC4E1" w14:textId="77777777" w:rsidR="00730E7E" w:rsidRPr="00091A99" w:rsidRDefault="00730E7E">
                                    <w:pPr>
                                      <w:pStyle w:val="Sinespaciado"/>
                                      <w:spacing w:after="480"/>
                                      <w:rPr>
                                        <w:i/>
                                        <w:color w:val="262626" w:themeColor="text1" w:themeTint="D9"/>
                                        <w:sz w:val="32"/>
                                        <w:szCs w:val="32"/>
                                        <w:lang w:val="es-ES"/>
                                      </w:rPr>
                                    </w:pPr>
                                    <w:r>
                                      <w:rPr>
                                        <w:i/>
                                        <w:color w:val="262626" w:themeColor="text1" w:themeTint="D9"/>
                                        <w:sz w:val="32"/>
                                        <w:szCs w:val="32"/>
                                        <w:lang w:val="es-ES_tradnl"/>
                                      </w:rPr>
                                      <w:t xml:space="preserve">Toni </w:t>
                                    </w:r>
                                    <w:proofErr w:type="spellStart"/>
                                    <w:r>
                                      <w:rPr>
                                        <w:i/>
                                        <w:color w:val="262626" w:themeColor="text1" w:themeTint="D9"/>
                                        <w:sz w:val="32"/>
                                        <w:szCs w:val="32"/>
                                        <w:lang w:val="es-ES_tradnl"/>
                                      </w:rPr>
                                      <w:t>Bibiloni</w:t>
                                    </w:r>
                                    <w:proofErr w:type="spellEnd"/>
                                  </w:p>
                                </w:sdtContent>
                              </w:sdt>
                              <w:p w14:paraId="4C2FC08F" w14:textId="77777777" w:rsidR="00730E7E" w:rsidRPr="00091A99" w:rsidRDefault="00480975">
                                <w:pPr>
                                  <w:pStyle w:val="Sinespaciado"/>
                                  <w:rPr>
                                    <w:i/>
                                    <w:color w:val="262626" w:themeColor="text1" w:themeTint="D9"/>
                                    <w:sz w:val="26"/>
                                    <w:szCs w:val="26"/>
                                    <w:lang w:val="es-ES"/>
                                  </w:rPr>
                                </w:pPr>
                                <w:sdt>
                                  <w:sdtPr>
                                    <w:rPr>
                                      <w:i/>
                                      <w:color w:val="262626" w:themeColor="text1" w:themeTint="D9"/>
                                      <w:sz w:val="26"/>
                                      <w:szCs w:val="26"/>
                                    </w:rPr>
                                    <w:alias w:val="Empresa"/>
                                    <w:tag w:val=""/>
                                    <w:id w:val="445276319"/>
                                    <w:dataBinding w:prefixMappings="xmlns:ns0='http://schemas.openxmlformats.org/officeDocument/2006/extended-properties' " w:xpath="/ns0:Properties[1]/ns0:Company[1]" w:storeItemID="{6668398D-A668-4E3E-A5EB-62B293D839F1}"/>
                                    <w15:appearance w15:val="hidden"/>
                                    <w:text/>
                                  </w:sdtPr>
                                  <w:sdtEndPr/>
                                  <w:sdtContent>
                                    <w:r w:rsidR="00730E7E">
                                      <w:rPr>
                                        <w:i/>
                                        <w:color w:val="262626" w:themeColor="text1" w:themeTint="D9"/>
                                        <w:sz w:val="26"/>
                                        <w:szCs w:val="26"/>
                                      </w:rPr>
                                      <w:t>Carlos Marin Fernandez</w:t>
                                    </w:r>
                                  </w:sdtContent>
                                </w:sdt>
                                <w:r w:rsidR="00730E7E" w:rsidRPr="00091A99">
                                  <w:rPr>
                                    <w:i/>
                                    <w:color w:val="262626" w:themeColor="text1" w:themeTint="D9"/>
                                    <w:sz w:val="26"/>
                                    <w:szCs w:val="26"/>
                                    <w:lang w:val="es-ES"/>
                                  </w:rPr>
                                  <w:t xml:space="preserve">  |  </w:t>
                                </w:r>
                                <w:sdt>
                                  <w:sdtPr>
                                    <w:rPr>
                                      <w:i/>
                                      <w:color w:val="262626" w:themeColor="text1" w:themeTint="D9"/>
                                      <w:sz w:val="26"/>
                                      <w:szCs w:val="26"/>
                                    </w:rPr>
                                    <w:alias w:val="Dirección de la compañía"/>
                                    <w:tag w:val=""/>
                                    <w:id w:val="467093743"/>
                                    <w:dataBinding w:prefixMappings="xmlns:ns0='http://schemas.microsoft.com/office/2006/coverPageProps' " w:xpath="/ns0:CoverPageProperties[1]/ns0:CompanyAddress[1]" w:storeItemID="{55AF091B-3C7A-41E3-B477-F2FDAA23CFDA}"/>
                                    <w15:appearance w15:val="hidden"/>
                                    <w:text/>
                                  </w:sdtPr>
                                  <w:sdtEndPr/>
                                  <w:sdtContent>
                                    <w:proofErr w:type="spellStart"/>
                                    <w:r w:rsidR="00730E7E">
                                      <w:rPr>
                                        <w:i/>
                                        <w:color w:val="262626" w:themeColor="text1" w:themeTint="D9"/>
                                        <w:sz w:val="26"/>
                                        <w:szCs w:val="26"/>
                                      </w:rPr>
                                      <w:t>Ilya</w:t>
                                    </w:r>
                                    <w:proofErr w:type="spellEnd"/>
                                    <w:r w:rsidR="00730E7E">
                                      <w:rPr>
                                        <w:i/>
                                        <w:color w:val="262626" w:themeColor="text1" w:themeTint="D9"/>
                                        <w:sz w:val="26"/>
                                        <w:szCs w:val="26"/>
                                      </w:rPr>
                                      <w:t xml:space="preserve"> </w:t>
                                    </w:r>
                                    <w:proofErr w:type="spellStart"/>
                                    <w:r w:rsidR="00730E7E">
                                      <w:rPr>
                                        <w:i/>
                                        <w:color w:val="262626" w:themeColor="text1" w:themeTint="D9"/>
                                        <w:sz w:val="26"/>
                                        <w:szCs w:val="26"/>
                                      </w:rPr>
                                      <w:t>Kabushko</w:t>
                                    </w:r>
                                    <w:proofErr w:type="spellEnd"/>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7FAFB1D" id="_x0000_t202" coordsize="21600,21600" o:spt="202" path="m0,0l0,21600,21600,21600,21600,0xe">
                    <v:stroke joinstyle="miter"/>
                    <v:path gradientshapeok="t" o:connecttype="rect"/>
                  </v:shapetype>
                  <v:shape id="Cuadro_x0020_de_x0020_texto_x0020_3" o:spid="_x0000_s1026" type="#_x0000_t202" alt="Título: Título y subtítulo"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" filled="f" stroked="f" strokeweight=".5pt">
                    <v:textbox inset="93.6pt,7.2pt,0,1in">
                      <w:txbxContent>
                        <w:sdt>
                          <w:sdtPr>
                            <w:rPr>
                              <w:i/>
                              <w:color w:val="262626" w:themeColor="text1" w:themeTint="D9"/>
                              <w:sz w:val="32"/>
                              <w:szCs w:val="32"/>
                              <w:lang w:val="es-MX"/>
                            </w:rPr>
                            <w:alias w:val="Autor"/>
                            <w:tag w:val=""/>
                            <w:id w:val="399559657"/>
                            <w:dataBinding w:prefixMappings="xmlns:ns0='http://purl.org/dc/elements/1.1/' xmlns:ns1='http://schemas.openxmlformats.org/package/2006/metadata/core-properties' " w:xpath="/ns1:coreProperties[1]/ns0:creator[1]" w:storeItemID="{6C3C8BC8-F283-45AE-878A-BAB7291924A1}"/>
                            <w15:appearance w15:val="hidden"/>
                            <w:text/>
                          </w:sdtPr>
                          <w:sdtContent>
                            <w:p w14:paraId="240AC4E1" w14:textId="77777777" w:rsidR="00730E7E" w:rsidRPr="00091A99" w:rsidRDefault="00730E7E">
                              <w:pPr>
                                <w:pStyle w:val="Sinespaciado"/>
                                <w:spacing w:after="480"/>
                                <w:rPr>
                                  <w:i/>
                                  <w:color w:val="262626" w:themeColor="text1" w:themeTint="D9"/>
                                  <w:sz w:val="32"/>
                                  <w:szCs w:val="32"/>
                                  <w:lang w:val="es-ES"/>
                                </w:rPr>
                              </w:pPr>
                              <w:r>
                                <w:rPr>
                                  <w:i/>
                                  <w:color w:val="262626" w:themeColor="text1" w:themeTint="D9"/>
                                  <w:sz w:val="32"/>
                                  <w:szCs w:val="32"/>
                                  <w:lang w:val="es-ES_tradnl"/>
                                </w:rPr>
                                <w:t xml:space="preserve">Toni </w:t>
                              </w:r>
                              <w:proofErr w:type="spellStart"/>
                              <w:r>
                                <w:rPr>
                                  <w:i/>
                                  <w:color w:val="262626" w:themeColor="text1" w:themeTint="D9"/>
                                  <w:sz w:val="32"/>
                                  <w:szCs w:val="32"/>
                                  <w:lang w:val="es-ES_tradnl"/>
                                </w:rPr>
                                <w:t>Bibiloni</w:t>
                              </w:r>
                              <w:proofErr w:type="spellEnd"/>
                            </w:p>
                          </w:sdtContent>
                        </w:sdt>
                        <w:p w14:paraId="4C2FC08F" w14:textId="77777777" w:rsidR="00730E7E" w:rsidRPr="00091A99" w:rsidRDefault="00730E7E">
                          <w:pPr>
                            <w:pStyle w:val="Sinespaciado"/>
                            <w:rPr>
                              <w:i/>
                              <w:color w:val="262626" w:themeColor="text1" w:themeTint="D9"/>
                              <w:sz w:val="26"/>
                              <w:szCs w:val="26"/>
                              <w:lang w:val="es-ES"/>
                            </w:rPr>
                          </w:pPr>
                          <w:sdt>
                            <w:sdtPr>
                              <w:rPr>
                                <w:i/>
                                <w:color w:val="262626" w:themeColor="text1" w:themeTint="D9"/>
                                <w:sz w:val="26"/>
                                <w:szCs w:val="26"/>
                              </w:rPr>
                              <w:alias w:val="Empresa"/>
                              <w:tag w:val=""/>
                              <w:id w:val="445276319"/>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Carlos Marin Fernandez</w:t>
                              </w:r>
                            </w:sdtContent>
                          </w:sdt>
                          <w:r w:rsidRPr="00091A99">
                            <w:rPr>
                              <w:i/>
                              <w:color w:val="262626" w:themeColor="text1" w:themeTint="D9"/>
                              <w:sz w:val="26"/>
                              <w:szCs w:val="26"/>
                              <w:lang w:val="es-ES"/>
                            </w:rPr>
                            <w:t xml:space="preserve">  |  </w:t>
                          </w:r>
                          <w:sdt>
                            <w:sdtPr>
                              <w:rPr>
                                <w:i/>
                                <w:color w:val="262626" w:themeColor="text1" w:themeTint="D9"/>
                                <w:sz w:val="26"/>
                                <w:szCs w:val="26"/>
                              </w:rPr>
                              <w:alias w:val="Dirección de la compañía"/>
                              <w:tag w:val=""/>
                              <w:id w:val="467093743"/>
                              <w:dataBinding w:prefixMappings="xmlns:ns0='http://schemas.microsoft.com/office/2006/coverPageProps' " w:xpath="/ns0:CoverPageProperties[1]/ns0:CompanyAddress[1]" w:storeItemID="{55AF091B-3C7A-41E3-B477-F2FDAA23CFDA}"/>
                              <w15:appearance w15:val="hidden"/>
                              <w:text/>
                            </w:sdtPr>
                            <w:sdtContent>
                              <w:proofErr w:type="spellStart"/>
                              <w:r>
                                <w:rPr>
                                  <w:i/>
                                  <w:color w:val="262626" w:themeColor="text1" w:themeTint="D9"/>
                                  <w:sz w:val="26"/>
                                  <w:szCs w:val="26"/>
                                </w:rPr>
                                <w:t>Ilya</w:t>
                              </w:r>
                              <w:proofErr w:type="spellEnd"/>
                              <w:r>
                                <w:rPr>
                                  <w:i/>
                                  <w:color w:val="262626" w:themeColor="text1" w:themeTint="D9"/>
                                  <w:sz w:val="26"/>
                                  <w:szCs w:val="26"/>
                                </w:rPr>
                                <w:t xml:space="preserve"> </w:t>
                              </w:r>
                              <w:proofErr w:type="spellStart"/>
                              <w:r>
                                <w:rPr>
                                  <w:i/>
                                  <w:color w:val="262626" w:themeColor="text1" w:themeTint="D9"/>
                                  <w:sz w:val="26"/>
                                  <w:szCs w:val="26"/>
                                </w:rPr>
                                <w:t>Kabushko</w:t>
                              </w:r>
                              <w:proofErr w:type="spellEnd"/>
                            </w:sdtContent>
                          </w:sdt>
                        </w:p>
                      </w:txbxContent>
                    </v:textbox>
                    <w10:wrap anchorx="page" anchory="page"/>
                  </v:shape>
                </w:pict>
              </mc:Fallback>
            </mc:AlternateContent>
          </w:r>
          <w:r>
            <w:rPr>
              <w:noProof/>
              <w:lang w:val="es-ES_tradnl" w:eastAsia="es-ES_tradnl"/>
            </w:rPr>
            <mc:AlternateContent>
              <mc:Choice Requires="wps">
                <w:drawing>
                  <wp:anchor distT="0" distB="0" distL="114300" distR="114300" simplePos="0" relativeHeight="251660288" behindDoc="1" locked="0" layoutInCell="1" allowOverlap="1" wp14:anchorId="469C7E26" wp14:editId="7CA061AD">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460" name="Conector recto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87069E8" id="Conector_x0020_recto_x0020_2"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" strokecolor="#272727 [2749]" strokeweight="2.25pt">
                    <v:stroke joinstyle="miter"/>
                    <w10:wrap anchorx="page" anchory="page"/>
                  </v:line>
                </w:pict>
              </mc:Fallback>
            </mc:AlternateContent>
          </w:r>
        </w:p>
        <w:p w14:paraId="3747AE9D" w14:textId="77777777" w:rsidR="00730E7E" w:rsidRDefault="00730E7E">
          <w:r>
            <w:rPr>
              <w:noProof/>
              <w:lang w:val="es-ES_tradnl" w:eastAsia="es-ES_tradnl"/>
            </w:rPr>
            <mc:AlternateContent>
              <mc:Choice Requires="wps">
                <w:drawing>
                  <wp:anchor distT="0" distB="0" distL="114300" distR="114300" simplePos="0" relativeHeight="251659264" behindDoc="0" locked="0" layoutInCell="1" allowOverlap="1" wp14:anchorId="2FD01CF0" wp14:editId="5DF2FD06">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6915150" cy="2724785"/>
                    <wp:effectExtent l="0" t="0" r="0" b="0"/>
                    <wp:wrapNone/>
                    <wp:docPr id="461" name="Cuadro de texto 1" title="Título y subtítulo"/>
                    <wp:cNvGraphicFramePr/>
                    <a:graphic xmlns:a="http://schemas.openxmlformats.org/drawingml/2006/main">
                      <a:graphicData uri="http://schemas.microsoft.com/office/word/2010/wordprocessingShape">
                        <wps:wsp>
                          <wps:cNvSpPr txBox="1"/>
                          <wps:spPr>
                            <a:xfrm>
                              <a:off x="0" y="0"/>
                              <a:ext cx="6915150" cy="2724785"/>
                            </a:xfrm>
                            <a:prstGeom prst="rect">
                              <a:avLst/>
                            </a:prstGeom>
                            <a:noFill/>
                            <a:ln w="6350">
                              <a:noFill/>
                            </a:ln>
                          </wps:spPr>
                          <wps:txbx>
                            <w:txbxContent>
                              <w:sdt>
                                <w:sdtPr>
                                  <w:rPr>
                                    <w:rFonts w:asciiTheme="majorHAnsi" w:hAnsiTheme="majorHAnsi"/>
                                    <w:i/>
                                    <w:caps/>
                                    <w:color w:val="262626" w:themeColor="text1" w:themeTint="D9"/>
                                    <w:sz w:val="56"/>
                                    <w:szCs w:val="120"/>
                                  </w:rPr>
                                  <w:alias w:val="Título"/>
                                  <w:tag w:val=""/>
                                  <w:id w:val="98944091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D333B67" w14:textId="77777777" w:rsidR="00730E7E" w:rsidRPr="00730E7E" w:rsidRDefault="00730E7E">
                                    <w:pPr>
                                      <w:pStyle w:val="Sinespaciado"/>
                                      <w:spacing w:after="900"/>
                                      <w:rPr>
                                        <w:rFonts w:asciiTheme="majorHAnsi" w:hAnsiTheme="majorHAnsi"/>
                                        <w:i/>
                                        <w:caps/>
                                        <w:color w:val="262626" w:themeColor="text1" w:themeTint="D9"/>
                                        <w:sz w:val="96"/>
                                        <w:szCs w:val="120"/>
                                        <w:lang w:val="es-ES"/>
                                      </w:rPr>
                                    </w:pPr>
                                    <w:r w:rsidRPr="00730E7E">
                                      <w:rPr>
                                        <w:rFonts w:asciiTheme="majorHAnsi" w:hAnsiTheme="majorHAnsi"/>
                                        <w:i/>
                                        <w:caps/>
                                        <w:color w:val="262626" w:themeColor="text1" w:themeTint="D9"/>
                                        <w:sz w:val="56"/>
                                        <w:szCs w:val="120"/>
                                      </w:rPr>
                                      <w:t xml:space="preserve">DOCUMENTACIÓN TÉCNICA </w:t>
                                    </w:r>
                                    <w:r>
                                      <w:rPr>
                                        <w:rFonts w:asciiTheme="majorHAnsi" w:hAnsiTheme="majorHAnsi"/>
                                        <w:i/>
                                        <w:caps/>
                                        <w:color w:val="262626" w:themeColor="text1" w:themeTint="D9"/>
                                        <w:sz w:val="56"/>
                                        <w:szCs w:val="120"/>
                                      </w:rPr>
                                      <w:t>“GOT VISOR”</w:t>
                                    </w:r>
                                  </w:p>
                                </w:sdtContent>
                              </w:sdt>
                              <w:sdt>
                                <w:sdtPr>
                                  <w:rPr>
                                    <w:color w:val="262626" w:themeColor="text1" w:themeTint="D9"/>
                                    <w:sz w:val="32"/>
                                    <w:szCs w:val="36"/>
                                  </w:rPr>
                                  <w:alias w:val="Subtítulo"/>
                                  <w:tag w:val=""/>
                                  <w:id w:val="2131514987"/>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17AB9E9" w14:textId="77777777" w:rsidR="00730E7E" w:rsidRPr="00730E7E" w:rsidRDefault="00730E7E">
                                    <w:pPr>
                                      <w:pStyle w:val="Sinespaciado"/>
                                      <w:rPr>
                                        <w:i/>
                                        <w:color w:val="262626" w:themeColor="text1" w:themeTint="D9"/>
                                        <w:sz w:val="32"/>
                                        <w:szCs w:val="36"/>
                                        <w:lang w:val="es-ES"/>
                                      </w:rPr>
                                    </w:pPr>
                                    <w:proofErr w:type="spellStart"/>
                                    <w:r w:rsidRPr="00730E7E">
                                      <w:rPr>
                                        <w:color w:val="262626" w:themeColor="text1" w:themeTint="D9"/>
                                        <w:sz w:val="32"/>
                                        <w:szCs w:val="36"/>
                                      </w:rPr>
                                      <w:t>Gestió</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i</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Distribució</w:t>
                                    </w:r>
                                    <w:proofErr w:type="spellEnd"/>
                                    <w:r>
                                      <w:rPr>
                                        <w:color w:val="262626" w:themeColor="text1" w:themeTint="D9"/>
                                        <w:sz w:val="32"/>
                                        <w:szCs w:val="36"/>
                                      </w:rPr>
                                      <w:t xml:space="preserve"> de la </w:t>
                                    </w:r>
                                    <w:proofErr w:type="spellStart"/>
                                    <w:r>
                                      <w:rPr>
                                        <w:color w:val="262626" w:themeColor="text1" w:themeTint="D9"/>
                                        <w:sz w:val="32"/>
                                        <w:szCs w:val="36"/>
                                      </w:rPr>
                                      <w:t>Informà</w:t>
                                    </w:r>
                                    <w:r w:rsidRPr="00730E7E">
                                      <w:rPr>
                                        <w:color w:val="262626" w:themeColor="text1" w:themeTint="D9"/>
                                        <w:sz w:val="32"/>
                                        <w:szCs w:val="36"/>
                                      </w:rPr>
                                      <w:t>tica</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Empresarial</w:t>
                                    </w:r>
                                    <w:proofErr w:type="spellEnd"/>
                                    <w:r w:rsidRPr="00730E7E">
                                      <w:rPr>
                                        <w:color w:val="262626" w:themeColor="text1" w:themeTint="D9"/>
                                        <w:sz w:val="32"/>
                                        <w:szCs w:val="36"/>
                                      </w:rPr>
                                      <w:t xml:space="preserve"> (21753)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D01CF0" id="Cuadro_x0020_de_x0020_texto_x0020_1" o:spid="_x0000_s1027" type="#_x0000_t202" alt="Título: Título y subtítulo" style="position:absolute;margin-left:0;margin-top:0;width:544.5pt;height:214.55pt;z-index:251659264;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" filled="f" stroked="f" strokeweight=".5pt">
                    <v:textbox inset="93.6pt,,0">
                      <w:txbxContent>
                        <w:sdt>
                          <w:sdtPr>
                            <w:rPr>
                              <w:rFonts w:asciiTheme="majorHAnsi" w:hAnsiTheme="majorHAnsi"/>
                              <w:i/>
                              <w:caps/>
                              <w:color w:val="262626" w:themeColor="text1" w:themeTint="D9"/>
                              <w:sz w:val="56"/>
                              <w:szCs w:val="120"/>
                            </w:rPr>
                            <w:alias w:val="Título"/>
                            <w:tag w:val=""/>
                            <w:id w:val="989440915"/>
                            <w:dataBinding w:prefixMappings="xmlns:ns0='http://purl.org/dc/elements/1.1/' xmlns:ns1='http://schemas.openxmlformats.org/package/2006/metadata/core-properties' " w:xpath="/ns1:coreProperties[1]/ns0:title[1]" w:storeItemID="{6C3C8BC8-F283-45AE-878A-BAB7291924A1}"/>
                            <w15:appearance w15:val="hidden"/>
                            <w:text/>
                          </w:sdtPr>
                          <w:sdtContent>
                            <w:p w14:paraId="5D333B67" w14:textId="77777777" w:rsidR="00730E7E" w:rsidRPr="00730E7E" w:rsidRDefault="00730E7E">
                              <w:pPr>
                                <w:pStyle w:val="Sinespaciado"/>
                                <w:spacing w:after="900"/>
                                <w:rPr>
                                  <w:rFonts w:asciiTheme="majorHAnsi" w:hAnsiTheme="majorHAnsi"/>
                                  <w:i/>
                                  <w:caps/>
                                  <w:color w:val="262626" w:themeColor="text1" w:themeTint="D9"/>
                                  <w:sz w:val="96"/>
                                  <w:szCs w:val="120"/>
                                  <w:lang w:val="es-ES"/>
                                </w:rPr>
                              </w:pPr>
                              <w:r w:rsidRPr="00730E7E">
                                <w:rPr>
                                  <w:rFonts w:asciiTheme="majorHAnsi" w:hAnsiTheme="majorHAnsi"/>
                                  <w:i/>
                                  <w:caps/>
                                  <w:color w:val="262626" w:themeColor="text1" w:themeTint="D9"/>
                                  <w:sz w:val="56"/>
                                  <w:szCs w:val="120"/>
                                </w:rPr>
                                <w:t xml:space="preserve">DOCUMENTACIÓN TÉCNICA </w:t>
                              </w:r>
                              <w:r>
                                <w:rPr>
                                  <w:rFonts w:asciiTheme="majorHAnsi" w:hAnsiTheme="majorHAnsi"/>
                                  <w:i/>
                                  <w:caps/>
                                  <w:color w:val="262626" w:themeColor="text1" w:themeTint="D9"/>
                                  <w:sz w:val="56"/>
                                  <w:szCs w:val="120"/>
                                </w:rPr>
                                <w:t>“GOT VISOR”</w:t>
                              </w:r>
                            </w:p>
                          </w:sdtContent>
                        </w:sdt>
                        <w:sdt>
                          <w:sdtPr>
                            <w:rPr>
                              <w:color w:val="262626" w:themeColor="text1" w:themeTint="D9"/>
                              <w:sz w:val="32"/>
                              <w:szCs w:val="36"/>
                            </w:rPr>
                            <w:alias w:val="Subtítulo"/>
                            <w:tag w:val=""/>
                            <w:id w:val="2131514987"/>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17AB9E9" w14:textId="77777777" w:rsidR="00730E7E" w:rsidRPr="00730E7E" w:rsidRDefault="00730E7E">
                              <w:pPr>
                                <w:pStyle w:val="Sinespaciado"/>
                                <w:rPr>
                                  <w:i/>
                                  <w:color w:val="262626" w:themeColor="text1" w:themeTint="D9"/>
                                  <w:sz w:val="32"/>
                                  <w:szCs w:val="36"/>
                                  <w:lang w:val="es-ES"/>
                                </w:rPr>
                              </w:pPr>
                              <w:proofErr w:type="spellStart"/>
                              <w:r w:rsidRPr="00730E7E">
                                <w:rPr>
                                  <w:color w:val="262626" w:themeColor="text1" w:themeTint="D9"/>
                                  <w:sz w:val="32"/>
                                  <w:szCs w:val="36"/>
                                </w:rPr>
                                <w:t>Gestió</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i</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Distribució</w:t>
                              </w:r>
                              <w:proofErr w:type="spellEnd"/>
                              <w:r>
                                <w:rPr>
                                  <w:color w:val="262626" w:themeColor="text1" w:themeTint="D9"/>
                                  <w:sz w:val="32"/>
                                  <w:szCs w:val="36"/>
                                </w:rPr>
                                <w:t xml:space="preserve"> de la </w:t>
                              </w:r>
                              <w:proofErr w:type="spellStart"/>
                              <w:r>
                                <w:rPr>
                                  <w:color w:val="262626" w:themeColor="text1" w:themeTint="D9"/>
                                  <w:sz w:val="32"/>
                                  <w:szCs w:val="36"/>
                                </w:rPr>
                                <w:t>Informà</w:t>
                              </w:r>
                              <w:r w:rsidRPr="00730E7E">
                                <w:rPr>
                                  <w:color w:val="262626" w:themeColor="text1" w:themeTint="D9"/>
                                  <w:sz w:val="32"/>
                                  <w:szCs w:val="36"/>
                                </w:rPr>
                                <w:t>tica</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Empresarial</w:t>
                              </w:r>
                              <w:proofErr w:type="spellEnd"/>
                              <w:r w:rsidRPr="00730E7E">
                                <w:rPr>
                                  <w:color w:val="262626" w:themeColor="text1" w:themeTint="D9"/>
                                  <w:sz w:val="32"/>
                                  <w:szCs w:val="36"/>
                                </w:rPr>
                                <w:t xml:space="preserve"> (21753)</w:t>
                              </w:r>
                            </w:p>
                          </w:sdtContent>
                        </w:sdt>
                      </w:txbxContent>
                    </v:textbox>
                    <w10:wrap anchorx="page" anchory="page"/>
                  </v:shape>
                </w:pict>
              </mc:Fallback>
            </mc:AlternateContent>
          </w:r>
          <w:r>
            <w:br w:type="page"/>
          </w:r>
        </w:p>
      </w:sdtContent>
    </w:sdt>
    <w:p w14:paraId="54028C4F" w14:textId="77777777" w:rsidR="00F44519" w:rsidRPr="00730E7E" w:rsidRDefault="00730E7E" w:rsidP="00730E7E">
      <w:pPr>
        <w:pStyle w:val="Puesto"/>
      </w:pPr>
      <w:r w:rsidRPr="00730E7E">
        <w:lastRenderedPageBreak/>
        <w:t>Descripción de las funcionalidades</w:t>
      </w:r>
    </w:p>
    <w:p w14:paraId="00CD9349" w14:textId="77777777" w:rsidR="00730E7E" w:rsidRDefault="00730E7E" w:rsidP="00730E7E">
      <w:pPr>
        <w:pStyle w:val="Ttulo1"/>
      </w:pPr>
      <w:r>
        <w:rPr>
          <w:noProof/>
          <w:lang w:val="es-ES_tradnl" w:eastAsia="es-ES_tradnl"/>
        </w:rPr>
        <w:drawing>
          <wp:anchor distT="0" distB="0" distL="114300" distR="114300" simplePos="0" relativeHeight="251662336" behindDoc="0" locked="0" layoutInCell="1" allowOverlap="1" wp14:anchorId="0E7ACDD5" wp14:editId="18372CB0">
            <wp:simplePos x="0" y="0"/>
            <wp:positionH relativeFrom="margin">
              <wp:posOffset>278130</wp:posOffset>
            </wp:positionH>
            <wp:positionV relativeFrom="paragraph">
              <wp:posOffset>756920</wp:posOffset>
            </wp:positionV>
            <wp:extent cx="5901055" cy="3707765"/>
            <wp:effectExtent l="25400" t="25400" r="17145" b="2603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marin/Desktop/Captura de pantalla 2017-03-26 a las 22.48.3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01055" cy="3707765"/>
                    </a:xfrm>
                    <a:prstGeom prst="rect">
                      <a:avLst/>
                    </a:prstGeom>
                    <a:noFill/>
                    <a:ln>
                      <a:solidFill>
                        <a:schemeClr val="tx1"/>
                      </a:solid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30E7E">
        <w:t>Descripción de todas las funcionalidades de acceso e interacción desarrolladas en la práctica. Con algunos volcados de pantalla representativos</w:t>
      </w:r>
      <w:r>
        <w:t>.</w:t>
      </w:r>
    </w:p>
    <w:p w14:paraId="6998102A" w14:textId="77777777" w:rsidR="00730E7E" w:rsidRPr="00730E7E" w:rsidRDefault="00730E7E" w:rsidP="00CA3F22">
      <w:pPr>
        <w:jc w:val="both"/>
      </w:pPr>
    </w:p>
    <w:p w14:paraId="09B10164" w14:textId="77777777" w:rsidR="00CA3F22" w:rsidRPr="00CA3F22" w:rsidRDefault="00CA3F22" w:rsidP="00CA3F22">
      <w:pPr>
        <w:ind w:firstLine="360"/>
        <w:jc w:val="both"/>
      </w:pPr>
      <w:r w:rsidRPr="00CA3F22">
        <w:rPr>
          <w:i/>
        </w:rPr>
        <w:t>VISOR GOT</w:t>
      </w:r>
      <w:r>
        <w:rPr>
          <w:i/>
        </w:rPr>
        <w:t xml:space="preserve"> </w:t>
      </w:r>
      <w:r>
        <w:t xml:space="preserve">se trata de un reproductor multimedia de última generación que permite la interacción total con los episodios de una de las series mas importantes del siglo XXI, </w:t>
      </w:r>
      <w:r w:rsidRPr="00CA3F22">
        <w:rPr>
          <w:i/>
        </w:rPr>
        <w:t>Juego de Tronos</w:t>
      </w:r>
      <w:r>
        <w:t>. A continuación se describirán las diferentes funcionalidades que nos ofrece este visor.</w:t>
      </w:r>
    </w:p>
    <w:p w14:paraId="668F0802" w14:textId="77777777" w:rsidR="00730E7E" w:rsidRDefault="00CA3F22" w:rsidP="00CA3F22">
      <w:pPr>
        <w:pStyle w:val="Prrafodelista"/>
      </w:pPr>
      <w:r w:rsidRPr="00CA3F22">
        <w:rPr>
          <w:b/>
        </w:rPr>
        <w:t>FILTER SECTION</w:t>
      </w:r>
      <w:r>
        <w:t>: En primer lugar disponemos de una sección en la aplicación que nos permite filtrar las diferentes escenas del capitulo por diferentes criterios, al haber muchas escenas, se ha decidido que los filtros sean aditivos.</w:t>
      </w:r>
    </w:p>
    <w:p w14:paraId="183314CA" w14:textId="77777777" w:rsidR="00CA3F22" w:rsidRPr="00545D01" w:rsidRDefault="00CA3F22" w:rsidP="00CA3F22">
      <w:pPr>
        <w:pStyle w:val="Prrafodelista"/>
        <w:numPr>
          <w:ilvl w:val="1"/>
          <w:numId w:val="17"/>
        </w:numPr>
      </w:pPr>
      <w:r>
        <w:rPr>
          <w:b/>
        </w:rPr>
        <w:t>Filtro por casa</w:t>
      </w:r>
      <w:r w:rsidRPr="00CA3F22">
        <w:t>:</w:t>
      </w:r>
      <w:r>
        <w:t xml:space="preserve"> Según la(s) familia(s) que aparece(n) en las escenas del capítulo. En concreto se contemplan las familias: </w:t>
      </w:r>
      <w:r w:rsidRPr="00CA3F22">
        <w:rPr>
          <w:i/>
        </w:rPr>
        <w:t>STARK</w:t>
      </w:r>
      <w:r>
        <w:rPr>
          <w:i/>
        </w:rPr>
        <w:t xml:space="preserve">, LANNISTER, BARATHEON </w:t>
      </w:r>
      <w:r w:rsidRPr="00CA3F22">
        <w:t>y</w:t>
      </w:r>
      <w:r>
        <w:rPr>
          <w:i/>
        </w:rPr>
        <w:t xml:space="preserve"> TARGARYEN</w:t>
      </w:r>
    </w:p>
    <w:p w14:paraId="7AB1379C" w14:textId="77777777" w:rsidR="00545D01" w:rsidRDefault="00545D01" w:rsidP="00CA3F22">
      <w:pPr>
        <w:pStyle w:val="Prrafodelista"/>
        <w:numPr>
          <w:ilvl w:val="1"/>
          <w:numId w:val="17"/>
        </w:numPr>
      </w:pPr>
      <w:r>
        <w:rPr>
          <w:b/>
        </w:rPr>
        <w:t>Filtro por contenido:</w:t>
      </w:r>
      <w:r>
        <w:t xml:space="preserve"> Si el texto introducido aparece en la descripción de las escenas.</w:t>
      </w:r>
    </w:p>
    <w:p w14:paraId="7BAF5EA5" w14:textId="77777777" w:rsidR="00545D01" w:rsidRDefault="00545D01" w:rsidP="00CA3F22">
      <w:pPr>
        <w:pStyle w:val="Prrafodelista"/>
        <w:numPr>
          <w:ilvl w:val="1"/>
          <w:numId w:val="17"/>
        </w:numPr>
      </w:pPr>
      <w:r>
        <w:rPr>
          <w:b/>
        </w:rPr>
        <w:t xml:space="preserve">Filtro por lugar: </w:t>
      </w:r>
      <w:r>
        <w:t>Si la localización seleccionada coincide con las localizaciones donde trascurren las escenas.</w:t>
      </w:r>
    </w:p>
    <w:p w14:paraId="11CECD44" w14:textId="77777777" w:rsidR="00545D01" w:rsidRDefault="00545D01" w:rsidP="00545D01">
      <w:pPr>
        <w:pStyle w:val="Prrafodelista"/>
        <w:numPr>
          <w:ilvl w:val="1"/>
          <w:numId w:val="17"/>
        </w:numPr>
      </w:pPr>
      <w:r>
        <w:rPr>
          <w:b/>
        </w:rPr>
        <w:lastRenderedPageBreak/>
        <w:t>Filtro por personaje:</w:t>
      </w:r>
      <w:r>
        <w:t xml:space="preserve"> Si el personaje indicado aparece en las escenas.</w:t>
      </w:r>
    </w:p>
    <w:p w14:paraId="45A55DC7" w14:textId="77777777" w:rsidR="00545D01" w:rsidRDefault="00545D01" w:rsidP="00545D01">
      <w:pPr>
        <w:pStyle w:val="Prrafodelista"/>
        <w:numPr>
          <w:ilvl w:val="0"/>
          <w:numId w:val="0"/>
        </w:numPr>
        <w:ind w:left="1440"/>
      </w:pPr>
    </w:p>
    <w:p w14:paraId="6AAB8F0A" w14:textId="3D06BE17" w:rsidR="00D2203F" w:rsidRPr="00D2203F" w:rsidRDefault="00545D01" w:rsidP="00D2203F">
      <w:pPr>
        <w:pStyle w:val="Prrafodelista"/>
        <w:numPr>
          <w:ilvl w:val="1"/>
          <w:numId w:val="17"/>
        </w:numPr>
        <w:jc w:val="left"/>
      </w:pPr>
      <w:r>
        <w:rPr>
          <w:noProof/>
          <w:lang w:val="es-ES_tradnl" w:eastAsia="es-ES_tradnl"/>
        </w:rPr>
        <mc:AlternateContent>
          <mc:Choice Requires="wps">
            <w:drawing>
              <wp:anchor distT="0" distB="0" distL="114300" distR="114300" simplePos="0" relativeHeight="251663360" behindDoc="0" locked="0" layoutInCell="1" allowOverlap="1" wp14:anchorId="5A577FFE" wp14:editId="03A50526">
                <wp:simplePos x="0" y="0"/>
                <wp:positionH relativeFrom="margin">
                  <wp:posOffset>1374238</wp:posOffset>
                </wp:positionH>
                <wp:positionV relativeFrom="paragraph">
                  <wp:posOffset>534670</wp:posOffset>
                </wp:positionV>
                <wp:extent cx="3698240" cy="339090"/>
                <wp:effectExtent l="0" t="0" r="35560" b="16510"/>
                <wp:wrapTopAndBottom/>
                <wp:docPr id="3" name="Cuadro de texto 3"/>
                <wp:cNvGraphicFramePr/>
                <a:graphic xmlns:a="http://schemas.openxmlformats.org/drawingml/2006/main">
                  <a:graphicData uri="http://schemas.microsoft.com/office/word/2010/wordprocessingShape">
                    <wps:wsp>
                      <wps:cNvSpPr txBox="1"/>
                      <wps:spPr>
                        <a:xfrm>
                          <a:off x="0" y="0"/>
                          <a:ext cx="3698240" cy="339090"/>
                        </a:xfrm>
                        <a:prstGeom prst="rect">
                          <a:avLst/>
                        </a:prstGeom>
                        <a:solidFill>
                          <a:schemeClr val="tx2">
                            <a:lumMod val="10000"/>
                            <a:lumOff val="90000"/>
                          </a:schemeClr>
                        </a:solidFill>
                        <a:ln>
                          <a:solidFill>
                            <a:schemeClr val="tx2">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830C49" w14:textId="77777777" w:rsidR="00545D01" w:rsidRDefault="00545D01" w:rsidP="00AA6A72">
                            <w:pPr>
                              <w:spacing w:after="100" w:afterAutospacing="1" w:line="360" w:lineRule="auto"/>
                              <w:contextualSpacing/>
                              <w:jc w:val="center"/>
                            </w:pPr>
                            <w:proofErr w:type="spellStart"/>
                            <w:r>
                              <w:t>filter</w:t>
                            </w:r>
                            <w:proofErr w:type="spellEnd"/>
                            <w:r>
                              <w:t>: {</w:t>
                            </w:r>
                            <w:r w:rsidR="00AA6A72">
                              <w:t xml:space="preserve"> </w:t>
                            </w:r>
                            <w:proofErr w:type="spellStart"/>
                            <w:r>
                              <w:t>content</w:t>
                            </w:r>
                            <w:proofErr w:type="spellEnd"/>
                            <w:r>
                              <w:t>: ‘’,</w:t>
                            </w:r>
                            <w:r w:rsidR="00AA6A72">
                              <w:t xml:space="preserve"> </w:t>
                            </w:r>
                            <w:proofErr w:type="spellStart"/>
                            <w:r>
                              <w:t>location</w:t>
                            </w:r>
                            <w:proofErr w:type="spellEnd"/>
                            <w:r>
                              <w:t>: ‘’,</w:t>
                            </w:r>
                            <w:r w:rsidR="00AA6A72">
                              <w:t xml:space="preserve"> </w:t>
                            </w:r>
                            <w:proofErr w:type="spellStart"/>
                            <w:r w:rsidR="00AA6A72">
                              <w:t>character</w:t>
                            </w:r>
                            <w:proofErr w:type="spellEnd"/>
                            <w:r>
                              <w:t>: ‘’,</w:t>
                            </w:r>
                            <w:r w:rsidR="00AA6A72">
                              <w:t xml:space="preserve"> </w:t>
                            </w:r>
                            <w:proofErr w:type="spellStart"/>
                            <w:r>
                              <w:t>familiy</w:t>
                            </w:r>
                            <w:proofErr w:type="spellEnd"/>
                            <w:r>
                              <w:t>: ‘’</w:t>
                            </w:r>
                            <w:r w:rsidR="00AA6A72">
                              <w:t xml:space="preserve"> </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77FFE" id="_x0000_t202" coordsize="21600,21600" o:spt="202" path="m0,0l0,21600,21600,21600,21600,0xe">
                <v:stroke joinstyle="miter"/>
                <v:path gradientshapeok="t" o:connecttype="rect"/>
              </v:shapetype>
              <v:shape id="_x0000_s1028" type="#_x0000_t202" style="position:absolute;left:0;text-align:left;margin-left:108.2pt;margin-top:42.1pt;width:291.2pt;height:26.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" fillcolor="#ebebe9 [351]" strokecolor="#9a9a94 [1631]">
                <v:textbox>
                  <w:txbxContent>
                    <w:p w14:paraId="66830C49" w14:textId="77777777" w:rsidR="00545D01" w:rsidRDefault="00545D01" w:rsidP="00AA6A72">
                      <w:pPr>
                        <w:spacing w:after="100" w:afterAutospacing="1" w:line="360" w:lineRule="auto"/>
                        <w:contextualSpacing/>
                        <w:jc w:val="center"/>
                      </w:pPr>
                      <w:proofErr w:type="spellStart"/>
                      <w:r>
                        <w:t>filter</w:t>
                      </w:r>
                      <w:proofErr w:type="spellEnd"/>
                      <w:r>
                        <w:t>: {</w:t>
                      </w:r>
                      <w:r w:rsidR="00AA6A72">
                        <w:t xml:space="preserve"> </w:t>
                      </w:r>
                      <w:proofErr w:type="spellStart"/>
                      <w:r>
                        <w:t>content</w:t>
                      </w:r>
                      <w:proofErr w:type="spellEnd"/>
                      <w:r>
                        <w:t>: ‘’,</w:t>
                      </w:r>
                      <w:r w:rsidR="00AA6A72">
                        <w:t xml:space="preserve"> </w:t>
                      </w:r>
                      <w:proofErr w:type="spellStart"/>
                      <w:r>
                        <w:t>location</w:t>
                      </w:r>
                      <w:proofErr w:type="spellEnd"/>
                      <w:r>
                        <w:t>: ‘’,</w:t>
                      </w:r>
                      <w:r w:rsidR="00AA6A72">
                        <w:t xml:space="preserve"> </w:t>
                      </w:r>
                      <w:proofErr w:type="spellStart"/>
                      <w:r w:rsidR="00AA6A72">
                        <w:t>character</w:t>
                      </w:r>
                      <w:proofErr w:type="spellEnd"/>
                      <w:r>
                        <w:t>: ‘’,</w:t>
                      </w:r>
                      <w:r w:rsidR="00AA6A72">
                        <w:t xml:space="preserve"> </w:t>
                      </w:r>
                      <w:proofErr w:type="spellStart"/>
                      <w:r>
                        <w:t>familiy</w:t>
                      </w:r>
                      <w:proofErr w:type="spellEnd"/>
                      <w:r>
                        <w:t>: ‘’</w:t>
                      </w:r>
                      <w:r w:rsidR="00AA6A72">
                        <w:t xml:space="preserve"> </w:t>
                      </w:r>
                      <w:r>
                        <w:t>}</w:t>
                      </w:r>
                    </w:p>
                  </w:txbxContent>
                </v:textbox>
                <w10:wrap type="topAndBottom" anchorx="margin"/>
              </v:shape>
            </w:pict>
          </mc:Fallback>
        </mc:AlternateContent>
      </w:r>
      <w:r>
        <w:t xml:space="preserve">Al apretar el botón de filtrar, se genera un objeto de </w:t>
      </w:r>
      <w:proofErr w:type="spellStart"/>
      <w:r>
        <w:t>Javascript</w:t>
      </w:r>
      <w:proofErr w:type="spellEnd"/>
      <w:r>
        <w:t xml:space="preserve"> con el siguiente formato: </w:t>
      </w:r>
      <w:r w:rsidR="00AA6A72">
        <w:br/>
      </w:r>
      <w:r>
        <w:br/>
      </w:r>
      <w:r w:rsidR="00AA6A72">
        <w:t>Con el cual, escena por escena, se filtran los contenidos. Localizando los cuales coincidan con todos los filtros indicados por el usuario.</w:t>
      </w:r>
      <w:r w:rsidR="00D2203F">
        <w:t xml:space="preserve"> </w:t>
      </w:r>
      <w:r w:rsidR="00D2203F">
        <w:br/>
      </w:r>
    </w:p>
    <w:p w14:paraId="0CC7CE41" w14:textId="6CA11879" w:rsidR="00D2203F" w:rsidRDefault="00D2203F" w:rsidP="00D2203F">
      <w:pPr>
        <w:pStyle w:val="Prrafodelista"/>
      </w:pPr>
      <w:r w:rsidRPr="00D2203F">
        <w:rPr>
          <w:b/>
        </w:rPr>
        <w:t>SCENE SECTION</w:t>
      </w:r>
      <w:r>
        <w:t xml:space="preserve">: La segunda funcionalidad básica de este visor es ofrecer la capacidad de saltar libremente por las escenas de cada capítulo. Además es una lista dinámica en el sentido de que dependiendo de los filtros que se hayan aplicado, aparecerán unas escenas u otras. El interactuar con cada elemento de la lista hace que el video avance hasta el momento donde se inicia la escena en cuestión. </w:t>
      </w:r>
    </w:p>
    <w:p w14:paraId="38A0FF56" w14:textId="5ECD0D89" w:rsidR="00D2203F" w:rsidRDefault="00D2203F" w:rsidP="00D2203F">
      <w:pPr>
        <w:pStyle w:val="Prrafodelista"/>
        <w:numPr>
          <w:ilvl w:val="0"/>
          <w:numId w:val="0"/>
        </w:numPr>
        <w:ind w:left="720"/>
      </w:pPr>
    </w:p>
    <w:p w14:paraId="2486B211" w14:textId="03814B8F" w:rsidR="00FF1453" w:rsidRDefault="00FF1453" w:rsidP="00FF1453">
      <w:pPr>
        <w:pStyle w:val="Prrafodelista"/>
      </w:pPr>
      <w:r w:rsidRPr="00FF1453">
        <w:drawing>
          <wp:anchor distT="0" distB="180340" distL="114300" distR="114300" simplePos="0" relativeHeight="251664384" behindDoc="0" locked="0" layoutInCell="1" allowOverlap="1" wp14:anchorId="52F79430" wp14:editId="448B9D26">
            <wp:simplePos x="0" y="0"/>
            <wp:positionH relativeFrom="column">
              <wp:posOffset>-39370</wp:posOffset>
            </wp:positionH>
            <wp:positionV relativeFrom="paragraph">
              <wp:posOffset>671195</wp:posOffset>
            </wp:positionV>
            <wp:extent cx="6458400" cy="1148400"/>
            <wp:effectExtent l="0" t="0" r="0" b="0"/>
            <wp:wrapTopAndBottom/>
            <wp:docPr id="4" name="Imagen 4" descr="../../../Desktop/Captura%20de%20pantalla%202017-03-28%20a%20las%200.06.3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3-28%20a%20las%200.06.32.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8400" cy="114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03F" w:rsidRPr="00D2203F">
        <w:rPr>
          <w:b/>
        </w:rPr>
        <w:t xml:space="preserve">VISOR </w:t>
      </w:r>
      <w:r w:rsidR="00917886">
        <w:rPr>
          <w:b/>
        </w:rPr>
        <w:t>SECTION</w:t>
      </w:r>
      <w:r w:rsidR="00D2203F">
        <w:t>: La piedra angular del proyecto</w:t>
      </w:r>
      <w:r w:rsidR="00917886">
        <w:t>, el reproductor multimedia que nos permite realizar virguerías con los capítulos de la serie</w:t>
      </w:r>
      <w:r w:rsidR="00D2203F">
        <w:t>.</w:t>
      </w:r>
      <w:r w:rsidR="00917886">
        <w:t xml:space="preserve"> De izquierda a derecha, se describirán las diferentes acciones que se pueden llevar a cabo con esta sección.</w:t>
      </w:r>
    </w:p>
    <w:p w14:paraId="78886B3B" w14:textId="5AF184FD" w:rsidR="00FF1453" w:rsidRDefault="00FF1453" w:rsidP="001D768D">
      <w:pPr>
        <w:pStyle w:val="Prrafodelista"/>
        <w:numPr>
          <w:ilvl w:val="1"/>
          <w:numId w:val="17"/>
        </w:numPr>
        <w:spacing w:line="276" w:lineRule="auto"/>
      </w:pPr>
      <w:r w:rsidRPr="00FF1453">
        <w:rPr>
          <w:b/>
        </w:rPr>
        <w:t>Volumen</w:t>
      </w:r>
      <w:r>
        <w:t xml:space="preserve">: Como todo reproductor que se aprecie, GOT Visor dispone de un ecualizador de volumen con el que se puede ajustar el volumen de la salida del video, además de ofrecer la posibilidad de </w:t>
      </w:r>
      <w:r w:rsidR="001D768D">
        <w:t xml:space="preserve">silenciarlo </w:t>
      </w:r>
      <w:r>
        <w:t xml:space="preserve">directamente. </w:t>
      </w:r>
      <w:r w:rsidR="001D768D">
        <w:t>Guarda el último valor del sonido al darle al botón de silencio.</w:t>
      </w:r>
    </w:p>
    <w:p w14:paraId="47713D52" w14:textId="38E4C3C4" w:rsidR="001D768D" w:rsidRDefault="001D768D" w:rsidP="001D768D">
      <w:pPr>
        <w:pStyle w:val="Prrafodelista"/>
        <w:numPr>
          <w:ilvl w:val="1"/>
          <w:numId w:val="17"/>
        </w:numPr>
        <w:spacing w:line="276" w:lineRule="auto"/>
      </w:pPr>
      <w:r>
        <w:rPr>
          <w:b/>
        </w:rPr>
        <w:t>Tiempo</w:t>
      </w:r>
      <w:r w:rsidRPr="001D768D">
        <w:t>:</w:t>
      </w:r>
      <w:r>
        <w:t xml:space="preserve"> Nos indica la duración total del video y el tiempo transcurrido de video. </w:t>
      </w:r>
    </w:p>
    <w:p w14:paraId="24570197" w14:textId="09790595" w:rsidR="001D768D" w:rsidRDefault="001D768D" w:rsidP="001D768D">
      <w:pPr>
        <w:pStyle w:val="Prrafodelista"/>
        <w:numPr>
          <w:ilvl w:val="1"/>
          <w:numId w:val="17"/>
        </w:numPr>
        <w:spacing w:line="276" w:lineRule="auto"/>
      </w:pPr>
      <w:r>
        <w:rPr>
          <w:b/>
        </w:rPr>
        <w:t>STOP</w:t>
      </w:r>
      <w:r w:rsidRPr="001D768D">
        <w:t>:</w:t>
      </w:r>
      <w:r>
        <w:t xml:space="preserve"> </w:t>
      </w:r>
      <w:r w:rsidR="00E53BF5">
        <w:t xml:space="preserve">Nos permite pausar el video y </w:t>
      </w:r>
      <w:r w:rsidR="009732C5">
        <w:t xml:space="preserve">ponerlo en el primer </w:t>
      </w:r>
      <w:proofErr w:type="spellStart"/>
      <w:r w:rsidR="009732C5">
        <w:t>frame</w:t>
      </w:r>
      <w:proofErr w:type="spellEnd"/>
      <w:r w:rsidR="009732C5">
        <w:t xml:space="preserve"> de éste.</w:t>
      </w:r>
    </w:p>
    <w:p w14:paraId="30B42194" w14:textId="07A55614" w:rsidR="009732C5" w:rsidRDefault="009732C5" w:rsidP="001D768D">
      <w:pPr>
        <w:pStyle w:val="Prrafodelista"/>
        <w:numPr>
          <w:ilvl w:val="1"/>
          <w:numId w:val="17"/>
        </w:numPr>
        <w:spacing w:line="276" w:lineRule="auto"/>
      </w:pPr>
      <w:r>
        <w:rPr>
          <w:b/>
        </w:rPr>
        <w:t>SCENE BACKWARD</w:t>
      </w:r>
      <w:r w:rsidRPr="009732C5">
        <w:t>:</w:t>
      </w:r>
      <w:r>
        <w:t xml:space="preserve"> </w:t>
      </w:r>
      <w:r w:rsidR="00952E0F">
        <w:t>Mueve el cursor a la escena anterior a la actual.</w:t>
      </w:r>
    </w:p>
    <w:p w14:paraId="0028149D" w14:textId="51149DF1" w:rsidR="00952E0F" w:rsidRDefault="00952E0F" w:rsidP="001D768D">
      <w:pPr>
        <w:pStyle w:val="Prrafodelista"/>
        <w:numPr>
          <w:ilvl w:val="1"/>
          <w:numId w:val="17"/>
        </w:numPr>
        <w:spacing w:line="276" w:lineRule="auto"/>
      </w:pPr>
      <w:r>
        <w:rPr>
          <w:b/>
        </w:rPr>
        <w:t xml:space="preserve">PLAY/PAUSE: </w:t>
      </w:r>
      <w:r>
        <w:t>Reproduce o pausa el video.</w:t>
      </w:r>
    </w:p>
    <w:p w14:paraId="665E15D4" w14:textId="0C8C38D2" w:rsidR="00861040" w:rsidRDefault="00952E0F" w:rsidP="00861040">
      <w:pPr>
        <w:pStyle w:val="Prrafodelista"/>
        <w:numPr>
          <w:ilvl w:val="1"/>
          <w:numId w:val="17"/>
        </w:numPr>
        <w:spacing w:line="276" w:lineRule="auto"/>
      </w:pPr>
      <w:r>
        <w:rPr>
          <w:b/>
        </w:rPr>
        <w:t>SCENE FORWARD</w:t>
      </w:r>
      <w:r w:rsidRPr="00952E0F">
        <w:t>:</w:t>
      </w:r>
      <w:r>
        <w:t xml:space="preserve"> Ídem al anterior, pero a la escena siguiente.</w:t>
      </w:r>
    </w:p>
    <w:p w14:paraId="5000425C" w14:textId="0F4C4E54" w:rsidR="00861040" w:rsidRDefault="009F699E" w:rsidP="00861040">
      <w:pPr>
        <w:pStyle w:val="Prrafodelista"/>
        <w:numPr>
          <w:ilvl w:val="1"/>
          <w:numId w:val="17"/>
        </w:numPr>
        <w:spacing w:line="276" w:lineRule="auto"/>
      </w:pPr>
      <w:r>
        <w:rPr>
          <w:noProof/>
          <w:lang w:val="es-ES_tradnl" w:eastAsia="es-ES_tradnl"/>
        </w:rPr>
        <w:drawing>
          <wp:anchor distT="0" distB="0" distL="114300" distR="114300" simplePos="0" relativeHeight="251665408" behindDoc="0" locked="0" layoutInCell="1" allowOverlap="1" wp14:anchorId="0A28E2DC" wp14:editId="75C420D4">
            <wp:simplePos x="0" y="0"/>
            <wp:positionH relativeFrom="margin">
              <wp:posOffset>2358390</wp:posOffset>
            </wp:positionH>
            <wp:positionV relativeFrom="paragraph">
              <wp:posOffset>635879</wp:posOffset>
            </wp:positionV>
            <wp:extent cx="1830412" cy="1023244"/>
            <wp:effectExtent l="25400" t="25400" r="24130" b="18415"/>
            <wp:wrapTopAndBottom/>
            <wp:docPr id="6" name="Imagen 6" descr="../../../Desktop/Captura%20de%20pantalla%202017-03-28%20a%20las%2017.45.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3-28%20a%20las%2017.45.44.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0412" cy="102324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61040">
        <w:rPr>
          <w:b/>
        </w:rPr>
        <w:t xml:space="preserve">VELOCIMETER: </w:t>
      </w:r>
      <w:r w:rsidR="00861040">
        <w:t>Nos permite cambiar la velocidad de reproducción</w:t>
      </w:r>
      <w:r w:rsidR="007857E4">
        <w:t>. Como se ve en la figura siguiente, se puede cambiar la velocidad a x0,5 (</w:t>
      </w:r>
      <w:proofErr w:type="spellStart"/>
      <w:r w:rsidR="007857E4">
        <w:t>bicileta</w:t>
      </w:r>
      <w:proofErr w:type="spellEnd"/>
      <w:r w:rsidR="007857E4">
        <w:t>), x1 (coche) o x2 (avión ultrasónico):</w:t>
      </w:r>
    </w:p>
    <w:p w14:paraId="00071004" w14:textId="7E43EF9D" w:rsidR="009F699E" w:rsidRDefault="009F699E" w:rsidP="009F699E"/>
    <w:p w14:paraId="1985187A" w14:textId="43DF0B41" w:rsidR="00AF08C3" w:rsidRPr="00AF08C3" w:rsidRDefault="007857E4" w:rsidP="00AF08C3">
      <w:pPr>
        <w:pStyle w:val="Prrafodelista"/>
        <w:numPr>
          <w:ilvl w:val="1"/>
          <w:numId w:val="17"/>
        </w:numPr>
        <w:spacing w:line="276" w:lineRule="auto"/>
        <w:rPr>
          <w:b/>
        </w:rPr>
      </w:pPr>
      <w:r w:rsidRPr="007857E4">
        <w:rPr>
          <w:b/>
          <w:noProof/>
          <w:lang w:val="es-ES_tradnl" w:eastAsia="es-ES_tradnl"/>
        </w:rPr>
        <w:t>SUBTITLES</w:t>
      </w:r>
      <w:r>
        <w:rPr>
          <w:b/>
          <w:noProof/>
          <w:lang w:val="es-ES_tradnl" w:eastAsia="es-ES_tradnl"/>
        </w:rPr>
        <w:t xml:space="preserve">: </w:t>
      </w:r>
      <w:r>
        <w:rPr>
          <w:noProof/>
          <w:lang w:val="es-ES_tradnl" w:eastAsia="es-ES_tradnl"/>
        </w:rPr>
        <w:t xml:space="preserve">El visor nos permite </w:t>
      </w:r>
      <w:r w:rsidR="009F699E">
        <w:rPr>
          <w:noProof/>
          <w:lang w:val="es-ES_tradnl" w:eastAsia="es-ES_tradnl"/>
        </w:rPr>
        <w:t>poner los subtitulos del capitulo para así poder aprender idiomas o para crear un visor accesible.</w:t>
      </w:r>
    </w:p>
    <w:p w14:paraId="74B42C10" w14:textId="36D69421" w:rsidR="00AF08C3" w:rsidRPr="00AF08C3" w:rsidRDefault="00AF08C3" w:rsidP="00AF08C3">
      <w:pPr>
        <w:spacing w:line="276" w:lineRule="auto"/>
        <w:jc w:val="center"/>
        <w:rPr>
          <w:b/>
        </w:rPr>
      </w:pPr>
      <w:r>
        <w:rPr>
          <w:b/>
          <w:noProof/>
          <w:lang w:val="es-ES_tradnl" w:eastAsia="es-ES_tradnl"/>
        </w:rPr>
        <w:drawing>
          <wp:inline distT="0" distB="0" distL="0" distR="0" wp14:anchorId="44F0903B" wp14:editId="214C7CDC">
            <wp:extent cx="4872550" cy="2767754"/>
            <wp:effectExtent l="0" t="0" r="4445" b="1270"/>
            <wp:docPr id="7" name="Imagen 7" descr="../../../Desktop/Captura%20de%20pantalla%202017-03-28%20a%20las%2018.03.5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3-28%20a%20las%2018.03.51.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3104" cy="2773749"/>
                    </a:xfrm>
                    <a:prstGeom prst="rect">
                      <a:avLst/>
                    </a:prstGeom>
                    <a:noFill/>
                    <a:ln>
                      <a:noFill/>
                    </a:ln>
                  </pic:spPr>
                </pic:pic>
              </a:graphicData>
            </a:graphic>
          </wp:inline>
        </w:drawing>
      </w:r>
    </w:p>
    <w:p w14:paraId="5EBF873E" w14:textId="0A9EB183" w:rsidR="00AF08C3" w:rsidRPr="00AF08C3" w:rsidRDefault="00AF08C3" w:rsidP="00AF08C3">
      <w:pPr>
        <w:pStyle w:val="Prrafodelista"/>
        <w:numPr>
          <w:ilvl w:val="1"/>
          <w:numId w:val="17"/>
        </w:numPr>
        <w:spacing w:line="276" w:lineRule="auto"/>
        <w:rPr>
          <w:b/>
        </w:rPr>
      </w:pPr>
      <w:r>
        <w:rPr>
          <w:b/>
        </w:rPr>
        <w:t xml:space="preserve">FULLSCREEN: </w:t>
      </w:r>
      <w:r>
        <w:t>Pone la pantalla del visor en modo pantalla completa para poder apreciar todos los detalles.</w:t>
      </w:r>
    </w:p>
    <w:p w14:paraId="79A65490" w14:textId="54F25615" w:rsidR="00AF08C3" w:rsidRPr="00AF08C3" w:rsidRDefault="00AF08C3" w:rsidP="00AF08C3">
      <w:pPr>
        <w:pStyle w:val="Prrafodelista"/>
        <w:numPr>
          <w:ilvl w:val="1"/>
          <w:numId w:val="17"/>
        </w:numPr>
        <w:spacing w:line="276" w:lineRule="auto"/>
        <w:rPr>
          <w:b/>
        </w:rPr>
      </w:pPr>
      <w:r>
        <w:rPr>
          <w:b/>
        </w:rPr>
        <w:t xml:space="preserve">SCREENSHOT GENERATOR: </w:t>
      </w:r>
      <w:r>
        <w:t>Nos permite tomar una captura de pantalla del momento actual del video, al cual se le podrán aplicar diferentes filtros al gusto del usuario. Finalmente nos ofrece la posibilidad de compartir la imagen filtrada por redes sociales, como Facebook o Pinterest, o la posibilidad de almacenarla en el dispositivo cliente.</w:t>
      </w:r>
    </w:p>
    <w:p w14:paraId="6FDD3F90" w14:textId="18B29FC1" w:rsidR="00AF08C3" w:rsidRPr="00AF08C3" w:rsidRDefault="00AF08C3" w:rsidP="00AF08C3">
      <w:pPr>
        <w:spacing w:line="276" w:lineRule="auto"/>
        <w:jc w:val="center"/>
        <w:rPr>
          <w:b/>
        </w:rPr>
      </w:pPr>
      <w:r>
        <w:rPr>
          <w:b/>
          <w:noProof/>
          <w:lang w:val="es-ES_tradnl" w:eastAsia="es-ES_tradnl"/>
        </w:rPr>
        <w:drawing>
          <wp:inline distT="0" distB="0" distL="0" distR="0" wp14:anchorId="489F74F0" wp14:editId="545216B9">
            <wp:extent cx="3615250" cy="2860711"/>
            <wp:effectExtent l="0" t="0" r="0" b="9525"/>
            <wp:docPr id="8" name="Imagen 8" descr="../../../Desktop/Captura%20de%20pantalla%202017-03-28%20a%20las%2018.10.5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3-28%20a%20las%2018.10.50.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0007" cy="2864475"/>
                    </a:xfrm>
                    <a:prstGeom prst="rect">
                      <a:avLst/>
                    </a:prstGeom>
                    <a:noFill/>
                    <a:ln>
                      <a:noFill/>
                    </a:ln>
                  </pic:spPr>
                </pic:pic>
              </a:graphicData>
            </a:graphic>
          </wp:inline>
        </w:drawing>
      </w:r>
    </w:p>
    <w:p w14:paraId="5DDE49D8" w14:textId="334B0BB7" w:rsidR="00573DD2" w:rsidRPr="00573DD2" w:rsidRDefault="00AF08C3" w:rsidP="00573DD2">
      <w:pPr>
        <w:pStyle w:val="Prrafodelista"/>
        <w:rPr>
          <w:b/>
        </w:rPr>
      </w:pPr>
      <w:r w:rsidRPr="00AF08C3">
        <w:rPr>
          <w:b/>
        </w:rPr>
        <w:lastRenderedPageBreak/>
        <w:t>INFORMATION SECTION</w:t>
      </w:r>
      <w:r>
        <w:rPr>
          <w:b/>
        </w:rPr>
        <w:t xml:space="preserve">: </w:t>
      </w:r>
      <w:r w:rsidR="00573DD2">
        <w:t xml:space="preserve">Cada vez que se cambia la escena actual, se actualiza toda la información de éste panel con el titulo de la escena, la descripción, la localización, el tiempo de inicio y de fin de la escena, además </w:t>
      </w:r>
      <w:proofErr w:type="spellStart"/>
      <w:r w:rsidR="00573DD2">
        <w:t>tambn</w:t>
      </w:r>
      <w:proofErr w:type="spellEnd"/>
      <w:r w:rsidR="00573DD2">
        <w:t xml:space="preserve"> carga los paneles de la información de personajes (como se puede ver en la siguiente figura) y las etiquetas para poder filtrar por contenido.</w:t>
      </w:r>
    </w:p>
    <w:p w14:paraId="610D2BD8" w14:textId="73A3E5D4" w:rsidR="00573DD2" w:rsidRPr="00573DD2" w:rsidRDefault="00573DD2" w:rsidP="00573DD2">
      <w:pPr>
        <w:ind w:left="360"/>
        <w:jc w:val="center"/>
        <w:rPr>
          <w:b/>
        </w:rPr>
      </w:pPr>
      <w:r>
        <w:rPr>
          <w:b/>
          <w:noProof/>
          <w:lang w:val="es-ES_tradnl" w:eastAsia="es-ES_tradnl"/>
        </w:rPr>
        <w:drawing>
          <wp:inline distT="0" distB="0" distL="0" distR="0" wp14:anchorId="270D5F0A" wp14:editId="0FB54D16">
            <wp:extent cx="4995643" cy="1677165"/>
            <wp:effectExtent l="0" t="0" r="8255" b="0"/>
            <wp:docPr id="9" name="Imagen 9" descr="../../../Desktop/Captura%20de%20pantalla%202017-03-28%20a%20las%2018.19.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3-28%20a%20las%2018.19.03.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0186" cy="1685405"/>
                    </a:xfrm>
                    <a:prstGeom prst="rect">
                      <a:avLst/>
                    </a:prstGeom>
                    <a:noFill/>
                    <a:ln>
                      <a:noFill/>
                    </a:ln>
                  </pic:spPr>
                </pic:pic>
              </a:graphicData>
            </a:graphic>
          </wp:inline>
        </w:drawing>
      </w:r>
      <w:bookmarkStart w:id="0" w:name="_GoBack"/>
      <w:bookmarkEnd w:id="0"/>
    </w:p>
    <w:p w14:paraId="3216E16F" w14:textId="77777777" w:rsidR="00573DD2" w:rsidRPr="00573DD2" w:rsidRDefault="00573DD2" w:rsidP="00573DD2">
      <w:pPr>
        <w:pStyle w:val="Prrafodelista"/>
        <w:rPr>
          <w:b/>
        </w:rPr>
      </w:pPr>
    </w:p>
    <w:p w14:paraId="5AC5E715" w14:textId="5C1FDBB2" w:rsidR="00FF1453" w:rsidRDefault="00FF1453" w:rsidP="00FF1453"/>
    <w:p w14:paraId="55022A76" w14:textId="752C216D" w:rsidR="00116F58" w:rsidRPr="00730E7E" w:rsidRDefault="00116F58" w:rsidP="00116F58"/>
    <w:sectPr w:rsidR="00116F58" w:rsidRPr="00730E7E">
      <w:footerReference w:type="default" r:id="rId14"/>
      <w:pgSz w:w="11907" w:h="1683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451F3" w14:textId="77777777" w:rsidR="00480975" w:rsidRDefault="00480975">
      <w:pPr>
        <w:spacing w:after="0" w:line="240" w:lineRule="auto"/>
      </w:pPr>
      <w:r>
        <w:separator/>
      </w:r>
    </w:p>
    <w:p w14:paraId="09D8BB29" w14:textId="77777777" w:rsidR="00480975" w:rsidRDefault="00480975"/>
  </w:endnote>
  <w:endnote w:type="continuationSeparator" w:id="0">
    <w:p w14:paraId="7FF830C6" w14:textId="77777777" w:rsidR="00480975" w:rsidRDefault="00480975">
      <w:pPr>
        <w:spacing w:after="0" w:line="240" w:lineRule="auto"/>
      </w:pPr>
      <w:r>
        <w:continuationSeparator/>
      </w:r>
    </w:p>
    <w:p w14:paraId="6F741C5B" w14:textId="77777777" w:rsidR="00480975" w:rsidRDefault="004809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rdia New">
    <w:altName w:val="Angsana New"/>
    <w:panose1 w:val="00000000000000000000"/>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0516F085" w14:textId="77777777" w:rsidR="00F44519" w:rsidRDefault="00445455">
        <w:r>
          <w:fldChar w:fldCharType="begin"/>
        </w:r>
        <w:r>
          <w:instrText xml:space="preserve"> PAGE   \* MERGEFORMAT </w:instrText>
        </w:r>
        <w:r>
          <w:fldChar w:fldCharType="separate"/>
        </w:r>
        <w:r w:rsidR="00366436">
          <w:rPr>
            <w:noProof/>
          </w:rPr>
          <w:t>5</w:t>
        </w:r>
        <w:r>
          <w:rPr>
            <w:noProof/>
          </w:rPr>
          <w:fldChar w:fldCharType="end"/>
        </w:r>
      </w:p>
    </w:sdtContent>
  </w:sdt>
  <w:p w14:paraId="5C15D4DD" w14:textId="77777777" w:rsidR="0029564B" w:rsidRDefault="0029564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65C51" w14:textId="77777777" w:rsidR="00480975" w:rsidRDefault="00480975">
      <w:pPr>
        <w:spacing w:after="0" w:line="240" w:lineRule="auto"/>
      </w:pPr>
      <w:r>
        <w:separator/>
      </w:r>
    </w:p>
    <w:p w14:paraId="60504992" w14:textId="77777777" w:rsidR="00480975" w:rsidRDefault="00480975"/>
  </w:footnote>
  <w:footnote w:type="continuationSeparator" w:id="0">
    <w:p w14:paraId="7A118684" w14:textId="77777777" w:rsidR="00480975" w:rsidRDefault="00480975">
      <w:pPr>
        <w:spacing w:after="0" w:line="240" w:lineRule="auto"/>
      </w:pPr>
      <w:r>
        <w:continuationSeparator/>
      </w:r>
    </w:p>
    <w:p w14:paraId="0D625C76" w14:textId="77777777" w:rsidR="00480975" w:rsidRDefault="0048097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60D81"/>
    <w:multiLevelType w:val="hybridMultilevel"/>
    <w:tmpl w:val="B6F8D684"/>
    <w:lvl w:ilvl="0" w:tplc="1FF44BFC">
      <w:start w:val="1"/>
      <w:numFmt w:val="bullet"/>
      <w:pStyle w:val="Prrafodelista"/>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E7E"/>
    <w:rsid w:val="00116F58"/>
    <w:rsid w:val="001D768D"/>
    <w:rsid w:val="0029564B"/>
    <w:rsid w:val="00366436"/>
    <w:rsid w:val="00431D31"/>
    <w:rsid w:val="00445455"/>
    <w:rsid w:val="00480975"/>
    <w:rsid w:val="00545D01"/>
    <w:rsid w:val="00573DD2"/>
    <w:rsid w:val="00730E7E"/>
    <w:rsid w:val="007857E4"/>
    <w:rsid w:val="00861040"/>
    <w:rsid w:val="00917886"/>
    <w:rsid w:val="00952E0F"/>
    <w:rsid w:val="009732C5"/>
    <w:rsid w:val="009F699E"/>
    <w:rsid w:val="00AA6A72"/>
    <w:rsid w:val="00AF08C3"/>
    <w:rsid w:val="00C7064E"/>
    <w:rsid w:val="00CA3F22"/>
    <w:rsid w:val="00D07A66"/>
    <w:rsid w:val="00D2203F"/>
    <w:rsid w:val="00D42556"/>
    <w:rsid w:val="00E53BF5"/>
    <w:rsid w:val="00F44519"/>
    <w:rsid w:val="00FF14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E0C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455"/>
    <w:rPr>
      <w:lang w:val="es-ES"/>
    </w:rPr>
  </w:style>
  <w:style w:type="paragraph" w:styleId="Ttulo1">
    <w:name w:val="heading 1"/>
    <w:basedOn w:val="Normal"/>
    <w:next w:val="Normal"/>
    <w:link w:val="Ttulo1Car"/>
    <w:uiPriority w:val="9"/>
    <w:qFormat/>
    <w:rsid w:val="00730E7E"/>
    <w:pPr>
      <w:keepNext/>
      <w:keepLines/>
      <w:spacing w:before="400" w:after="160"/>
      <w:contextualSpacing/>
      <w:outlineLvl w:val="0"/>
    </w:pPr>
    <w:rPr>
      <w:rFonts w:asciiTheme="majorHAnsi" w:eastAsiaTheme="majorEastAsia" w:hAnsiTheme="majorHAnsi" w:cstheme="majorBidi"/>
      <w:b/>
      <w:color w:val="454541" w:themeColor="text2" w:themeTint="E6"/>
      <w:sz w:val="28"/>
      <w:szCs w:val="32"/>
    </w:rPr>
  </w:style>
  <w:style w:type="paragraph" w:styleId="Ttulo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Ttulo5">
    <w:name w:val="heading 5"/>
    <w:basedOn w:val="Normal"/>
    <w:next w:val="Normal"/>
    <w:link w:val="Ttulo5C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Ttulo6">
    <w:name w:val="heading 6"/>
    <w:basedOn w:val="Normal"/>
    <w:next w:val="Normal"/>
    <w:link w:val="Ttulo6C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Ttulo7">
    <w:name w:val="heading 7"/>
    <w:basedOn w:val="Normal"/>
    <w:next w:val="Normal"/>
    <w:link w:val="Ttulo7C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Ttulo8">
    <w:name w:val="heading 8"/>
    <w:basedOn w:val="Normal"/>
    <w:next w:val="Normal"/>
    <w:link w:val="Ttulo8C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Ttulo9">
    <w:name w:val="heading 9"/>
    <w:basedOn w:val="Normal"/>
    <w:next w:val="Normal"/>
    <w:link w:val="Ttulo9C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uiPriority w:val="1"/>
    <w:qFormat/>
    <w:rsid w:val="00730E7E"/>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48"/>
      <w:szCs w:val="56"/>
    </w:rPr>
  </w:style>
  <w:style w:type="character" w:customStyle="1" w:styleId="PuestoCar">
    <w:name w:val="Puesto Car"/>
    <w:basedOn w:val="Fuentedeprrafopredeter"/>
    <w:link w:val="Puesto"/>
    <w:uiPriority w:val="1"/>
    <w:rsid w:val="00730E7E"/>
    <w:rPr>
      <w:rFonts w:asciiTheme="majorHAnsi" w:eastAsiaTheme="majorEastAsia" w:hAnsiTheme="majorHAnsi" w:cstheme="majorBidi"/>
      <w:b/>
      <w:color w:val="454541" w:themeColor="text2" w:themeTint="E6"/>
      <w:kern w:val="28"/>
      <w:sz w:val="48"/>
      <w:szCs w:val="56"/>
      <w:lang w:val="es-ES"/>
    </w:rPr>
  </w:style>
  <w:style w:type="character" w:customStyle="1" w:styleId="Ttulo1Car">
    <w:name w:val="Título 1 Car"/>
    <w:basedOn w:val="Fuentedeprrafopredeter"/>
    <w:link w:val="Ttulo1"/>
    <w:uiPriority w:val="9"/>
    <w:rsid w:val="00730E7E"/>
    <w:rPr>
      <w:rFonts w:asciiTheme="majorHAnsi" w:eastAsiaTheme="majorEastAsia" w:hAnsiTheme="majorHAnsi" w:cstheme="majorBidi"/>
      <w:b/>
      <w:color w:val="454541" w:themeColor="text2" w:themeTint="E6"/>
      <w:sz w:val="28"/>
      <w:szCs w:val="32"/>
      <w:lang w:val="es-ES"/>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color w:val="FF7A00" w:themeColor="accent1"/>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color w:val="FF7A00" w:themeColor="accent1"/>
      <w:sz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
      <w:iCs/>
      <w:color w:val="FF7A00" w:themeColor="accent1"/>
      <w:sz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FF7A00" w:themeColor="accent1"/>
      <w:sz w:val="2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FF7A00" w:themeColor="accent1"/>
      <w:sz w:val="20"/>
      <w:szCs w:val="21"/>
    </w:rPr>
  </w:style>
  <w:style w:type="paragraph" w:styleId="Subttulo">
    <w:name w:val="Subtitle"/>
    <w:basedOn w:val="Normal"/>
    <w:link w:val="SubttuloC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tuloCar">
    <w:name w:val="Subtítulo Car"/>
    <w:basedOn w:val="Fuentedeprrafopredeter"/>
    <w:link w:val="Subttulo"/>
    <w:uiPriority w:val="11"/>
    <w:semiHidden/>
    <w:rPr>
      <w:rFonts w:eastAsiaTheme="minorEastAsia"/>
      <w:color w:val="FF7A00" w:themeColor="accent1"/>
      <w:sz w:val="34"/>
      <w:szCs w:val="22"/>
    </w:rPr>
  </w:style>
  <w:style w:type="character" w:styleId="nfasissutil">
    <w:name w:val="Subtle Emphasis"/>
    <w:basedOn w:val="Fuentedeprrafopredeter"/>
    <w:uiPriority w:val="19"/>
    <w:semiHidden/>
    <w:unhideWhenUsed/>
    <w:qFormat/>
    <w:rPr>
      <w:i/>
      <w:iCs/>
      <w:color w:val="666660" w:themeColor="text2" w:themeTint="BF"/>
    </w:rPr>
  </w:style>
  <w:style w:type="character" w:styleId="nfasisintenso">
    <w:name w:val="Intense Emphasis"/>
    <w:basedOn w:val="Fuentedeprrafopredeter"/>
    <w:uiPriority w:val="21"/>
    <w:semiHidden/>
    <w:unhideWhenUsed/>
    <w:qFormat/>
    <w:rPr>
      <w:b/>
      <w:i/>
      <w:iCs/>
      <w:color w:val="454541" w:themeColor="text2" w:themeTint="E6"/>
    </w:rPr>
  </w:style>
  <w:style w:type="character" w:styleId="Textoennegrita">
    <w:name w:val="Strong"/>
    <w:basedOn w:val="Fuentedeprrafopredeter"/>
    <w:uiPriority w:val="22"/>
    <w:semiHidden/>
    <w:unhideWhenUsed/>
    <w:qFormat/>
    <w:rPr>
      <w:b/>
      <w:bCs/>
      <w:color w:val="666660" w:themeColor="text2" w:themeTint="BF"/>
    </w:rPr>
  </w:style>
  <w:style w:type="paragraph" w:styleId="Cita">
    <w:name w:val="Quote"/>
    <w:basedOn w:val="Normal"/>
    <w:next w:val="Normal"/>
    <w:link w:val="CitaCar"/>
    <w:uiPriority w:val="29"/>
    <w:semiHidden/>
    <w:unhideWhenUsed/>
    <w:qFormat/>
    <w:pPr>
      <w:spacing w:before="320" w:after="320"/>
    </w:pPr>
    <w:rPr>
      <w:i/>
      <w:iCs/>
      <w:sz w:val="34"/>
    </w:rPr>
  </w:style>
  <w:style w:type="character" w:customStyle="1" w:styleId="CitaCar">
    <w:name w:val="Cita Car"/>
    <w:basedOn w:val="Fuentedeprrafopredeter"/>
    <w:link w:val="Cita"/>
    <w:uiPriority w:val="29"/>
    <w:semiHidden/>
    <w:rPr>
      <w:i/>
      <w:iCs/>
      <w:sz w:val="34"/>
    </w:rPr>
  </w:style>
  <w:style w:type="paragraph" w:styleId="Citaintensa">
    <w:name w:val="Intense Quote"/>
    <w:basedOn w:val="Normal"/>
    <w:next w:val="Normal"/>
    <w:link w:val="CitaintensaCar"/>
    <w:uiPriority w:val="30"/>
    <w:semiHidden/>
    <w:unhideWhenUsed/>
    <w:qFormat/>
    <w:pPr>
      <w:spacing w:before="320" w:after="320"/>
    </w:pPr>
    <w:rPr>
      <w:b/>
      <w:i/>
      <w:iCs/>
      <w:color w:val="454541" w:themeColor="text2" w:themeTint="E6"/>
      <w:sz w:val="34"/>
    </w:rPr>
  </w:style>
  <w:style w:type="character" w:customStyle="1" w:styleId="CitaintensaCar">
    <w:name w:val="Cita intensa Car"/>
    <w:basedOn w:val="Fuentedeprrafopredeter"/>
    <w:link w:val="Citaintensa"/>
    <w:uiPriority w:val="30"/>
    <w:semiHidden/>
    <w:rPr>
      <w:b/>
      <w:i/>
      <w:iCs/>
      <w:color w:val="454541" w:themeColor="text2" w:themeTint="E6"/>
      <w:sz w:val="34"/>
    </w:rPr>
  </w:style>
  <w:style w:type="character" w:styleId="Referenciasutil">
    <w:name w:val="Subtle Reference"/>
    <w:basedOn w:val="Fuentedeprrafopredeter"/>
    <w:uiPriority w:val="31"/>
    <w:semiHidden/>
    <w:unhideWhenUsed/>
    <w:qFormat/>
    <w:rPr>
      <w:caps/>
      <w:smallCaps w:val="0"/>
      <w:color w:val="666660" w:themeColor="text2" w:themeTint="BF"/>
    </w:rPr>
  </w:style>
  <w:style w:type="character" w:styleId="Referenciaintensa">
    <w:name w:val="Intense Reference"/>
    <w:basedOn w:val="Fuentedeprrafopredeter"/>
    <w:uiPriority w:val="32"/>
    <w:semiHidden/>
    <w:unhideWhenUsed/>
    <w:qFormat/>
    <w:rPr>
      <w:b/>
      <w:bCs/>
      <w:caps/>
      <w:smallCaps w:val="0"/>
      <w:color w:val="666660" w:themeColor="text2" w:themeTint="BF"/>
      <w:spacing w:val="0"/>
    </w:rPr>
  </w:style>
  <w:style w:type="paragraph" w:styleId="Descripcin">
    <w:name w:val="caption"/>
    <w:basedOn w:val="Normal"/>
    <w:next w:val="Normal"/>
    <w:uiPriority w:val="35"/>
    <w:semiHidden/>
    <w:unhideWhenUsed/>
    <w:qFormat/>
    <w:pPr>
      <w:spacing w:after="200" w:line="240" w:lineRule="auto"/>
    </w:pPr>
    <w:rPr>
      <w:i/>
      <w:iCs/>
      <w:sz w:val="20"/>
      <w:szCs w:val="18"/>
    </w:rPr>
  </w:style>
  <w:style w:type="paragraph" w:styleId="TtulodeTDC">
    <w:name w:val="TOC Heading"/>
    <w:basedOn w:val="Ttulo1"/>
    <w:next w:val="Normal"/>
    <w:uiPriority w:val="39"/>
    <w:semiHidden/>
    <w:unhideWhenUsed/>
    <w:qFormat/>
    <w:pPr>
      <w:outlineLvl w:val="9"/>
    </w:pPr>
  </w:style>
  <w:style w:type="character" w:styleId="Textodelmarcadordeposicin">
    <w:name w:val="Placeholder Text"/>
    <w:basedOn w:val="Fuentedeprrafopredeter"/>
    <w:uiPriority w:val="99"/>
    <w:semiHidden/>
    <w:rPr>
      <w:color w:val="808080"/>
    </w:rPr>
  </w:style>
  <w:style w:type="character" w:styleId="Ttulodellibro">
    <w:name w:val="Book Title"/>
    <w:basedOn w:val="Fuentedeprrafopredeter"/>
    <w:uiPriority w:val="33"/>
    <w:semiHidden/>
    <w:unhideWhenUsed/>
    <w:rPr>
      <w:b w:val="0"/>
      <w:bCs/>
      <w:i w:val="0"/>
      <w:iCs/>
      <w:spacing w:val="0"/>
      <w:u w:val="single"/>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after="0" w:line="240" w:lineRule="auto"/>
    </w:pPr>
  </w:style>
  <w:style w:type="character" w:customStyle="1" w:styleId="PiedepginaCar">
    <w:name w:val="Pie de página Car"/>
    <w:basedOn w:val="Fuentedeprrafopredeter"/>
    <w:link w:val="Piedepgina"/>
    <w:uiPriority w:val="99"/>
  </w:style>
  <w:style w:type="paragraph" w:styleId="Sinespaciado">
    <w:name w:val="No Spacing"/>
    <w:link w:val="SinespaciadoCar"/>
    <w:uiPriority w:val="1"/>
    <w:qFormat/>
    <w:rsid w:val="00730E7E"/>
    <w:pPr>
      <w:spacing w:after="0" w:line="240" w:lineRule="auto"/>
    </w:pPr>
    <w:rPr>
      <w:rFonts w:eastAsiaTheme="minorEastAsia"/>
      <w:color w:val="auto"/>
      <w:sz w:val="22"/>
      <w:szCs w:val="22"/>
      <w:lang w:eastAsia="zh-CN"/>
    </w:rPr>
  </w:style>
  <w:style w:type="character" w:customStyle="1" w:styleId="SinespaciadoCar">
    <w:name w:val="Sin espaciado Car"/>
    <w:basedOn w:val="Fuentedeprrafopredeter"/>
    <w:link w:val="Sinespaciado"/>
    <w:uiPriority w:val="1"/>
    <w:rsid w:val="00730E7E"/>
    <w:rPr>
      <w:rFonts w:eastAsiaTheme="minorEastAsia"/>
      <w:color w:val="auto"/>
      <w:sz w:val="22"/>
      <w:szCs w:val="22"/>
      <w:lang w:eastAsia="zh-CN"/>
    </w:rPr>
  </w:style>
  <w:style w:type="paragraph" w:styleId="Prrafodelista">
    <w:name w:val="List Paragraph"/>
    <w:basedOn w:val="Normal"/>
    <w:uiPriority w:val="34"/>
    <w:unhideWhenUsed/>
    <w:qFormat/>
    <w:rsid w:val="00CA3F22"/>
    <w:pPr>
      <w:numPr>
        <w:numId w:val="17"/>
      </w:numPr>
      <w:contextualSpacing/>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losmarin/Library/Containers/com.microsoft.Word/Data/Library/Caches/TM10002069/Redaccio&#769;n%20de%20un%20diario.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Ilya Kabushko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Redacción de un diario.dotx</Template>
  <TotalTime>92</TotalTime>
  <Pages>5</Pages>
  <Words>579</Words>
  <Characters>3189</Characters>
  <Application>Microsoft Macintosh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DOCUMENTACIÓN TÉCNICA “GOT VISOR”</vt:lpstr>
    </vt:vector>
  </TitlesOfParts>
  <Company>Carlos Marin Fernandez</Company>
  <LinksUpToDate>false</LinksUpToDate>
  <CharactersWithSpaces>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TÉCNICA “GOT VISOR”</dc:title>
  <dc:subject>Gestió i Distribució de la Informàtica Empresarial (21753)</dc:subject>
  <dc:creator>Toni Bibiloni</dc:creator>
  <cp:keywords/>
  <dc:description/>
  <cp:lastModifiedBy>Carlos Marin</cp:lastModifiedBy>
  <cp:revision>8</cp:revision>
  <dcterms:created xsi:type="dcterms:W3CDTF">2017-03-26T20:39:00Z</dcterms:created>
  <dcterms:modified xsi:type="dcterms:W3CDTF">2017-03-28T16:22:00Z</dcterms:modified>
</cp:coreProperties>
</file>