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6C17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t>ÉPICA 1 — SV-01: Gestión de Estimaciones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2"/>
        <w:gridCol w:w="7338"/>
      </w:tblGrid>
      <w:tr w:rsidR="008F6EE5" w14:paraId="28055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06667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01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SV-01 · Gestión de Estimaciones</w:t>
            </w:r>
          </w:p>
        </w:tc>
      </w:tr>
      <w:tr w:rsidR="008F6EE5" w14:paraId="4CFBA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DD971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6955C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4322C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superintendente, quiero registrar una nueva estimación para capturar los trabajos realizados en el periodo y enviarla para revisión.</w:t>
            </w:r>
          </w:p>
        </w:tc>
      </w:tr>
      <w:tr w:rsidR="008F6EE5" w14:paraId="11C49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AD95D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17364" w14:textId="77777777" w:rsidR="008F6EE5" w:rsidRDefault="008134FC">
            <w:r>
              <w:rPr>
                <w:color w:val="000000"/>
                <w:sz w:val="19"/>
                <w:szCs w:val="19"/>
              </w:rPr>
              <w:t>Superintendente</w:t>
            </w:r>
          </w:p>
        </w:tc>
      </w:tr>
      <w:tr w:rsidR="008F6EE5" w14:paraId="3C918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18D9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65F39D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3C36A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crear una estimación, el sistema la guarda con estado Borrador, permitiendo editarla antes de enviarla.</w:t>
            </w:r>
          </w:p>
          <w:p w14:paraId="3DAC821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estimación toma del contrato los datos de carátula: número de contrato, contratista y periodo.</w:t>
            </w:r>
          </w:p>
          <w:p w14:paraId="1E086CC0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superintendente captura el resumen de cantidades ejecutadas por concepto (clave, descripción, unidad, cantidad, PU e importe).</w:t>
            </w:r>
          </w:p>
          <w:p w14:paraId="4440CFE6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superintendente puede adjuntar generadores de obra, memorias de cálculo y documentos soporte.</w:t>
            </w:r>
          </w:p>
          <w:p w14:paraId="057495B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muestra el monto estimado acumulado y el saldo pendiente del contrato.</w:t>
            </w:r>
          </w:p>
          <w:p w14:paraId="649FEA7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enviar, el sistema cambia el estado de la estimación a Enviada.</w:t>
            </w:r>
          </w:p>
        </w:tc>
      </w:tr>
      <w:tr w:rsidR="008F6EE5" w14:paraId="27FB5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E1869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5BFF3D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111E5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869CA" w14:textId="77777777" w:rsidR="008F6EE5" w:rsidRDefault="008134FC">
            <w:r>
              <w:rPr>
                <w:sz w:val="19"/>
                <w:szCs w:val="19"/>
              </w:rPr>
              <w:t>Al crear una estimación, el sistema le asigna un número correlativo y queda en estado Borrador.</w:t>
            </w:r>
          </w:p>
        </w:tc>
      </w:tr>
      <w:tr w:rsidR="008F6EE5" w14:paraId="6166C7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79B3D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B73D0" w14:textId="77777777" w:rsidR="008F6EE5" w:rsidRDefault="008134FC">
            <w:r>
              <w:rPr>
                <w:sz w:val="19"/>
                <w:szCs w:val="19"/>
              </w:rPr>
              <w:t>Mientras está en Borrador, la estimación puede editarse libremente.</w:t>
            </w:r>
          </w:p>
        </w:tc>
      </w:tr>
      <w:tr w:rsidR="008F6EE5" w14:paraId="09FCF4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7453D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805A3" w14:textId="77777777" w:rsidR="008F6EE5" w:rsidRDefault="008134FC">
            <w:r>
              <w:rPr>
                <w:sz w:val="19"/>
                <w:szCs w:val="19"/>
              </w:rPr>
              <w:t>El sistema muestra el monto contratado, el monto estimado acumulado y el saldo pendiente.</w:t>
            </w:r>
          </w:p>
        </w:tc>
      </w:tr>
      <w:tr w:rsidR="008F6EE5" w14:paraId="305864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99F8A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A5D41" w14:textId="77777777" w:rsidR="008F6EE5" w:rsidRDefault="008134FC">
            <w:r>
              <w:rPr>
                <w:sz w:val="19"/>
                <w:szCs w:val="19"/>
              </w:rPr>
              <w:t>Al enviar la estimación, su estado cambia a Enviada y deja de ser editable por el contratista.</w:t>
            </w:r>
          </w:p>
        </w:tc>
      </w:tr>
      <w:tr w:rsidR="008F6EE5" w14:paraId="7842F9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72CB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CA-05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AABEF" w14:textId="77777777" w:rsidR="008F6EE5" w:rsidRDefault="008134FC">
            <w:r>
              <w:rPr>
                <w:sz w:val="19"/>
                <w:szCs w:val="19"/>
              </w:rPr>
              <w:t>El sistema registra la fecha y el usuario que envió la estimación.</w:t>
            </w:r>
          </w:p>
        </w:tc>
      </w:tr>
    </w:tbl>
    <w:p w14:paraId="3C57FEC5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2"/>
        <w:gridCol w:w="7338"/>
      </w:tblGrid>
      <w:tr w:rsidR="008F6EE5" w14:paraId="1ED54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5B033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02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SV-01 · Gestión de Estimaciones</w:t>
            </w:r>
          </w:p>
        </w:tc>
      </w:tr>
      <w:tr w:rsidR="008F6EE5" w14:paraId="4137D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4C3C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74D41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655BE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superintendente, quiero importar notas de bitácora relacionadas y vincularlas a la estimación, para que sirvan como soporte documental.</w:t>
            </w:r>
          </w:p>
        </w:tc>
      </w:tr>
      <w:tr w:rsidR="008F6EE5" w14:paraId="5B63A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8C5A6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31BF0" w14:textId="77777777" w:rsidR="008F6EE5" w:rsidRDefault="008134FC">
            <w:r>
              <w:rPr>
                <w:color w:val="000000"/>
                <w:sz w:val="19"/>
                <w:szCs w:val="19"/>
              </w:rPr>
              <w:t>Superintendente</w:t>
            </w:r>
          </w:p>
        </w:tc>
      </w:tr>
      <w:tr w:rsidR="008F6EE5" w14:paraId="24343B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746C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4F863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E8871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Dentro de la estimación, el superintendente busca notas de la bitácora del contrato.</w:t>
            </w:r>
          </w:p>
          <w:p w14:paraId="2E250B34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búsqueda permite filtrar por asunto/tipo, fecha y actor.</w:t>
            </w:r>
          </w:p>
          <w:p w14:paraId="5E2B8D8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superintendente selecciona una o varias notas y las importa a la estimación.</w:t>
            </w:r>
          </w:p>
          <w:p w14:paraId="47E24BE4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notas importadas quedan visibles dentro de la estimación como soporte documental.</w:t>
            </w:r>
          </w:p>
        </w:tc>
      </w:tr>
      <w:tr w:rsidR="008F6EE5" w14:paraId="38406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6C6AA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2B4DCE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EC71B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90410" w14:textId="77777777" w:rsidR="008F6EE5" w:rsidRDefault="008134FC">
            <w:r>
              <w:rPr>
                <w:sz w:val="19"/>
                <w:szCs w:val="19"/>
              </w:rPr>
              <w:t>La búsqueda de notas permite filtrar por asunto/tipo, fecha y actor.</w:t>
            </w:r>
          </w:p>
        </w:tc>
      </w:tr>
      <w:tr w:rsidR="008F6EE5" w14:paraId="7A333F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8304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07632" w14:textId="77777777" w:rsidR="008F6EE5" w:rsidRDefault="008134FC">
            <w:r>
              <w:rPr>
                <w:sz w:val="19"/>
                <w:szCs w:val="19"/>
              </w:rPr>
              <w:t>Es posible seleccionar varias notas y vincularlas en una sola acción.</w:t>
            </w:r>
          </w:p>
        </w:tc>
      </w:tr>
      <w:tr w:rsidR="008F6EE5" w14:paraId="73A85B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E655B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30CA0" w14:textId="77777777" w:rsidR="008F6EE5" w:rsidRDefault="008134FC">
            <w:r>
              <w:rPr>
                <w:sz w:val="19"/>
                <w:szCs w:val="19"/>
              </w:rPr>
              <w:t>Las notas vinculadas son visibles dentro de la estimación, con su folio y asunto.</w:t>
            </w:r>
          </w:p>
        </w:tc>
      </w:tr>
    </w:tbl>
    <w:p w14:paraId="1CD0BD28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7331"/>
      </w:tblGrid>
      <w:tr w:rsidR="008F6EE5" w14:paraId="79DE7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576E2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SV-01 · Gestión de Estimaciones</w:t>
            </w:r>
          </w:p>
        </w:tc>
      </w:tr>
      <w:tr w:rsidR="008F6EE5" w14:paraId="359C1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95AC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65925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D3E78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supervisor externo, quiero revisar una estimación recibida y registrar observaciones, sin modificar el documento del contratista.</w:t>
            </w:r>
          </w:p>
        </w:tc>
      </w:tr>
      <w:tr w:rsidR="008F6EE5" w14:paraId="6C38E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8151A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E6156" w14:textId="77777777" w:rsidR="008F6EE5" w:rsidRDefault="008134FC">
            <w:r>
              <w:rPr>
                <w:color w:val="000000"/>
                <w:sz w:val="19"/>
                <w:szCs w:val="19"/>
              </w:rPr>
              <w:t>Supervisor Externo</w:t>
            </w:r>
          </w:p>
        </w:tc>
      </w:tr>
      <w:tr w:rsidR="008F6EE5" w14:paraId="1D858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4D5A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6DAEB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CF05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abrir una estimación enviada, el supervisor visualiza carátula, generadores, notas vinculadas y documentos soporte.</w:t>
            </w:r>
          </w:p>
          <w:p w14:paraId="395CC72B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supervisor puede registrar observaciones sobre la estimación.</w:t>
            </w:r>
          </w:p>
          <w:p w14:paraId="375191BE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documento original del contratista no puede modificarse durante la revisión; solo se agregan observaciones.</w:t>
            </w:r>
          </w:p>
          <w:p w14:paraId="4F50E6B0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concluir la revisión, el supervisor cambia el estado de la estimación a Observada o Aprobada.</w:t>
            </w:r>
          </w:p>
        </w:tc>
      </w:tr>
      <w:tr w:rsidR="008F6EE5" w14:paraId="15A49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B9F21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3C80B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F510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3B9EE" w14:textId="77777777" w:rsidR="008F6EE5" w:rsidRDefault="008134FC">
            <w:r>
              <w:rPr>
                <w:sz w:val="19"/>
                <w:szCs w:val="19"/>
              </w:rPr>
              <w:t>El supervisor puede registrar una o varias observaciones sobre la estimación.</w:t>
            </w:r>
          </w:p>
        </w:tc>
      </w:tr>
      <w:tr w:rsidR="008F6EE5" w14:paraId="046DDC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83EBE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BCD40" w14:textId="77777777" w:rsidR="008F6EE5" w:rsidRDefault="008134FC">
            <w:r>
              <w:rPr>
                <w:sz w:val="19"/>
                <w:szCs w:val="19"/>
              </w:rPr>
              <w:t>El documento original (carátula, generadores, conceptos) no es editable por el supervisor.</w:t>
            </w:r>
          </w:p>
        </w:tc>
      </w:tr>
      <w:tr w:rsidR="008F6EE5" w14:paraId="641EDF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DDE5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7907E" w14:textId="77777777" w:rsidR="008F6EE5" w:rsidRDefault="008134FC">
            <w:r>
              <w:rPr>
                <w:sz w:val="19"/>
                <w:szCs w:val="19"/>
              </w:rPr>
              <w:t>Al cambiar el estado a Observada, las observaciones quedan visibles para el contratista.</w:t>
            </w:r>
          </w:p>
        </w:tc>
      </w:tr>
      <w:tr w:rsidR="008F6EE5" w14:paraId="777777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1831B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F6DE2" w14:textId="77777777" w:rsidR="008F6EE5" w:rsidRDefault="008134FC">
            <w:r>
              <w:rPr>
                <w:sz w:val="19"/>
                <w:szCs w:val="19"/>
              </w:rPr>
              <w:t>Al cambiar el estado a Aprobada, el sistema registra fecha y usuario del cambio.</w:t>
            </w:r>
          </w:p>
        </w:tc>
      </w:tr>
    </w:tbl>
    <w:p w14:paraId="3D2E7CD3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8"/>
        <w:gridCol w:w="7322"/>
      </w:tblGrid>
      <w:tr w:rsidR="008F6EE5" w14:paraId="72E36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782D8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04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SV-01 · Gestión de Estimaciones</w:t>
            </w:r>
          </w:p>
        </w:tc>
      </w:tr>
      <w:tr w:rsidR="008F6EE5" w14:paraId="32505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1803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716EC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68951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 de obra, quiero aprobar o rechazar una estimación tras su revisión técnica.</w:t>
            </w:r>
          </w:p>
        </w:tc>
      </w:tr>
      <w:tr w:rsidR="008F6EE5" w14:paraId="2E37E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F255B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8E8CE" w14:textId="77777777" w:rsidR="008F6EE5" w:rsidRDefault="008134FC">
            <w:r>
              <w:rPr>
                <w:color w:val="000000"/>
                <w:sz w:val="19"/>
                <w:szCs w:val="19"/>
              </w:rPr>
              <w:t>Residencia de Obra</w:t>
            </w:r>
          </w:p>
        </w:tc>
      </w:tr>
      <w:tr w:rsidR="008F6EE5" w14:paraId="5CE24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003E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18183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CDC61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residente visualiza la estimación junto con las observaciones de supervisión.</w:t>
            </w:r>
          </w:p>
          <w:p w14:paraId="0CDF554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residente cambia el estado a Aprobada o Rechazada.</w:t>
            </w:r>
          </w:p>
          <w:p w14:paraId="6ED8195A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Si rechaza, el residente registra el motivo del rechazo.</w:t>
            </w:r>
          </w:p>
          <w:p w14:paraId="73517C3E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aprobar, el sistema actualiza el monto estimado acumulado del contrato.</w:t>
            </w:r>
          </w:p>
        </w:tc>
      </w:tr>
      <w:tr w:rsidR="008F6EE5" w14:paraId="7CBBE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91DD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4B634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BDE47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B25BA" w14:textId="77777777" w:rsidR="008F6EE5" w:rsidRDefault="008134FC">
            <w:r>
              <w:rPr>
                <w:sz w:val="19"/>
                <w:szCs w:val="19"/>
              </w:rPr>
              <w:t>El residente puede cambiar el estado de la estimación a Aprobada o Rechazada.</w:t>
            </w:r>
          </w:p>
        </w:tc>
      </w:tr>
      <w:tr w:rsidR="008F6EE5" w14:paraId="4796F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3B62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0032E" w14:textId="77777777" w:rsidR="008F6EE5" w:rsidRDefault="008134FC">
            <w:r>
              <w:rPr>
                <w:sz w:val="19"/>
                <w:szCs w:val="19"/>
              </w:rPr>
              <w:t>Si el estado es Rechazada, el sistema exige un motivo antes de confirmar.</w:t>
            </w:r>
          </w:p>
        </w:tc>
      </w:tr>
      <w:tr w:rsidR="008F6EE5" w14:paraId="37D2F1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ADBD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0B5FF" w14:textId="77777777" w:rsidR="008F6EE5" w:rsidRDefault="008134FC">
            <w:r>
              <w:rPr>
                <w:sz w:val="19"/>
                <w:szCs w:val="19"/>
              </w:rPr>
              <w:t>Al aprobar, el monto acumulado del contrato se actualiza.</w:t>
            </w:r>
          </w:p>
        </w:tc>
      </w:tr>
      <w:tr w:rsidR="008F6EE5" w14:paraId="652BE2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DD03C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A592D" w14:textId="77777777" w:rsidR="008F6EE5" w:rsidRDefault="008134FC">
            <w:r>
              <w:rPr>
                <w:sz w:val="19"/>
                <w:szCs w:val="19"/>
              </w:rPr>
              <w:t>El sistema registra fecha y usuario de cada cambio de estado.</w:t>
            </w:r>
          </w:p>
        </w:tc>
      </w:tr>
    </w:tbl>
    <w:p w14:paraId="5FAA6DF4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7326"/>
      </w:tblGrid>
      <w:tr w:rsidR="008F6EE5" w14:paraId="18C32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922A7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05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SV-01 · Gestión de Estimaciones</w:t>
            </w:r>
          </w:p>
        </w:tc>
      </w:tr>
      <w:tr w:rsidR="008F6EE5" w14:paraId="28B5B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B29F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Historia de usuario</w:t>
            </w:r>
          </w:p>
        </w:tc>
      </w:tr>
      <w:tr w:rsidR="008F6EE5" w14:paraId="06493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49C9E" w14:textId="77777777" w:rsidR="008F6EE5" w:rsidRDefault="008134FC">
            <w:r>
              <w:rPr>
                <w:i/>
                <w:iCs/>
                <w:sz w:val="19"/>
                <w:szCs w:val="19"/>
              </w:rPr>
              <w:t>Como Área Financiera, quiero registrar el pago de una estimación aprobada.</w:t>
            </w:r>
          </w:p>
        </w:tc>
      </w:tr>
      <w:tr w:rsidR="008F6EE5" w14:paraId="109E2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78F83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96B82" w14:textId="77777777" w:rsidR="008F6EE5" w:rsidRDefault="008134FC">
            <w:r>
              <w:rPr>
                <w:color w:val="000000"/>
                <w:sz w:val="19"/>
                <w:szCs w:val="19"/>
              </w:rPr>
              <w:t>Área Financiera</w:t>
            </w:r>
          </w:p>
        </w:tc>
      </w:tr>
      <w:tr w:rsidR="008F6EE5" w14:paraId="625C1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B5582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5A16E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4E91E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Área Financiera visualiza las estimaciones aprobadas pendientes de pago.</w:t>
            </w:r>
          </w:p>
          <w:p w14:paraId="0B8FC77E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registrar el pago, captura fecha de pago, referencia bancaria y monto pagado.</w:t>
            </w:r>
          </w:p>
          <w:p w14:paraId="25E4EAF8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confirmar, el sistema cambia el estado de la estimación a Pagada.</w:t>
            </w:r>
          </w:p>
        </w:tc>
      </w:tr>
      <w:tr w:rsidR="008F6EE5" w14:paraId="3FE0F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F21D0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5FFBAB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3723D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27051" w14:textId="77777777" w:rsidR="008F6EE5" w:rsidRDefault="008134FC">
            <w:r>
              <w:rPr>
                <w:sz w:val="19"/>
                <w:szCs w:val="19"/>
              </w:rPr>
              <w:t>Solo pueden pagarse estimaciones en estado Aprobada.</w:t>
            </w:r>
          </w:p>
        </w:tc>
      </w:tr>
      <w:tr w:rsidR="008F6EE5" w14:paraId="7EC098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81EBD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00A1B" w14:textId="77777777" w:rsidR="008F6EE5" w:rsidRDefault="008134FC">
            <w:r>
              <w:rPr>
                <w:sz w:val="19"/>
                <w:szCs w:val="19"/>
              </w:rPr>
              <w:t>El registro de pago requiere fecha, referencia bancaria y monto.</w:t>
            </w:r>
          </w:p>
        </w:tc>
      </w:tr>
      <w:tr w:rsidR="008F6EE5" w14:paraId="3C698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D3F9F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E8177" w14:textId="77777777" w:rsidR="008F6EE5" w:rsidRDefault="008134FC">
            <w:r>
              <w:rPr>
                <w:sz w:val="19"/>
                <w:szCs w:val="19"/>
              </w:rPr>
              <w:t>Al confirmar el pago, el estado cambia a Pagada.</w:t>
            </w:r>
          </w:p>
        </w:tc>
      </w:tr>
    </w:tbl>
    <w:p w14:paraId="38BC39E0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7321"/>
      </w:tblGrid>
      <w:tr w:rsidR="008F6EE5" w14:paraId="661C6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515A7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06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SV-01 · Gestión de Estimaciones</w:t>
            </w:r>
          </w:p>
        </w:tc>
      </w:tr>
      <w:tr w:rsidR="008F6EE5" w14:paraId="6FBEA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42079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29D25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31D93" w14:textId="77777777" w:rsidR="008F6EE5" w:rsidRDefault="008134FC">
            <w:r>
              <w:rPr>
                <w:i/>
                <w:iCs/>
                <w:sz w:val="19"/>
                <w:szCs w:val="19"/>
              </w:rPr>
              <w:t>Como cualquier usuario con acceso al contrato, quiero consultar el historial de cambios de una estimación.</w:t>
            </w:r>
          </w:p>
        </w:tc>
      </w:tr>
      <w:tr w:rsidR="008F6EE5" w14:paraId="66276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AC796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76EEE" w14:textId="77777777" w:rsidR="008F6EE5" w:rsidRDefault="008134FC">
            <w:r>
              <w:rPr>
                <w:color w:val="000000"/>
                <w:sz w:val="19"/>
                <w:szCs w:val="19"/>
              </w:rPr>
              <w:t>Todos los roles del contrato</w:t>
            </w:r>
          </w:p>
        </w:tc>
      </w:tr>
      <w:tr w:rsidR="008F6EE5" w14:paraId="08BA5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E323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0F1D1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91DB8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guarda un historial de cambios de estado de la estimación.</w:t>
            </w:r>
          </w:p>
          <w:p w14:paraId="3D160D23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cambio registra fecha, usuario y estado anterior/nuevo.</w:t>
            </w:r>
          </w:p>
          <w:p w14:paraId="1202C3C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historial es de solo lectura.</w:t>
            </w:r>
          </w:p>
        </w:tc>
      </w:tr>
      <w:tr w:rsidR="008F6EE5" w14:paraId="65229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6CF7B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4838C2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6B9BB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026AF" w14:textId="77777777" w:rsidR="008F6EE5" w:rsidRDefault="008134FC">
            <w:r>
              <w:rPr>
                <w:sz w:val="19"/>
                <w:szCs w:val="19"/>
              </w:rPr>
              <w:t>El historial lista todos los cambios de estado en orden cronológico.</w:t>
            </w:r>
          </w:p>
        </w:tc>
      </w:tr>
      <w:tr w:rsidR="008F6EE5" w14:paraId="30229F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7A5F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607B7" w14:textId="77777777" w:rsidR="008F6EE5" w:rsidRDefault="008134FC">
            <w:r>
              <w:rPr>
                <w:sz w:val="19"/>
                <w:szCs w:val="19"/>
              </w:rPr>
              <w:t>Cada registro muestra estado anterior, estado nuevo, fecha y usuario.</w:t>
            </w:r>
          </w:p>
        </w:tc>
      </w:tr>
      <w:tr w:rsidR="008F6EE5" w14:paraId="5B86EC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EBDB0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FDA4F" w14:textId="77777777" w:rsidR="008F6EE5" w:rsidRDefault="008134FC">
            <w:r>
              <w:rPr>
                <w:sz w:val="19"/>
                <w:szCs w:val="19"/>
              </w:rPr>
              <w:t>El historial es visible para todos los roles con acceso al contrato.</w:t>
            </w:r>
          </w:p>
        </w:tc>
      </w:tr>
    </w:tbl>
    <w:p w14:paraId="622EC879" w14:textId="77777777" w:rsidR="008F6EE5" w:rsidRDefault="008F6EE5">
      <w:pPr>
        <w:spacing w:before="300" w:after="200"/>
      </w:pPr>
    </w:p>
    <w:p w14:paraId="37CDBA93" w14:textId="77777777" w:rsidR="008F6EE5" w:rsidRDefault="008134FC">
      <w:r>
        <w:br w:type="page"/>
      </w:r>
    </w:p>
    <w:p w14:paraId="6A7B7377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2 — SV-02: Control de Avance Físico y Curva 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3"/>
        <w:gridCol w:w="7327"/>
      </w:tblGrid>
      <w:tr w:rsidR="008F6EE5" w14:paraId="10EC0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982CF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07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SV-02 · Control de Avance y Curva S</w:t>
            </w:r>
          </w:p>
        </w:tc>
      </w:tr>
      <w:tr w:rsidR="008F6EE5" w14:paraId="251DDC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DDC6B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17F7E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DF620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 o supervisor externo, quiero registrar el avance físico diario con evidencia fotográfica.</w:t>
            </w:r>
          </w:p>
        </w:tc>
      </w:tr>
      <w:tr w:rsidR="008F6EE5" w14:paraId="148FC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FCA43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F3FCF" w14:textId="77777777" w:rsidR="008F6EE5" w:rsidRDefault="008134FC">
            <w:r>
              <w:rPr>
                <w:color w:val="000000"/>
                <w:sz w:val="19"/>
                <w:szCs w:val="19"/>
              </w:rPr>
              <w:t>Residencia / Supervisor Externo</w:t>
            </w:r>
          </w:p>
        </w:tc>
      </w:tr>
      <w:tr w:rsidR="008F6EE5" w14:paraId="4160E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3744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3D234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199F7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registro de avance diario incluye descripción de actividades y evidencia fotográfica.</w:t>
            </w:r>
          </w:p>
          <w:p w14:paraId="12DC5E6B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compara el avance acumulado contra el programa de obra.</w:t>
            </w:r>
          </w:p>
          <w:p w14:paraId="2B1EDF80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genera la gráfica de Curva S (avance programado vs. real).</w:t>
            </w:r>
          </w:p>
          <w:p w14:paraId="5A7106EB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muestra el porcentaje de cumplimiento y de atraso.</w:t>
            </w:r>
          </w:p>
        </w:tc>
      </w:tr>
      <w:tr w:rsidR="008F6EE5" w14:paraId="155CF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447A3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347E8A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CEEF5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7ED11" w14:textId="77777777" w:rsidR="008F6EE5" w:rsidRDefault="008134FC">
            <w:r>
              <w:rPr>
                <w:sz w:val="19"/>
                <w:szCs w:val="19"/>
              </w:rPr>
              <w:t>El registro de avance diario requiere descripción de actividades y al menos una fotografía.</w:t>
            </w:r>
          </w:p>
        </w:tc>
      </w:tr>
      <w:tr w:rsidR="008F6EE5" w14:paraId="0F6166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91A14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A5812" w14:textId="77777777" w:rsidR="008F6EE5" w:rsidRDefault="008134FC">
            <w:r>
              <w:rPr>
                <w:sz w:val="19"/>
                <w:szCs w:val="19"/>
              </w:rPr>
              <w:t>La Curva S muestra dos series: avance programado y avance real.</w:t>
            </w:r>
          </w:p>
        </w:tc>
      </w:tr>
      <w:tr w:rsidR="008F6EE5" w14:paraId="460507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7032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0FE36" w14:textId="77777777" w:rsidR="008F6EE5" w:rsidRDefault="008134FC">
            <w:r>
              <w:rPr>
                <w:sz w:val="19"/>
                <w:szCs w:val="19"/>
              </w:rPr>
              <w:t>El sistema muestra el porcentaje de cumplimiento o atraso del periodo actual.</w:t>
            </w:r>
          </w:p>
        </w:tc>
      </w:tr>
    </w:tbl>
    <w:p w14:paraId="4A0087D1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7329"/>
      </w:tblGrid>
      <w:tr w:rsidR="008F6EE5" w14:paraId="3D8D8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7289B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08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SV-02 · Control de Avance y Curva S</w:t>
            </w:r>
          </w:p>
        </w:tc>
      </w:tr>
      <w:tr w:rsidR="008F6EE5" w14:paraId="342F3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D136D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4FDD1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1E00D" w14:textId="77777777" w:rsidR="008F6EE5" w:rsidRDefault="008134FC">
            <w:r>
              <w:rPr>
                <w:i/>
                <w:iCs/>
                <w:sz w:val="19"/>
                <w:szCs w:val="19"/>
              </w:rPr>
              <w:t>Como Dependencia, quiero ver el avance físico y financiero de mis contratos en una sola vista.</w:t>
            </w:r>
          </w:p>
        </w:tc>
      </w:tr>
      <w:tr w:rsidR="008F6EE5" w14:paraId="4658C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F2E15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7CD39" w14:textId="77777777" w:rsidR="008F6EE5" w:rsidRDefault="008134FC">
            <w:r>
              <w:rPr>
                <w:color w:val="000000"/>
                <w:sz w:val="19"/>
                <w:szCs w:val="19"/>
              </w:rPr>
              <w:t>Dependencia</w:t>
            </w:r>
          </w:p>
        </w:tc>
      </w:tr>
      <w:tr w:rsidR="008F6EE5" w14:paraId="2380E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4BF6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18503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8961A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vista agregada muestra, por contrato, el avance físico y el avance financiero.</w:t>
            </w:r>
          </w:p>
          <w:p w14:paraId="6A03368A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Permite identificar los contratos con mayor desviación entre ambos avances.</w:t>
            </w:r>
          </w:p>
        </w:tc>
      </w:tr>
      <w:tr w:rsidR="008F6EE5" w14:paraId="36754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4560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6590C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5FF16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7C802" w14:textId="77777777" w:rsidR="008F6EE5" w:rsidRDefault="008134FC">
            <w:r>
              <w:rPr>
                <w:sz w:val="19"/>
                <w:szCs w:val="19"/>
              </w:rPr>
              <w:t>La vista muestra todos los contratos activos de la Dependencia.</w:t>
            </w:r>
          </w:p>
        </w:tc>
      </w:tr>
      <w:tr w:rsidR="008F6EE5" w14:paraId="1CB3B6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AF050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21D87" w14:textId="77777777" w:rsidR="008F6EE5" w:rsidRDefault="008134FC">
            <w:r>
              <w:rPr>
                <w:sz w:val="19"/>
                <w:szCs w:val="19"/>
              </w:rPr>
              <w:t>Cada contrato muestra su avance físico y su avance financiero.</w:t>
            </w:r>
          </w:p>
        </w:tc>
      </w:tr>
      <w:tr w:rsidR="008F6EE5" w14:paraId="32AD43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14E1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DDD3D" w14:textId="77777777" w:rsidR="008F6EE5" w:rsidRDefault="008134FC">
            <w:r>
              <w:rPr>
                <w:sz w:val="19"/>
                <w:szCs w:val="19"/>
              </w:rPr>
              <w:t>Es posible ordenar los contratos por desviación.</w:t>
            </w:r>
          </w:p>
        </w:tc>
      </w:tr>
    </w:tbl>
    <w:p w14:paraId="3C13C1FA" w14:textId="77777777" w:rsidR="008F6EE5" w:rsidRDefault="008F6EE5">
      <w:pPr>
        <w:spacing w:before="300" w:after="200"/>
      </w:pPr>
    </w:p>
    <w:p w14:paraId="5D05565B" w14:textId="77777777" w:rsidR="008F6EE5" w:rsidRDefault="008134FC">
      <w:r>
        <w:br w:type="page"/>
      </w:r>
    </w:p>
    <w:p w14:paraId="30CEC64A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3 — SV-03: Bitácora Electrónica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7343"/>
      </w:tblGrid>
      <w:tr w:rsidR="008F6EE5" w14:paraId="3189F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9C793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09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SV-03 · Bitácora Electrónica</w:t>
            </w:r>
          </w:p>
        </w:tc>
      </w:tr>
      <w:tr w:rsidR="008F6EE5" w14:paraId="758D4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C30EA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5DAE4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B9DB7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 de obra, quiero abrir la bitácora del contrato completando su carátula.</w:t>
            </w:r>
          </w:p>
        </w:tc>
      </w:tr>
      <w:tr w:rsidR="008F6EE5" w14:paraId="7D842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6E855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BA420" w14:textId="77777777" w:rsidR="008F6EE5" w:rsidRDefault="008134FC">
            <w:r>
              <w:rPr>
                <w:color w:val="000000"/>
                <w:sz w:val="19"/>
                <w:szCs w:val="19"/>
              </w:rPr>
              <w:t>Residencia de Obra</w:t>
            </w:r>
          </w:p>
        </w:tc>
      </w:tr>
      <w:tr w:rsidR="008F6EE5" w14:paraId="478B2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4D84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54BFF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491A2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residente completa la carátula de la bitácora: nombre y número de contrato, dependencia, contratista, residente, supervisor y superintendente, y fecha de apertura.</w:t>
            </w:r>
          </w:p>
          <w:p w14:paraId="7313D388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genera el folio único de la bitácora.</w:t>
            </w:r>
          </w:p>
          <w:p w14:paraId="5AA706E2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confirmarse la apertura, el sistema crea la primera nota (Nota de Apertura) con los datos de la carátula.</w:t>
            </w:r>
          </w:p>
        </w:tc>
      </w:tr>
      <w:tr w:rsidR="008F6EE5" w14:paraId="36E31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5F7D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77505B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5C09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97A94" w14:textId="77777777" w:rsidR="008F6EE5" w:rsidRDefault="008134FC">
            <w:r>
              <w:rPr>
                <w:sz w:val="19"/>
                <w:szCs w:val="19"/>
              </w:rPr>
              <w:t>No se pueden crear notas si la bitácora no ha sido abierta.</w:t>
            </w:r>
          </w:p>
        </w:tc>
      </w:tr>
      <w:tr w:rsidR="008F6EE5" w14:paraId="75C1A9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37CF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E2943" w14:textId="77777777" w:rsidR="008F6EE5" w:rsidRDefault="008134FC">
            <w:r>
              <w:rPr>
                <w:sz w:val="19"/>
                <w:szCs w:val="19"/>
              </w:rPr>
              <w:t>La carátula no puede guardarse con campos obligatorios vacíos.</w:t>
            </w:r>
          </w:p>
        </w:tc>
      </w:tr>
      <w:tr w:rsidR="008F6EE5" w14:paraId="1B27B4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B519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527E0" w14:textId="77777777" w:rsidR="008F6EE5" w:rsidRDefault="008134FC">
            <w:r>
              <w:rPr>
                <w:sz w:val="19"/>
                <w:szCs w:val="19"/>
              </w:rPr>
              <w:t>El folio de la bitácora se asigna automáticamente.</w:t>
            </w:r>
          </w:p>
        </w:tc>
      </w:tr>
      <w:tr w:rsidR="008F6EE5" w14:paraId="5FC564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0F98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1CAFF" w14:textId="77777777" w:rsidR="008F6EE5" w:rsidRDefault="008134FC">
            <w:r>
              <w:rPr>
                <w:sz w:val="19"/>
                <w:szCs w:val="19"/>
              </w:rPr>
              <w:t>La Nota de Apertura se genera automáticamente al confirmar la apertura.</w:t>
            </w:r>
          </w:p>
        </w:tc>
      </w:tr>
    </w:tbl>
    <w:p w14:paraId="32A91C4E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7341"/>
      </w:tblGrid>
      <w:tr w:rsidR="008F6EE5" w14:paraId="1CFAE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FBD38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10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SV-03 · Bitácora Electrónica</w:t>
            </w:r>
          </w:p>
        </w:tc>
      </w:tr>
      <w:tr w:rsidR="008F6EE5" w14:paraId="250B6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7B0ED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4AF33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3391F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residente, supervisor o superintendente, quiero registrar notas de bitácora para dejar constancia de instrucciones, acuerdos o conceptos terminados.</w:t>
            </w:r>
          </w:p>
        </w:tc>
      </w:tr>
      <w:tr w:rsidR="008F6EE5" w14:paraId="7503A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FF128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380DE" w14:textId="77777777" w:rsidR="008F6EE5" w:rsidRDefault="008134FC">
            <w:r>
              <w:rPr>
                <w:color w:val="000000"/>
                <w:sz w:val="19"/>
                <w:szCs w:val="19"/>
              </w:rPr>
              <w:t>Residencia / Supervisión / Superintendente</w:t>
            </w:r>
          </w:p>
        </w:tc>
      </w:tr>
      <w:tr w:rsidR="008F6EE5" w14:paraId="01C13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ED51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2A16F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66AD2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nota tiene folio autoasignado, fecha y hora, asunto o tipo, y contenido.</w:t>
            </w:r>
          </w:p>
          <w:p w14:paraId="417CFF24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nota puede vincularse opcionalmente a otro folio existente.</w:t>
            </w:r>
          </w:p>
          <w:p w14:paraId="7354D46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nota requiere tres firmas: quien la emite y los otros dos actores como enterados.</w:t>
            </w:r>
          </w:p>
          <w:p w14:paraId="18665D53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Una nota firmada por los tres actores queda cerrada.</w:t>
            </w:r>
          </w:p>
        </w:tc>
      </w:tr>
      <w:tr w:rsidR="008F6EE5" w14:paraId="5DDBB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3986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63E52A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544CF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D9B22" w14:textId="77777777" w:rsidR="008F6EE5" w:rsidRDefault="008134FC">
            <w:r>
              <w:rPr>
                <w:sz w:val="19"/>
                <w:szCs w:val="19"/>
              </w:rPr>
              <w:t>El folio de la nota se asigna automáticamente y de forma secuencial.</w:t>
            </w:r>
          </w:p>
        </w:tc>
      </w:tr>
      <w:tr w:rsidR="008F6EE5" w14:paraId="7E0D3B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60DEA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0C0B2" w14:textId="77777777" w:rsidR="008F6EE5" w:rsidRDefault="008134FC">
            <w:r>
              <w:rPr>
                <w:sz w:val="19"/>
                <w:szCs w:val="19"/>
              </w:rPr>
              <w:t>La nota requiere asunto, contenido y la firma de quien la emite.</w:t>
            </w:r>
          </w:p>
        </w:tc>
      </w:tr>
      <w:tr w:rsidR="008F6EE5" w14:paraId="78F006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8A72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1950E" w14:textId="77777777" w:rsidR="008F6EE5" w:rsidRDefault="008134FC">
            <w:r>
              <w:rPr>
                <w:sz w:val="19"/>
                <w:szCs w:val="19"/>
              </w:rPr>
              <w:t>Si se vincula a otro folio, el sistema valida que ese folio exista.</w:t>
            </w:r>
          </w:p>
        </w:tc>
      </w:tr>
      <w:tr w:rsidR="008F6EE5" w14:paraId="03053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C73A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DF462" w14:textId="77777777" w:rsidR="008F6EE5" w:rsidRDefault="008134FC">
            <w:r>
              <w:rPr>
                <w:sz w:val="19"/>
                <w:szCs w:val="19"/>
              </w:rPr>
              <w:t>Una nota con las tres firmas queda cerrada y no admite edición.</w:t>
            </w:r>
          </w:p>
        </w:tc>
      </w:tr>
    </w:tbl>
    <w:p w14:paraId="798A6FC3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7320"/>
      </w:tblGrid>
      <w:tr w:rsidR="008F6EE5" w14:paraId="2EDE9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E812E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11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SV-03 · Bitácora Electrónica</w:t>
            </w:r>
          </w:p>
        </w:tc>
      </w:tr>
      <w:tr w:rsidR="008F6EE5" w14:paraId="7DCD8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CFE89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111CE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392A0" w14:textId="77777777" w:rsidR="008F6EE5" w:rsidRDefault="008134FC">
            <w:r>
              <w:rPr>
                <w:i/>
                <w:iCs/>
                <w:sz w:val="19"/>
                <w:szCs w:val="19"/>
              </w:rPr>
              <w:lastRenderedPageBreak/>
              <w:t>Como residente, quiero ser notificado cuando los demás actores firmen las notas que emití.</w:t>
            </w:r>
          </w:p>
        </w:tc>
      </w:tr>
      <w:tr w:rsidR="008F6EE5" w14:paraId="65E3A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C0DDA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C20D0" w14:textId="77777777" w:rsidR="008F6EE5" w:rsidRDefault="008134FC">
            <w:r>
              <w:rPr>
                <w:color w:val="000000"/>
                <w:sz w:val="19"/>
                <w:szCs w:val="19"/>
              </w:rPr>
              <w:t>Residencia de Obra</w:t>
            </w:r>
          </w:p>
        </w:tc>
      </w:tr>
      <w:tr w:rsidR="008F6EE5" w14:paraId="301A4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F959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4ECCA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07922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notifica al residente cuando un destinatario firma una nota.</w:t>
            </w:r>
          </w:p>
          <w:p w14:paraId="3C2411D3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Si una nota queda sin firma completa tras un plazo razonable, el sistema lo señala como posible silencio administrativo.</w:t>
            </w:r>
          </w:p>
        </w:tc>
      </w:tr>
      <w:tr w:rsidR="008F6EE5" w14:paraId="3D804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49B23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70C083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775A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9AF21" w14:textId="77777777" w:rsidR="008F6EE5" w:rsidRDefault="008134FC">
            <w:r>
              <w:rPr>
                <w:sz w:val="19"/>
                <w:szCs w:val="19"/>
              </w:rPr>
              <w:t>El residente recibe una notificación cuando un destinatario firma una nota.</w:t>
            </w:r>
          </w:p>
        </w:tc>
      </w:tr>
      <w:tr w:rsidR="008F6EE5" w14:paraId="50A1DA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47C8B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AAF3E" w14:textId="77777777" w:rsidR="008F6EE5" w:rsidRDefault="008134FC">
            <w:r>
              <w:rPr>
                <w:sz w:val="19"/>
                <w:szCs w:val="19"/>
              </w:rPr>
              <w:t>Si una nota no reúne las tres firmas dentro del plazo, el sistema la marca como pendiente de respuesta.</w:t>
            </w:r>
          </w:p>
        </w:tc>
      </w:tr>
    </w:tbl>
    <w:p w14:paraId="6C3720BA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8"/>
        <w:gridCol w:w="7322"/>
      </w:tblGrid>
      <w:tr w:rsidR="008F6EE5" w14:paraId="11CF5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F7104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12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SV-03 · Bitácora Electrónica</w:t>
            </w:r>
          </w:p>
        </w:tc>
      </w:tr>
      <w:tr w:rsidR="008F6EE5" w14:paraId="5EB28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5509D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370ED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72E10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supervisor externo, quiero registrar minutas de reuniones y eventos de incidencia en la bitácora.</w:t>
            </w:r>
          </w:p>
        </w:tc>
      </w:tr>
      <w:tr w:rsidR="008F6EE5" w14:paraId="11642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A09F8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D481C" w14:textId="77777777" w:rsidR="008F6EE5" w:rsidRDefault="008134FC">
            <w:r>
              <w:rPr>
                <w:color w:val="000000"/>
                <w:sz w:val="19"/>
                <w:szCs w:val="19"/>
              </w:rPr>
              <w:t>Supervisión</w:t>
            </w:r>
          </w:p>
        </w:tc>
      </w:tr>
      <w:tr w:rsidR="008F6EE5" w14:paraId="4F6FE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5B6BB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45AC7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BC1C3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minuta registra fecha, lugar, participantes y contenido de los acuerdos.</w:t>
            </w:r>
          </w:p>
          <w:p w14:paraId="22151E4C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incidencia registra fecha, descripción y evidencia fotográfica del evento.</w:t>
            </w:r>
          </w:p>
          <w:p w14:paraId="1F3815E4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Desde una incidencia, el supervisor puede generar una nota de bitácora relacionada.</w:t>
            </w:r>
          </w:p>
        </w:tc>
      </w:tr>
      <w:tr w:rsidR="008F6EE5" w14:paraId="14CC1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86AF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5E2F12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43ECB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9EC68" w14:textId="77777777" w:rsidR="008F6EE5" w:rsidRDefault="008134FC">
            <w:r>
              <w:rPr>
                <w:sz w:val="19"/>
                <w:szCs w:val="19"/>
              </w:rPr>
              <w:t>La minuta requiere fecha, al menos un participante y contenido.</w:t>
            </w:r>
          </w:p>
        </w:tc>
      </w:tr>
      <w:tr w:rsidR="008F6EE5" w14:paraId="21A9A9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92FA1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5083B" w14:textId="77777777" w:rsidR="008F6EE5" w:rsidRDefault="008134FC">
            <w:r>
              <w:rPr>
                <w:sz w:val="19"/>
                <w:szCs w:val="19"/>
              </w:rPr>
              <w:t>La incidencia requiere fecha, descripción y al menos una fotografía.</w:t>
            </w:r>
          </w:p>
        </w:tc>
      </w:tr>
      <w:tr w:rsidR="008F6EE5" w14:paraId="7A67C7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AE744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6D074" w14:textId="77777777" w:rsidR="008F6EE5" w:rsidRDefault="008134FC">
            <w:r>
              <w:rPr>
                <w:sz w:val="19"/>
                <w:szCs w:val="19"/>
              </w:rPr>
              <w:t>Es posible generar una nota de bitácora a partir de una incidencia.</w:t>
            </w:r>
          </w:p>
        </w:tc>
      </w:tr>
    </w:tbl>
    <w:p w14:paraId="7A513621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2"/>
        <w:gridCol w:w="7338"/>
      </w:tblGrid>
      <w:tr w:rsidR="008F6EE5" w14:paraId="62630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68B19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13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SV-03 · Bitácora Electrónica</w:t>
            </w:r>
          </w:p>
        </w:tc>
      </w:tr>
      <w:tr w:rsidR="008F6EE5" w14:paraId="24287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DAFA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70688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6D8D0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supervisor o superintendente, quiero buscar y exportar notas de bitácora para vincularlas a estimaciones u otros documentos.</w:t>
            </w:r>
          </w:p>
        </w:tc>
      </w:tr>
      <w:tr w:rsidR="008F6EE5" w14:paraId="50D62D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07256E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3F1F5" w14:textId="77777777" w:rsidR="008F6EE5" w:rsidRDefault="008134FC">
            <w:r>
              <w:rPr>
                <w:color w:val="000000"/>
                <w:sz w:val="19"/>
                <w:szCs w:val="19"/>
              </w:rPr>
              <w:t>Supervisión / Superintendente</w:t>
            </w:r>
          </w:p>
        </w:tc>
      </w:tr>
      <w:tr w:rsidR="008F6EE5" w14:paraId="30722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51DB9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06FF9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6FBCF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búsqueda permite filtrar por asunto/tipo, fecha y actor.</w:t>
            </w:r>
          </w:p>
          <w:p w14:paraId="2956EE4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puede seleccionar notas y exportarlas.</w:t>
            </w:r>
          </w:p>
        </w:tc>
      </w:tr>
      <w:tr w:rsidR="008F6EE5" w14:paraId="3BB17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2931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598F45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8166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07BEF" w14:textId="77777777" w:rsidR="008F6EE5" w:rsidRDefault="008134FC">
            <w:r>
              <w:rPr>
                <w:sz w:val="19"/>
                <w:szCs w:val="19"/>
              </w:rPr>
              <w:t>Los filtros de asunto/tipo, fecha y actor pueden combinarse.</w:t>
            </w:r>
          </w:p>
        </w:tc>
      </w:tr>
      <w:tr w:rsidR="008F6EE5" w14:paraId="05D975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302D4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06E70" w14:textId="77777777" w:rsidR="008F6EE5" w:rsidRDefault="008134FC">
            <w:r>
              <w:rPr>
                <w:sz w:val="19"/>
                <w:szCs w:val="19"/>
              </w:rPr>
              <w:t>Es posible exportar la selección de notas.</w:t>
            </w:r>
          </w:p>
        </w:tc>
      </w:tr>
    </w:tbl>
    <w:p w14:paraId="02902057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2"/>
        <w:gridCol w:w="7338"/>
      </w:tblGrid>
      <w:tr w:rsidR="008F6EE5" w14:paraId="0D6F4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54A46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14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SV-03 · Bitácora Electrónica</w:t>
            </w:r>
          </w:p>
        </w:tc>
      </w:tr>
      <w:tr w:rsidR="008F6EE5" w14:paraId="29DF4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467D0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26A52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692A8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superintendente, quiero registrar en bitácora solicitudes de modificación al proyecto, cambios de procedimiento, solicitudes de convenio modificatorio y avisos de terminación de trabajos.</w:t>
            </w:r>
          </w:p>
        </w:tc>
      </w:tr>
      <w:tr w:rsidR="008F6EE5" w14:paraId="3A7F2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83746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D43CE" w14:textId="77777777" w:rsidR="008F6EE5" w:rsidRDefault="008134FC">
            <w:r>
              <w:rPr>
                <w:color w:val="000000"/>
                <w:sz w:val="19"/>
                <w:szCs w:val="19"/>
              </w:rPr>
              <w:t>Superintendente</w:t>
            </w:r>
          </w:p>
        </w:tc>
      </w:tr>
      <w:tr w:rsidR="008F6EE5" w14:paraId="401C4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C4127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34795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BDDD1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formulario de nota incluye un catálogo de tipos: solicitud de modificación al proyecto ejecutivo, cambio de procedimiento constructivo, solicitud de convenio modificatorio, aviso de terminación de trabajos, entre otros.</w:t>
            </w:r>
          </w:p>
        </w:tc>
      </w:tr>
      <w:tr w:rsidR="008F6EE5" w14:paraId="7029D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C432D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05C92D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97AD7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A50C3" w14:textId="77777777" w:rsidR="008F6EE5" w:rsidRDefault="008134FC">
            <w:r>
              <w:rPr>
                <w:sz w:val="19"/>
                <w:szCs w:val="19"/>
              </w:rPr>
              <w:t>El campo tipo de la nota presenta un catálogo de opciones predefinidas.</w:t>
            </w:r>
          </w:p>
        </w:tc>
      </w:tr>
    </w:tbl>
    <w:p w14:paraId="11EACC06" w14:textId="77777777" w:rsidR="008F6EE5" w:rsidRDefault="008F6EE5">
      <w:pPr>
        <w:spacing w:before="300" w:after="200"/>
      </w:pPr>
    </w:p>
    <w:p w14:paraId="77A1CB28" w14:textId="77777777" w:rsidR="008F6EE5" w:rsidRDefault="008134FC">
      <w:r>
        <w:br w:type="page"/>
      </w:r>
    </w:p>
    <w:p w14:paraId="14FBBA97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4 — SV-04: Convenios Modificatorios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2"/>
        <w:gridCol w:w="7338"/>
      </w:tblGrid>
      <w:tr w:rsidR="008F6EE5" w14:paraId="4E49D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1EC7A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15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SV-04 · Convenios Modificatorios</w:t>
            </w:r>
          </w:p>
        </w:tc>
      </w:tr>
      <w:tr w:rsidR="008F6EE5" w14:paraId="2D99D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811A7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3C3C1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2895B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superintendente, quiero solicitar un convenio modificatorio de monto, plazo o catálogo de conceptos, con justificación y documentación soporte.</w:t>
            </w:r>
          </w:p>
        </w:tc>
      </w:tr>
      <w:tr w:rsidR="008F6EE5" w14:paraId="280E4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F5F5C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A3ACB" w14:textId="77777777" w:rsidR="008F6EE5" w:rsidRDefault="008134FC">
            <w:r>
              <w:rPr>
                <w:color w:val="000000"/>
                <w:sz w:val="19"/>
                <w:szCs w:val="19"/>
              </w:rPr>
              <w:t>Superintendente</w:t>
            </w:r>
          </w:p>
        </w:tc>
      </w:tr>
      <w:tr w:rsidR="008F6EE5" w14:paraId="5E3B2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6648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663BD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90381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solicitud indica el tipo de modificación, la justificación y la documentación soporte.</w:t>
            </w:r>
          </w:p>
          <w:p w14:paraId="06683167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calcula el porcentaje de variación acumulada del contrato.</w:t>
            </w:r>
          </w:p>
        </w:tc>
      </w:tr>
      <w:tr w:rsidR="008F6EE5" w14:paraId="523E5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B12D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6030AC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CA5A7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BD900" w14:textId="77777777" w:rsidR="008F6EE5" w:rsidRDefault="008134FC">
            <w:r>
              <w:rPr>
                <w:sz w:val="19"/>
                <w:szCs w:val="19"/>
              </w:rPr>
              <w:t>La solicitud requiere tipo de modificación, justificación y al menos un documento.</w:t>
            </w:r>
          </w:p>
        </w:tc>
      </w:tr>
      <w:tr w:rsidR="008F6EE5" w14:paraId="1C79C8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8630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B376B" w14:textId="77777777" w:rsidR="008F6EE5" w:rsidRDefault="008134FC">
            <w:r>
              <w:rPr>
                <w:sz w:val="19"/>
                <w:szCs w:val="19"/>
              </w:rPr>
              <w:t>El sistema muestra el porcentaje de variación acumulada del contrato.</w:t>
            </w:r>
          </w:p>
        </w:tc>
      </w:tr>
    </w:tbl>
    <w:p w14:paraId="07168501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8"/>
        <w:gridCol w:w="7322"/>
      </w:tblGrid>
      <w:tr w:rsidR="008F6EE5" w14:paraId="434F0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92D64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16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SV-04 · Convenios Modificatorios</w:t>
            </w:r>
          </w:p>
        </w:tc>
      </w:tr>
      <w:tr w:rsidR="008F6EE5" w14:paraId="70DAB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AFAF7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33356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963C6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supervisor externo, quiero revisar la procedencia técnica de una solicitud de convenio modificatorio.</w:t>
            </w:r>
          </w:p>
        </w:tc>
      </w:tr>
      <w:tr w:rsidR="008F6EE5" w14:paraId="1945F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E4C5E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46B51" w14:textId="77777777" w:rsidR="008F6EE5" w:rsidRDefault="008134FC">
            <w:r>
              <w:rPr>
                <w:color w:val="000000"/>
                <w:sz w:val="19"/>
                <w:szCs w:val="19"/>
              </w:rPr>
              <w:t>Supervisor Externo</w:t>
            </w:r>
          </w:p>
        </w:tc>
      </w:tr>
      <w:tr w:rsidR="008F6EE5" w14:paraId="7165C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6E757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47740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B6A2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supervisor revisa la solicitud y registra si es procedente o no, con su justificación.</w:t>
            </w:r>
          </w:p>
        </w:tc>
      </w:tr>
      <w:tr w:rsidR="008F6EE5" w14:paraId="329329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08F3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383654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7B73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BD927" w14:textId="77777777" w:rsidR="008F6EE5" w:rsidRDefault="008134FC">
            <w:r>
              <w:rPr>
                <w:sz w:val="19"/>
                <w:szCs w:val="19"/>
              </w:rPr>
              <w:t>El supervisor puede marcar la solicitud como procedente o no procedente.</w:t>
            </w:r>
          </w:p>
        </w:tc>
      </w:tr>
      <w:tr w:rsidR="008F6EE5" w14:paraId="3525F5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1E0B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5D33F" w14:textId="77777777" w:rsidR="008F6EE5" w:rsidRDefault="008134FC">
            <w:r>
              <w:rPr>
                <w:sz w:val="19"/>
                <w:szCs w:val="19"/>
              </w:rPr>
              <w:t>La decisión requiere una justificación escrita.</w:t>
            </w:r>
          </w:p>
        </w:tc>
      </w:tr>
    </w:tbl>
    <w:p w14:paraId="0C527743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3"/>
        <w:gridCol w:w="7327"/>
      </w:tblGrid>
      <w:tr w:rsidR="008F6EE5" w14:paraId="2B2B2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60002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17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SV-04 · Convenios Modificatorios</w:t>
            </w:r>
          </w:p>
        </w:tc>
      </w:tr>
      <w:tr w:rsidR="008F6EE5" w14:paraId="3AFF7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DEB7A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67F3E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14BBF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 de obra, quiero promover ante la Dependencia las solicitudes de convenio ya revisadas por supervisión.</w:t>
            </w:r>
          </w:p>
        </w:tc>
      </w:tr>
      <w:tr w:rsidR="008F6EE5" w14:paraId="4B789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F33A3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CADE9" w14:textId="77777777" w:rsidR="008F6EE5" w:rsidRDefault="008134FC">
            <w:r>
              <w:rPr>
                <w:color w:val="000000"/>
                <w:sz w:val="19"/>
                <w:szCs w:val="19"/>
              </w:rPr>
              <w:t>Residencia de Obra</w:t>
            </w:r>
          </w:p>
        </w:tc>
      </w:tr>
      <w:tr w:rsidR="008F6EE5" w14:paraId="680FC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538C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7844E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740E7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residente visualiza la solicitud y la revisión de supervisión.</w:t>
            </w:r>
          </w:p>
          <w:p w14:paraId="02B1C0FA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residente promueve la solicitud ante la Dependencia.</w:t>
            </w:r>
          </w:p>
        </w:tc>
      </w:tr>
      <w:tr w:rsidR="008F6EE5" w14:paraId="5DC60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AEEC0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7F0E6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734A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B176B" w14:textId="77777777" w:rsidR="008F6EE5" w:rsidRDefault="008134FC">
            <w:r>
              <w:rPr>
                <w:sz w:val="19"/>
                <w:szCs w:val="19"/>
              </w:rPr>
              <w:t>Solo puede promoverse una solicitud que ya tenga revisión de supervisión.</w:t>
            </w:r>
          </w:p>
        </w:tc>
      </w:tr>
      <w:tr w:rsidR="008F6EE5" w14:paraId="3C6B8C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4518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7EDD3" w14:textId="77777777" w:rsidR="008F6EE5" w:rsidRDefault="008134FC">
            <w:r>
              <w:rPr>
                <w:sz w:val="19"/>
                <w:szCs w:val="19"/>
              </w:rPr>
              <w:t>Al promoverse, la Dependencia queda notificada.</w:t>
            </w:r>
          </w:p>
        </w:tc>
      </w:tr>
    </w:tbl>
    <w:p w14:paraId="04F3095F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7343"/>
      </w:tblGrid>
      <w:tr w:rsidR="008F6EE5" w14:paraId="7D39E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B4458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18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SV-04 · Convenios Modificatorios</w:t>
            </w:r>
          </w:p>
        </w:tc>
      </w:tr>
      <w:tr w:rsidR="008F6EE5" w14:paraId="29E10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5BC2E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24021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21CA8" w14:textId="77777777" w:rsidR="008F6EE5" w:rsidRDefault="008134FC">
            <w:r>
              <w:rPr>
                <w:i/>
                <w:iCs/>
                <w:sz w:val="19"/>
                <w:szCs w:val="19"/>
              </w:rPr>
              <w:t>Como Dependencia, quiero evaluar y resolver una solicitud de convenio modificatorio, y que el sistema actualice el catálogo, el programa de obra y el monto contratado al aprobarse.</w:t>
            </w:r>
          </w:p>
        </w:tc>
      </w:tr>
      <w:tr w:rsidR="008F6EE5" w14:paraId="67509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4CC31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A2CAC" w14:textId="77777777" w:rsidR="008F6EE5" w:rsidRDefault="008134FC">
            <w:r>
              <w:rPr>
                <w:color w:val="000000"/>
                <w:sz w:val="19"/>
                <w:szCs w:val="19"/>
              </w:rPr>
              <w:t>Dependencia</w:t>
            </w:r>
          </w:p>
        </w:tc>
      </w:tr>
      <w:tr w:rsidR="008F6EE5" w14:paraId="01A2E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3A523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3EA6E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7EE3C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Dependencia evalúa la solicitud y emite resolución: aprobada o rechazada.</w:t>
            </w:r>
          </w:p>
          <w:p w14:paraId="13CB6DEF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aprobarse, el sistema actualiza el catálogo de conceptos, el programa de obra y el monto contratado.</w:t>
            </w:r>
          </w:p>
          <w:p w14:paraId="7E452B9C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autorización legal se formaliza fuera del sistema.</w:t>
            </w:r>
          </w:p>
        </w:tc>
      </w:tr>
      <w:tr w:rsidR="008F6EE5" w14:paraId="04D4A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6688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187EA9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24EED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ADCA0" w14:textId="77777777" w:rsidR="008F6EE5" w:rsidRDefault="008134FC">
            <w:r>
              <w:rPr>
                <w:sz w:val="19"/>
                <w:szCs w:val="19"/>
              </w:rPr>
              <w:t>La resolución (aprobado o rechazado) queda registrada con fecha y usuario.</w:t>
            </w:r>
          </w:p>
        </w:tc>
      </w:tr>
      <w:tr w:rsidR="008F6EE5" w14:paraId="52F837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45EAF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1312C" w14:textId="77777777" w:rsidR="008F6EE5" w:rsidRDefault="008134FC">
            <w:r>
              <w:rPr>
                <w:sz w:val="19"/>
                <w:szCs w:val="19"/>
              </w:rPr>
              <w:t>Al aprobarse, el catálogo, el programa de obra y el monto contratado se actualizan automáticamente.</w:t>
            </w:r>
          </w:p>
        </w:tc>
      </w:tr>
      <w:tr w:rsidR="008F6EE5" w14:paraId="4B8149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26321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1B45E" w14:textId="77777777" w:rsidR="008F6EE5" w:rsidRDefault="008134FC">
            <w:r>
              <w:rPr>
                <w:sz w:val="19"/>
                <w:szCs w:val="19"/>
              </w:rPr>
              <w:t>Si se rechaza, el sistema exige un motivo.</w:t>
            </w:r>
          </w:p>
        </w:tc>
      </w:tr>
    </w:tbl>
    <w:p w14:paraId="39F3346E" w14:textId="77777777" w:rsidR="008F6EE5" w:rsidRDefault="008F6EE5">
      <w:pPr>
        <w:spacing w:before="300" w:after="200"/>
      </w:pPr>
    </w:p>
    <w:p w14:paraId="422F329B" w14:textId="77777777" w:rsidR="008F6EE5" w:rsidRDefault="008134FC">
      <w:r>
        <w:br w:type="page"/>
      </w:r>
    </w:p>
    <w:p w14:paraId="27B54B90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5 — SV-05: Entrega-Recepción, Finiquito y Terminación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7317"/>
      </w:tblGrid>
      <w:tr w:rsidR="008F6EE5" w14:paraId="099A7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09253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19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SV-05 · Entrega-Recepción</w:t>
            </w:r>
          </w:p>
        </w:tc>
      </w:tr>
      <w:tr w:rsidR="008F6EE5" w14:paraId="0183E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336A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70455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F2E70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 de obra, quiero registrar el cierre físico de la obra y el acta de entrega-recepción.</w:t>
            </w:r>
          </w:p>
        </w:tc>
      </w:tr>
      <w:tr w:rsidR="008F6EE5" w14:paraId="676B7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1F539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9645A" w14:textId="77777777" w:rsidR="008F6EE5" w:rsidRDefault="008134FC">
            <w:r>
              <w:rPr>
                <w:color w:val="000000"/>
                <w:sz w:val="19"/>
                <w:szCs w:val="19"/>
              </w:rPr>
              <w:t>Residencia de Obra</w:t>
            </w:r>
          </w:p>
        </w:tc>
      </w:tr>
      <w:tr w:rsidR="008F6EE5" w14:paraId="1BE09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B058C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527FB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E1418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registro de cierre incluye fecha de entrega, observaciones sobre el estado de la obra y estado de las garantías al momento de la entrega.</w:t>
            </w:r>
          </w:p>
          <w:p w14:paraId="7875991C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Se adjunta evidencia documental y fotográfica.</w:t>
            </w:r>
          </w:p>
        </w:tc>
      </w:tr>
      <w:tr w:rsidR="008F6EE5" w14:paraId="42D24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0E733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73B6E6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DAC5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8955E" w14:textId="77777777" w:rsidR="008F6EE5" w:rsidRDefault="008134FC">
            <w:r>
              <w:rPr>
                <w:sz w:val="19"/>
                <w:szCs w:val="19"/>
              </w:rPr>
              <w:t>El registro requiere fecha de entrega y al menos un documento o fotografía.</w:t>
            </w:r>
          </w:p>
        </w:tc>
      </w:tr>
      <w:tr w:rsidR="008F6EE5" w14:paraId="3D052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4144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A35F7" w14:textId="77777777" w:rsidR="008F6EE5" w:rsidRDefault="008134FC">
            <w:r>
              <w:rPr>
                <w:sz w:val="19"/>
                <w:szCs w:val="19"/>
              </w:rPr>
              <w:t>El registro incluye el estado de las garantías al momento de la entrega.</w:t>
            </w:r>
          </w:p>
        </w:tc>
      </w:tr>
    </w:tbl>
    <w:p w14:paraId="09A62AE0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7"/>
        <w:gridCol w:w="7323"/>
      </w:tblGrid>
      <w:tr w:rsidR="008F6EE5" w14:paraId="72646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799CF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20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SV-05 · Finiquito</w:t>
            </w:r>
          </w:p>
        </w:tc>
      </w:tr>
      <w:tr w:rsidR="008F6EE5" w14:paraId="39867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90661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56E4D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5B4C5" w14:textId="77777777" w:rsidR="008F6EE5" w:rsidRDefault="008134FC">
            <w:r>
              <w:rPr>
                <w:i/>
                <w:iCs/>
                <w:sz w:val="19"/>
                <w:szCs w:val="19"/>
              </w:rPr>
              <w:t>Como Área Financiera, quiero que el sistema calcule el finiquito consolidando estimaciones pagadas, pendientes, deductivas y retenciones.</w:t>
            </w:r>
          </w:p>
        </w:tc>
      </w:tr>
      <w:tr w:rsidR="008F6EE5" w14:paraId="25FA8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CDB18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DF771" w14:textId="77777777" w:rsidR="008F6EE5" w:rsidRDefault="008134FC">
            <w:r>
              <w:rPr>
                <w:color w:val="000000"/>
                <w:sz w:val="19"/>
                <w:szCs w:val="19"/>
              </w:rPr>
              <w:t>Área Financiera</w:t>
            </w:r>
          </w:p>
        </w:tc>
      </w:tr>
      <w:tr w:rsidR="008F6EE5" w14:paraId="0B69B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2981EA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7E6F0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28AA0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consolida estimaciones pagadas, pendientes, deductivas y retenciones del contrato.</w:t>
            </w:r>
          </w:p>
          <w:p w14:paraId="40DD2206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genera el reporte de finiquito con el monto final.</w:t>
            </w:r>
          </w:p>
        </w:tc>
      </w:tr>
      <w:tr w:rsidR="008F6EE5" w14:paraId="0ACAA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01E6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293AFB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03B44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E66CF" w14:textId="77777777" w:rsidR="008F6EE5" w:rsidRDefault="008134FC">
            <w:r>
              <w:rPr>
                <w:sz w:val="19"/>
                <w:szCs w:val="19"/>
              </w:rPr>
              <w:t>El consolidado financiero se calcula a partir de la información ya registrada en el sistema.</w:t>
            </w:r>
          </w:p>
        </w:tc>
      </w:tr>
      <w:tr w:rsidR="008F6EE5" w14:paraId="014A23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F315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4E09F" w14:textId="77777777" w:rsidR="008F6EE5" w:rsidRDefault="008134FC">
            <w:r>
              <w:rPr>
                <w:sz w:val="19"/>
                <w:szCs w:val="19"/>
              </w:rPr>
              <w:t>El reporte de finiquito muestra el desglose: pagado, pendiente, deductivas, retenciones y monto final.</w:t>
            </w:r>
          </w:p>
        </w:tc>
      </w:tr>
    </w:tbl>
    <w:p w14:paraId="14513815" w14:textId="77777777" w:rsidR="008F6EE5" w:rsidRDefault="008F6EE5">
      <w:pPr>
        <w:spacing w:before="300" w:after="200"/>
      </w:pPr>
    </w:p>
    <w:p w14:paraId="0AE13036" w14:textId="77777777" w:rsidR="008F6EE5" w:rsidRDefault="008134FC">
      <w:r>
        <w:br w:type="page"/>
      </w:r>
    </w:p>
    <w:p w14:paraId="7C033788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6 — SV-06: Alertas y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7341"/>
      </w:tblGrid>
      <w:tr w:rsidR="008F6EE5" w14:paraId="2FD60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64F89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21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SV-06 · Alertas y Notificaciones</w:t>
            </w:r>
          </w:p>
        </w:tc>
      </w:tr>
      <w:tr w:rsidR="008F6EE5" w14:paraId="454FD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B913E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6F36E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85879" w14:textId="77777777" w:rsidR="008F6EE5" w:rsidRDefault="008134FC">
            <w:r>
              <w:rPr>
                <w:i/>
                <w:iCs/>
                <w:sz w:val="19"/>
                <w:szCs w:val="19"/>
              </w:rPr>
              <w:t>Como cualquier usuario del sistema, quiero ver un panel persistente con las alertas relevantes a mi rol.</w:t>
            </w:r>
          </w:p>
        </w:tc>
      </w:tr>
      <w:tr w:rsidR="008F6EE5" w14:paraId="24254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13CE3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9AB81" w14:textId="77777777" w:rsidR="008F6EE5" w:rsidRDefault="008134FC">
            <w:r>
              <w:rPr>
                <w:color w:val="000000"/>
                <w:sz w:val="19"/>
                <w:szCs w:val="19"/>
              </w:rPr>
              <w:t>Todos los roles</w:t>
            </w:r>
          </w:p>
        </w:tc>
      </w:tr>
      <w:tr w:rsidR="008F6EE5" w14:paraId="1D998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F785E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01AB9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B3049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panel de alertas muestra únicamente las alertas correspondientes al rol del usuario.</w:t>
            </w:r>
          </w:p>
          <w:p w14:paraId="04E815B9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Alertas de estimaciones: plazo del contratista para presentar (6 días) y plazo de revisión de supervisión (día 20).</w:t>
            </w:r>
          </w:p>
          <w:p w14:paraId="56960C5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Alertas de bitácora: notas sin firma o pendientes de registro.</w:t>
            </w:r>
          </w:p>
          <w:p w14:paraId="55640693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Alertas de garantías próximas a vencer.</w:t>
            </w:r>
          </w:p>
          <w:p w14:paraId="795D0C3E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Alertas de convenios modificatorios pendientes de resolución.</w:t>
            </w:r>
          </w:p>
        </w:tc>
      </w:tr>
      <w:tr w:rsidR="008F6EE5" w14:paraId="5D1A2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7BF1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05F68A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AF657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93DD9" w14:textId="77777777" w:rsidR="008F6EE5" w:rsidRDefault="008134FC">
            <w:r>
              <w:rPr>
                <w:sz w:val="19"/>
                <w:szCs w:val="19"/>
              </w:rPr>
              <w:t>El panel muestra solo las alertas correspondientes al rol activo.</w:t>
            </w:r>
          </w:p>
        </w:tc>
      </w:tr>
      <w:tr w:rsidR="008F6EE5" w14:paraId="642F39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43EA1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38918" w14:textId="77777777" w:rsidR="008F6EE5" w:rsidRDefault="008134FC">
            <w:r>
              <w:rPr>
                <w:sz w:val="19"/>
                <w:szCs w:val="19"/>
              </w:rPr>
              <w:t>Las alertas de estimaciones indican el plazo correspondiente.</w:t>
            </w:r>
          </w:p>
        </w:tc>
      </w:tr>
      <w:tr w:rsidR="008F6EE5" w14:paraId="6F544D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CB80A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D04F7" w14:textId="77777777" w:rsidR="008F6EE5" w:rsidRDefault="008134FC">
            <w:r>
              <w:rPr>
                <w:sz w:val="19"/>
                <w:szCs w:val="19"/>
              </w:rPr>
              <w:t>Las alertas de bitácora indican la nota pendiente de firma.</w:t>
            </w:r>
          </w:p>
        </w:tc>
      </w:tr>
      <w:tr w:rsidR="008F6EE5" w14:paraId="7EF464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C1DD4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11AF9" w14:textId="77777777" w:rsidR="008F6EE5" w:rsidRDefault="008134FC">
            <w:r>
              <w:rPr>
                <w:sz w:val="19"/>
                <w:szCs w:val="19"/>
              </w:rPr>
              <w:t>Las alertas de garantías indican la fecha de vencimiento.</w:t>
            </w:r>
          </w:p>
        </w:tc>
      </w:tr>
      <w:tr w:rsidR="008F6EE5" w14:paraId="34A121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F61A2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CA-05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13814" w14:textId="77777777" w:rsidR="008F6EE5" w:rsidRDefault="008134FC">
            <w:r>
              <w:rPr>
                <w:sz w:val="19"/>
                <w:szCs w:val="19"/>
              </w:rPr>
              <w:t>Las alertas de convenios indican la solicitud pendiente de resolución.</w:t>
            </w:r>
          </w:p>
        </w:tc>
      </w:tr>
    </w:tbl>
    <w:p w14:paraId="249E3033" w14:textId="77777777" w:rsidR="008F6EE5" w:rsidRDefault="008F6EE5">
      <w:pPr>
        <w:spacing w:before="300" w:after="200"/>
      </w:pPr>
    </w:p>
    <w:p w14:paraId="63ABDE7B" w14:textId="77777777" w:rsidR="008F6EE5" w:rsidRDefault="008134FC">
      <w:r>
        <w:br w:type="page"/>
      </w:r>
    </w:p>
    <w:p w14:paraId="5382F93D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7 — SV-07: Expediente Digital y Registro de Contrato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7329"/>
      </w:tblGrid>
      <w:tr w:rsidR="008F6EE5" w14:paraId="3F09E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069DB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22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SV-07 · Expediente Digital</w:t>
            </w:r>
          </w:p>
        </w:tc>
      </w:tr>
      <w:tr w:rsidR="008F6EE5" w14:paraId="53C94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76136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29A44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08ED4" w14:textId="77777777" w:rsidR="008F6EE5" w:rsidRDefault="008134FC">
            <w:r>
              <w:rPr>
                <w:i/>
                <w:iCs/>
                <w:sz w:val="19"/>
                <w:szCs w:val="19"/>
              </w:rPr>
              <w:t>Como residente o administrador, quiero registrar un nuevo contrato con su carátula, catálogo de conceptos, programa de obra y garantías.</w:t>
            </w:r>
          </w:p>
        </w:tc>
      </w:tr>
      <w:tr w:rsidR="008F6EE5" w14:paraId="1E841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78456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C93EF" w14:textId="77777777" w:rsidR="008F6EE5" w:rsidRDefault="008134FC">
            <w:r>
              <w:rPr>
                <w:color w:val="000000"/>
                <w:sz w:val="19"/>
                <w:szCs w:val="19"/>
              </w:rPr>
              <w:t>Residencia / Administrador</w:t>
            </w:r>
          </w:p>
        </w:tc>
      </w:tr>
      <w:tr w:rsidR="008F6EE5" w14:paraId="3A8E3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42FE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135AD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9114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carátula incluye número de contrato, tipo, monto contratado, fechas, periodo de estimación, dependencia y contratista.</w:t>
            </w:r>
          </w:p>
          <w:p w14:paraId="5CF9A6D7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catálogo de conceptos incluye clave, descripción, unidad, cantidad, precio unitario e importe; el total del contrato se calcula a partir del catálogo.</w:t>
            </w:r>
          </w:p>
          <w:p w14:paraId="70826749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programa de obra registra la distribución de avance por periodo y se actualiza al aprobarse un convenio modificatorio.</w:t>
            </w:r>
          </w:p>
          <w:p w14:paraId="55C14BE9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garantías registran tipo, monto, porcentaje, vigencia y estatus.</w:t>
            </w:r>
          </w:p>
          <w:p w14:paraId="738A152A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repositorio documental almacena el contrato, los convenios y las actas relacionadas.</w:t>
            </w:r>
          </w:p>
        </w:tc>
      </w:tr>
      <w:tr w:rsidR="008F6EE5" w14:paraId="242BD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17395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3AF0F2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B69CC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68D20" w14:textId="77777777" w:rsidR="008F6EE5" w:rsidRDefault="008134FC">
            <w:r>
              <w:rPr>
                <w:sz w:val="19"/>
                <w:szCs w:val="19"/>
              </w:rPr>
              <w:t>El contrato no puede guardarse sin los datos obligatorios de la carátula.</w:t>
            </w:r>
          </w:p>
        </w:tc>
      </w:tr>
      <w:tr w:rsidR="008F6EE5" w14:paraId="0EA782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5AA3E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0EE02" w14:textId="77777777" w:rsidR="008F6EE5" w:rsidRDefault="008134FC">
            <w:r>
              <w:rPr>
                <w:sz w:val="19"/>
                <w:szCs w:val="19"/>
              </w:rPr>
              <w:t>El importe total del contrato se calcula como la suma de los importes del catálogo de conceptos.</w:t>
            </w:r>
          </w:p>
        </w:tc>
      </w:tr>
      <w:tr w:rsidR="008F6EE5" w14:paraId="63A59B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D45BE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9581A" w14:textId="77777777" w:rsidR="008F6EE5" w:rsidRDefault="008134FC">
            <w:r>
              <w:rPr>
                <w:sz w:val="19"/>
                <w:szCs w:val="19"/>
              </w:rPr>
              <w:t>El programa de obra se actualiza al aprobarse un convenio modificatorio.</w:t>
            </w:r>
          </w:p>
        </w:tc>
      </w:tr>
      <w:tr w:rsidR="008F6EE5" w14:paraId="6B48AC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22D8F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AA714" w14:textId="77777777" w:rsidR="008F6EE5" w:rsidRDefault="008134FC">
            <w:r>
              <w:rPr>
                <w:sz w:val="19"/>
                <w:szCs w:val="19"/>
              </w:rPr>
              <w:t>Las garantías muestran su estatus según su vigencia.</w:t>
            </w:r>
          </w:p>
        </w:tc>
      </w:tr>
    </w:tbl>
    <w:p w14:paraId="5E02AC70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7329"/>
      </w:tblGrid>
      <w:tr w:rsidR="008F6EE5" w14:paraId="7D193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E4065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23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SV-07 · Expediente Digital</w:t>
            </w:r>
          </w:p>
        </w:tc>
      </w:tr>
      <w:tr w:rsidR="008F6EE5" w14:paraId="741FE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02673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72BFE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2AE93" w14:textId="77777777" w:rsidR="008F6EE5" w:rsidRDefault="008134FC">
            <w:r>
              <w:rPr>
                <w:i/>
                <w:iCs/>
                <w:sz w:val="19"/>
                <w:szCs w:val="19"/>
              </w:rPr>
              <w:t>Como Dependencia, quiero consultar el estado financiero de mis contratos activos.</w:t>
            </w:r>
          </w:p>
        </w:tc>
      </w:tr>
      <w:tr w:rsidR="008F6EE5" w14:paraId="049E9E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44972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2803E" w14:textId="77777777" w:rsidR="008F6EE5" w:rsidRDefault="008134FC">
            <w:r>
              <w:rPr>
                <w:color w:val="000000"/>
                <w:sz w:val="19"/>
                <w:szCs w:val="19"/>
              </w:rPr>
              <w:t>Dependencia</w:t>
            </w:r>
          </w:p>
        </w:tc>
      </w:tr>
      <w:tr w:rsidR="008F6EE5" w14:paraId="5CF16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6FF6A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2DB92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1F9CE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listado muestra, por contrato, el monto contratado, estimado y pagado.</w:t>
            </w:r>
          </w:p>
        </w:tc>
      </w:tr>
      <w:tr w:rsidR="008F6EE5" w14:paraId="7FEFD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24B4F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62D12D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558F5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27C8E" w14:textId="77777777" w:rsidR="008F6EE5" w:rsidRDefault="008134FC">
            <w:r>
              <w:rPr>
                <w:sz w:val="19"/>
                <w:szCs w:val="19"/>
              </w:rPr>
              <w:t>El listado muestra todos los contratos activos de la Dependencia.</w:t>
            </w:r>
          </w:p>
        </w:tc>
      </w:tr>
      <w:tr w:rsidR="008F6EE5" w14:paraId="394AF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5A067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74690" w14:textId="77777777" w:rsidR="008F6EE5" w:rsidRDefault="008134FC">
            <w:r>
              <w:rPr>
                <w:sz w:val="19"/>
                <w:szCs w:val="19"/>
              </w:rPr>
              <w:t>Cada contrato muestra monto contratado, estimado y pagado.</w:t>
            </w:r>
          </w:p>
        </w:tc>
      </w:tr>
    </w:tbl>
    <w:p w14:paraId="0BE06865" w14:textId="77777777" w:rsidR="008F6EE5" w:rsidRDefault="008F6EE5">
      <w:pPr>
        <w:spacing w:before="3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7326"/>
      </w:tblGrid>
      <w:tr w:rsidR="008F6EE5" w14:paraId="2FFBB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1ABE1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24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SV-07 · Expediente Digital</w:t>
            </w:r>
          </w:p>
        </w:tc>
      </w:tr>
      <w:tr w:rsidR="008F6EE5" w14:paraId="7E153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A2DA0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2A26C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3B155" w14:textId="77777777" w:rsidR="008F6EE5" w:rsidRDefault="008134FC">
            <w:r>
              <w:rPr>
                <w:i/>
                <w:iCs/>
                <w:sz w:val="19"/>
                <w:szCs w:val="19"/>
              </w:rPr>
              <w:lastRenderedPageBreak/>
              <w:t>Como supervisor externo, quiero acceder al expediente completo del contrato: contrato original, convenios, estimaciones, bitácora y actas.</w:t>
            </w:r>
          </w:p>
        </w:tc>
      </w:tr>
      <w:tr w:rsidR="008F6EE5" w14:paraId="14876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08674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2DCA5" w14:textId="77777777" w:rsidR="008F6EE5" w:rsidRDefault="008134FC">
            <w:r>
              <w:rPr>
                <w:color w:val="000000"/>
                <w:sz w:val="19"/>
                <w:szCs w:val="19"/>
              </w:rPr>
              <w:t>Supervisor Externo</w:t>
            </w:r>
          </w:p>
        </w:tc>
      </w:tr>
      <w:tr w:rsidR="008F6EE5" w14:paraId="0D092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BF169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4B126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391F0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expediente reúne en una sola vista los datos generales, catálogo, programa de obra, garantías, convenios, estimaciones, bitácora y documentación del contrato.</w:t>
            </w:r>
          </w:p>
        </w:tc>
      </w:tr>
      <w:tr w:rsidR="008F6EE5" w14:paraId="642B9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1364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6F32A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6EB43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C6F9D" w14:textId="77777777" w:rsidR="008F6EE5" w:rsidRDefault="008134FC">
            <w:r>
              <w:rPr>
                <w:sz w:val="19"/>
                <w:szCs w:val="19"/>
              </w:rPr>
              <w:t>El supervisor puede consultar todas las secciones del expediente desde una sola pantalla.</w:t>
            </w:r>
          </w:p>
        </w:tc>
      </w:tr>
      <w:tr w:rsidR="008F6EE5" w14:paraId="14074A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B8B2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643E3" w14:textId="77777777" w:rsidR="008F6EE5" w:rsidRDefault="008134FC">
            <w:r>
              <w:rPr>
                <w:sz w:val="19"/>
                <w:szCs w:val="19"/>
              </w:rPr>
              <w:t>Los documentos del expediente pueden descargarse.</w:t>
            </w:r>
          </w:p>
        </w:tc>
      </w:tr>
    </w:tbl>
    <w:p w14:paraId="76CDBDE3" w14:textId="77777777" w:rsidR="008F6EE5" w:rsidRDefault="008F6EE5">
      <w:pPr>
        <w:spacing w:before="300" w:after="200"/>
      </w:pPr>
    </w:p>
    <w:p w14:paraId="4DFAB3BC" w14:textId="77777777" w:rsidR="008F6EE5" w:rsidRDefault="008134FC">
      <w:r>
        <w:br w:type="page"/>
      </w:r>
    </w:p>
    <w:p w14:paraId="25CE2052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8 — SV-08: Administración de Actores y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7341"/>
      </w:tblGrid>
      <w:tr w:rsidR="008F6EE5" w14:paraId="66D69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AA847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25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SV-08 · Administración de Actores y Roles</w:t>
            </w:r>
          </w:p>
        </w:tc>
      </w:tr>
      <w:tr w:rsidR="008F6EE5" w14:paraId="03905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0094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16DA3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72458" w14:textId="77777777" w:rsidR="008F6EE5" w:rsidRDefault="008134FC">
            <w:r>
              <w:rPr>
                <w:i/>
                <w:iCs/>
                <w:sz w:val="19"/>
                <w:szCs w:val="19"/>
              </w:rPr>
              <w:t>Como administrador del sistema, quiero gestionar usuarios y asignarles roles por contrato.</w:t>
            </w:r>
          </w:p>
        </w:tc>
      </w:tr>
      <w:tr w:rsidR="008F6EE5" w14:paraId="0829C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2D1F6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D9E97" w14:textId="77777777" w:rsidR="008F6EE5" w:rsidRDefault="008134FC">
            <w:r>
              <w:rPr>
                <w:color w:val="000000"/>
                <w:sz w:val="19"/>
                <w:szCs w:val="19"/>
              </w:rPr>
              <w:t>Administrador del sistema</w:t>
            </w:r>
          </w:p>
        </w:tc>
      </w:tr>
      <w:tr w:rsidR="008F6EE5" w14:paraId="6AAE7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F95B1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07E81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BB494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Roles definidos: Dependencia (consulta global y aprobación de convenios), Supervisión (registro de avance, bitácora, incidencias y revisión de estimaciones), Contratista (presentación de estimaciones, notas de bitácora y consulta de programa), Administrador (alta de usuarios, asignación de roles y configuración de permisos).</w:t>
            </w:r>
          </w:p>
          <w:p w14:paraId="5EEB675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Puede implementarse inicialmente mediante scripts administrativos y configuración directa en base de datos.</w:t>
            </w:r>
          </w:p>
        </w:tc>
      </w:tr>
      <w:tr w:rsidR="008F6EE5" w14:paraId="559A9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4E4CE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2A6D1B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29149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C61B3" w14:textId="77777777" w:rsidR="008F6EE5" w:rsidRDefault="008134FC">
            <w:r>
              <w:rPr>
                <w:sz w:val="19"/>
                <w:szCs w:val="19"/>
              </w:rPr>
              <w:t>Un usuario sin rol asignado no puede acceder a los módulos del sistema.</w:t>
            </w:r>
          </w:p>
        </w:tc>
      </w:tr>
      <w:tr w:rsidR="008F6EE5" w14:paraId="609B0D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3A5C8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BC5AC" w14:textId="77777777" w:rsidR="008F6EE5" w:rsidRDefault="008134FC">
            <w:r>
              <w:rPr>
                <w:sz w:val="19"/>
                <w:szCs w:val="19"/>
              </w:rPr>
              <w:t>Un usuario solo puede realizar las acciones correspondientes a su rol.</w:t>
            </w:r>
          </w:p>
        </w:tc>
      </w:tr>
    </w:tbl>
    <w:p w14:paraId="3750CD6B" w14:textId="77777777" w:rsidR="008F6EE5" w:rsidRDefault="008F6EE5">
      <w:pPr>
        <w:spacing w:before="300" w:after="200"/>
      </w:pPr>
    </w:p>
    <w:p w14:paraId="31E55AF6" w14:textId="77777777" w:rsidR="008F6EE5" w:rsidRDefault="008134FC">
      <w:r>
        <w:br w:type="page"/>
      </w:r>
    </w:p>
    <w:p w14:paraId="46DF6815" w14:textId="77777777" w:rsidR="008F6EE5" w:rsidRDefault="008134FC">
      <w:pPr>
        <w:pStyle w:val="Ttulo1"/>
        <w:spacing w:after="240"/>
      </w:pPr>
      <w:r>
        <w:rPr>
          <w:b/>
          <w:bCs/>
          <w:color w:val="2E5C8A"/>
          <w:sz w:val="36"/>
          <w:szCs w:val="36"/>
        </w:rPr>
        <w:lastRenderedPageBreak/>
        <w:t>ÉPICA 9 — SV-10: Panel Ejecutivo (</w:t>
      </w:r>
      <w:proofErr w:type="spellStart"/>
      <w:r>
        <w:rPr>
          <w:b/>
          <w:bCs/>
          <w:color w:val="2E5C8A"/>
          <w:sz w:val="36"/>
          <w:szCs w:val="36"/>
        </w:rPr>
        <w:t>Dashboard</w:t>
      </w:r>
      <w:proofErr w:type="spellEnd"/>
      <w:r>
        <w:rPr>
          <w:b/>
          <w:bCs/>
          <w:color w:val="2E5C8A"/>
          <w:sz w:val="36"/>
          <w:szCs w:val="3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3"/>
        <w:gridCol w:w="7327"/>
      </w:tblGrid>
      <w:tr w:rsidR="008F6EE5" w14:paraId="7D551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8C9DF" w14:textId="77777777" w:rsidR="008F6EE5" w:rsidRDefault="008134FC">
            <w:r>
              <w:rPr>
                <w:b/>
                <w:bCs/>
                <w:color w:val="FFFFFF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26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SV-10 · Panel Ejecutivo</w:t>
            </w:r>
          </w:p>
        </w:tc>
      </w:tr>
      <w:tr w:rsidR="008F6EE5" w14:paraId="35C0E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1FE98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Historia de usuario</w:t>
            </w:r>
          </w:p>
        </w:tc>
      </w:tr>
      <w:tr w:rsidR="008F6EE5" w14:paraId="39B78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E3B58" w14:textId="77777777" w:rsidR="008F6EE5" w:rsidRDefault="008134FC">
            <w:r>
              <w:rPr>
                <w:i/>
                <w:iCs/>
                <w:sz w:val="19"/>
                <w:szCs w:val="19"/>
              </w:rPr>
              <w:t>Como supervisor, residente o usuario de Dependencia, quiero ver los indicadores clave del contrato en un panel ejecutivo.</w:t>
            </w:r>
          </w:p>
        </w:tc>
      </w:tr>
      <w:tr w:rsidR="008F6EE5" w14:paraId="58387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C581C" w14:textId="77777777" w:rsidR="008F6EE5" w:rsidRDefault="008134FC">
            <w:r>
              <w:rPr>
                <w:b/>
                <w:bCs/>
                <w:color w:val="1F3864"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D0729" w14:textId="77777777" w:rsidR="008F6EE5" w:rsidRDefault="008134FC">
            <w:r>
              <w:rPr>
                <w:color w:val="000000"/>
                <w:sz w:val="19"/>
                <w:szCs w:val="19"/>
              </w:rPr>
              <w:t>Residencia / Supervisión / Dependencia</w:t>
            </w:r>
          </w:p>
        </w:tc>
      </w:tr>
      <w:tr w:rsidR="008F6EE5" w14:paraId="7AEED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D49A4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8F6EE5" w14:paraId="59344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51FA5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panel muestra avance físico real vs. programado, monto ejercido vs. contratado, estimaciones pendientes, convenios activos, garantías próximas a vencer y alertas críticas.</w:t>
            </w:r>
          </w:p>
          <w:p w14:paraId="5D8BD9ED" w14:textId="77777777" w:rsidR="008F6EE5" w:rsidRDefault="008134FC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Dependencia puede ver una vista agregada de todos sus contratos.</w:t>
            </w:r>
          </w:p>
        </w:tc>
      </w:tr>
      <w:tr w:rsidR="008F6EE5" w14:paraId="5B11D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73750" w14:textId="77777777" w:rsidR="008F6EE5" w:rsidRDefault="008134FC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</w:tr>
      <w:tr w:rsidR="008F6EE5" w14:paraId="144D08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C757A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CA-01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3A63B" w14:textId="77777777" w:rsidR="008F6EE5" w:rsidRDefault="008134FC">
            <w:r>
              <w:rPr>
                <w:sz w:val="19"/>
                <w:szCs w:val="19"/>
              </w:rPr>
              <w:t>El panel muestra el avance físico real y programado del periodo actual.</w:t>
            </w:r>
          </w:p>
        </w:tc>
      </w:tr>
      <w:tr w:rsidR="008F6EE5" w14:paraId="1D9480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2E295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CA-02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B4BB7" w14:textId="77777777" w:rsidR="008F6EE5" w:rsidRDefault="008134FC">
            <w:r>
              <w:rPr>
                <w:sz w:val="19"/>
                <w:szCs w:val="19"/>
              </w:rPr>
              <w:t>El panel muestra el monto ejercido frente al monto contratado.</w:t>
            </w:r>
          </w:p>
        </w:tc>
      </w:tr>
      <w:tr w:rsidR="008F6EE5" w14:paraId="4FD8E8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AD520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CA-03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F0D94" w14:textId="77777777" w:rsidR="008F6EE5" w:rsidRDefault="008134FC">
            <w:r>
              <w:rPr>
                <w:sz w:val="19"/>
                <w:szCs w:val="19"/>
              </w:rPr>
              <w:t>El panel muestra el número de estimaciones pendientes y los convenios activos.</w:t>
            </w:r>
          </w:p>
        </w:tc>
      </w:tr>
      <w:tr w:rsidR="008F6EE5" w14:paraId="0F18CC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0C6FF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CA-04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EF70F" w14:textId="77777777" w:rsidR="008F6EE5" w:rsidRDefault="008134FC">
            <w:r>
              <w:rPr>
                <w:sz w:val="19"/>
                <w:szCs w:val="19"/>
              </w:rPr>
              <w:t>El panel muestra las garantías próximas a vencer.</w:t>
            </w:r>
          </w:p>
        </w:tc>
      </w:tr>
      <w:tr w:rsidR="008F6EE5" w14:paraId="2EB1DC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5797D" w14:textId="77777777" w:rsidR="008F6EE5" w:rsidRDefault="008134FC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CA-05</w:t>
            </w:r>
          </w:p>
        </w:tc>
        <w:tc>
          <w:tcPr>
            <w:tcW w:w="886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27FE9" w14:textId="77777777" w:rsidR="008F6EE5" w:rsidRDefault="008134FC">
            <w:r>
              <w:rPr>
                <w:sz w:val="19"/>
                <w:szCs w:val="19"/>
              </w:rPr>
              <w:t>La vista de Dependencia muestra el listado de contratos con sus indicadores.</w:t>
            </w:r>
          </w:p>
        </w:tc>
      </w:tr>
    </w:tbl>
    <w:p w14:paraId="786F4436" w14:textId="77777777" w:rsidR="008F6EE5" w:rsidRDefault="008F6EE5">
      <w:pPr>
        <w:spacing w:before="300" w:after="200"/>
      </w:pPr>
    </w:p>
    <w:sectPr w:rsidR="008F6EE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5FAA"/>
    <w:multiLevelType w:val="hybridMultilevel"/>
    <w:tmpl w:val="7D7EE4B2"/>
    <w:lvl w:ilvl="0" w:tplc="1846754A">
      <w:start w:val="1"/>
      <w:numFmt w:val="bullet"/>
      <w:lvlText w:val="–"/>
      <w:lvlJc w:val="left"/>
      <w:pPr>
        <w:ind w:left="440" w:hanging="220"/>
      </w:pPr>
    </w:lvl>
    <w:lvl w:ilvl="1" w:tplc="FD9A94BE">
      <w:numFmt w:val="decimal"/>
      <w:lvlText w:val=""/>
      <w:lvlJc w:val="left"/>
    </w:lvl>
    <w:lvl w:ilvl="2" w:tplc="A10CE002">
      <w:numFmt w:val="decimal"/>
      <w:lvlText w:val=""/>
      <w:lvlJc w:val="left"/>
    </w:lvl>
    <w:lvl w:ilvl="3" w:tplc="6C2EA732">
      <w:numFmt w:val="decimal"/>
      <w:lvlText w:val=""/>
      <w:lvlJc w:val="left"/>
    </w:lvl>
    <w:lvl w:ilvl="4" w:tplc="D8909834">
      <w:numFmt w:val="decimal"/>
      <w:lvlText w:val=""/>
      <w:lvlJc w:val="left"/>
    </w:lvl>
    <w:lvl w:ilvl="5" w:tplc="AC6A1048">
      <w:numFmt w:val="decimal"/>
      <w:lvlText w:val=""/>
      <w:lvlJc w:val="left"/>
    </w:lvl>
    <w:lvl w:ilvl="6" w:tplc="E196E7BA">
      <w:numFmt w:val="decimal"/>
      <w:lvlText w:val=""/>
      <w:lvlJc w:val="left"/>
    </w:lvl>
    <w:lvl w:ilvl="7" w:tplc="7C02D9F0">
      <w:numFmt w:val="decimal"/>
      <w:lvlText w:val=""/>
      <w:lvlJc w:val="left"/>
    </w:lvl>
    <w:lvl w:ilvl="8" w:tplc="5964CF1C">
      <w:numFmt w:val="decimal"/>
      <w:lvlText w:val=""/>
      <w:lvlJc w:val="left"/>
    </w:lvl>
  </w:abstractNum>
  <w:abstractNum w:abstractNumId="1" w15:restartNumberingAfterBreak="0">
    <w:nsid w:val="7E5E40A8"/>
    <w:multiLevelType w:val="hybridMultilevel"/>
    <w:tmpl w:val="ECDE7E52"/>
    <w:lvl w:ilvl="0" w:tplc="ADC4BF82">
      <w:start w:val="1"/>
      <w:numFmt w:val="bullet"/>
      <w:lvlText w:val="●"/>
      <w:lvlJc w:val="left"/>
      <w:pPr>
        <w:ind w:left="720" w:hanging="360"/>
      </w:pPr>
    </w:lvl>
    <w:lvl w:ilvl="1" w:tplc="83BEA4F4">
      <w:start w:val="1"/>
      <w:numFmt w:val="bullet"/>
      <w:lvlText w:val="○"/>
      <w:lvlJc w:val="left"/>
      <w:pPr>
        <w:ind w:left="1440" w:hanging="360"/>
      </w:pPr>
    </w:lvl>
    <w:lvl w:ilvl="2" w:tplc="BF441DD6">
      <w:start w:val="1"/>
      <w:numFmt w:val="bullet"/>
      <w:lvlText w:val="■"/>
      <w:lvlJc w:val="left"/>
      <w:pPr>
        <w:ind w:left="2160" w:hanging="360"/>
      </w:pPr>
    </w:lvl>
    <w:lvl w:ilvl="3" w:tplc="EAFA3C68">
      <w:start w:val="1"/>
      <w:numFmt w:val="bullet"/>
      <w:lvlText w:val="●"/>
      <w:lvlJc w:val="left"/>
      <w:pPr>
        <w:ind w:left="2880" w:hanging="360"/>
      </w:pPr>
    </w:lvl>
    <w:lvl w:ilvl="4" w:tplc="CF8EFA5A">
      <w:start w:val="1"/>
      <w:numFmt w:val="bullet"/>
      <w:lvlText w:val="○"/>
      <w:lvlJc w:val="left"/>
      <w:pPr>
        <w:ind w:left="3600" w:hanging="360"/>
      </w:pPr>
    </w:lvl>
    <w:lvl w:ilvl="5" w:tplc="D2827486">
      <w:start w:val="1"/>
      <w:numFmt w:val="bullet"/>
      <w:lvlText w:val="■"/>
      <w:lvlJc w:val="left"/>
      <w:pPr>
        <w:ind w:left="4320" w:hanging="360"/>
      </w:pPr>
    </w:lvl>
    <w:lvl w:ilvl="6" w:tplc="A184BCBC">
      <w:start w:val="1"/>
      <w:numFmt w:val="bullet"/>
      <w:lvlText w:val="●"/>
      <w:lvlJc w:val="left"/>
      <w:pPr>
        <w:ind w:left="5040" w:hanging="360"/>
      </w:pPr>
    </w:lvl>
    <w:lvl w:ilvl="7" w:tplc="F33004AC">
      <w:start w:val="1"/>
      <w:numFmt w:val="bullet"/>
      <w:lvlText w:val="●"/>
      <w:lvlJc w:val="left"/>
      <w:pPr>
        <w:ind w:left="5760" w:hanging="360"/>
      </w:pPr>
    </w:lvl>
    <w:lvl w:ilvl="8" w:tplc="902688D0">
      <w:start w:val="1"/>
      <w:numFmt w:val="bullet"/>
      <w:lvlText w:val="●"/>
      <w:lvlJc w:val="left"/>
      <w:pPr>
        <w:ind w:left="6480" w:hanging="360"/>
      </w:pPr>
    </w:lvl>
  </w:abstractNum>
  <w:num w:numId="1" w16cid:durableId="2107340904">
    <w:abstractNumId w:val="1"/>
    <w:lvlOverride w:ilvl="0">
      <w:startOverride w:val="1"/>
    </w:lvlOverride>
  </w:num>
  <w:num w:numId="2" w16cid:durableId="956833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EE5"/>
    <w:rsid w:val="001347E3"/>
    <w:rsid w:val="004560C3"/>
    <w:rsid w:val="008134FC"/>
    <w:rsid w:val="008F6EE5"/>
    <w:rsid w:val="00BD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C6F6"/>
  <w15:docId w15:val="{6F385288-3EB5-4A73-AB5F-1ACC8558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89E7EBAC1314F8D4BDB52F5B9B152" ma:contentTypeVersion="11" ma:contentTypeDescription="Create a new document." ma:contentTypeScope="" ma:versionID="75ad65593fbadfa1a591b54af7d56e56">
  <xsd:schema xmlns:xsd="http://www.w3.org/2001/XMLSchema" xmlns:xs="http://www.w3.org/2001/XMLSchema" xmlns:p="http://schemas.microsoft.com/office/2006/metadata/properties" xmlns:ns3="4114bad5-c490-49ca-852d-64a2c76c506b" targetNamespace="http://schemas.microsoft.com/office/2006/metadata/properties" ma:root="true" ma:fieldsID="08c80eece6eabfe0723dfa65010d33ae" ns3:_="">
    <xsd:import namespace="4114bad5-c490-49ca-852d-64a2c76c50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4bad5-c490-49ca-852d-64a2c76c50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14bad5-c490-49ca-852d-64a2c76c506b" xsi:nil="true"/>
  </documentManagement>
</p:properties>
</file>

<file path=customXml/itemProps1.xml><?xml version="1.0" encoding="utf-8"?>
<ds:datastoreItem xmlns:ds="http://schemas.openxmlformats.org/officeDocument/2006/customXml" ds:itemID="{5ED6AAFE-F5A7-44EB-AD14-533455D4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4bad5-c490-49ca-852d-64a2c76c5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D12096-8D93-4512-AD46-6E4579C5D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A63C0E-F4AD-4822-A658-09209576AAA4}">
  <ds:schemaRefs>
    <ds:schemaRef ds:uri="http://schemas.microsoft.com/office/2006/metadata/properties"/>
    <ds:schemaRef ds:uri="http://schemas.microsoft.com/office/infopath/2007/PartnerControls"/>
    <ds:schemaRef ds:uri="4114bad5-c490-49ca-852d-64a2c76c50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2988</Words>
  <Characters>16440</Characters>
  <Application>Microsoft Office Word</Application>
  <DocSecurity>0</DocSecurity>
  <Lines>137</Lines>
  <Paragraphs>38</Paragraphs>
  <ScaleCrop>false</ScaleCrop>
  <Company/>
  <LinksUpToDate>false</LinksUpToDate>
  <CharactersWithSpaces>19390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Leonardo Mejia Pena</cp:lastModifiedBy>
  <cp:revision>2</cp:revision>
  <dcterms:created xsi:type="dcterms:W3CDTF">2026-06-22T07:02:00Z</dcterms:created>
  <dcterms:modified xsi:type="dcterms:W3CDTF">2026-06-22T07:02:00Z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0x010100A0889E7EBAC1314F8D4BDB52F5B9B152</vt:lpwstr>
  </property>
</Properties>
</file>