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Ministra de Educación, Formación Profesional y Deportes,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MARÍA DEL PILAR ALEGRÍA CONTINENTE</w:t>
      </w:r>
    </w:p>
    <w:p w:rsidR="00000000" w:rsidDel="00000000" w:rsidP="00000000" w:rsidRDefault="00000000" w:rsidRPr="00000000" w14:paraId="00000003">
      <w:pPr>
        <w:pStyle w:val="Heading5"/>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0" w:before="600" w:lineRule="auto"/>
        <w:ind w:left="800" w:right="800" w:firstLine="0"/>
        <w:jc w:val="center"/>
        <w:rPr>
          <w:rFonts w:ascii="Verdana" w:cs="Verdana" w:eastAsia="Verdana" w:hAnsi="Verdana"/>
          <w:b w:val="1"/>
          <w:bCs w:val="1"/>
          <w:color w:val="000000"/>
        </w:rPr>
      </w:pPr>
      <w:bookmarkStart w:colFirst="0" w:colLast="0" w:name="_o9rdgx4724o" w:id="0"/>
      <w:bookmarkEnd w:id="0"/>
      <w:r w:rsidDel="00000000" w:rsidR="00000000" w:rsidRPr="00000000">
        <w:rPr>
          <w:rFonts w:ascii="Verdana" w:cs="Verdana" w:eastAsia="Verdana" w:hAnsi="Verdana"/>
          <w:b w:val="1"/>
          <w:bCs w:val="1"/>
          <w:color w:val="000000"/>
          <w:rtl w:val="0"/>
        </w:rPr>
        <w:t xml:space="preserve">ANEXO I</w:t>
      </w:r>
    </w:p>
    <w:p w:rsidR="00000000" w:rsidDel="00000000" w:rsidP="00000000" w:rsidRDefault="00000000" w:rsidRPr="00000000" w14:paraId="00000004">
      <w:pPr>
        <w:pStyle w:val="Heading5"/>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300" w:before="160" w:lineRule="auto"/>
        <w:ind w:left="800" w:right="800" w:firstLine="0"/>
        <w:jc w:val="both"/>
        <w:rPr>
          <w:rFonts w:ascii="Verdana" w:cs="Verdana" w:eastAsia="Verdana" w:hAnsi="Verdana"/>
          <w:b w:val="1"/>
          <w:bCs w:val="1"/>
          <w:color w:val="000000"/>
          <w:sz w:val="24"/>
          <w:szCs w:val="24"/>
        </w:rPr>
      </w:pPr>
      <w:bookmarkStart w:colFirst="0" w:colLast="0" w:name="_p4asj86w7nye" w:id="1"/>
      <w:bookmarkEnd w:id="1"/>
      <w:r w:rsidDel="00000000" w:rsidR="00000000" w:rsidRPr="00000000">
        <w:rPr>
          <w:rFonts w:ascii="Verdana" w:cs="Verdana" w:eastAsia="Verdana" w:hAnsi="Verdana"/>
          <w:b w:val="1"/>
          <w:bCs w:val="1"/>
          <w:color w:val="000000"/>
          <w:sz w:val="24"/>
          <w:szCs w:val="24"/>
          <w:rtl w:val="0"/>
        </w:rPr>
        <w:t xml:space="preserve">Currículo básico del módulo de Proyecto intermodular de aprendizaje colaborativo para grado básico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Módulo Profesional: Proyecto Inter modular de aprendizaje colaborativo.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Código: 3160.</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Duración: 25 horas.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center"/>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Resultados de aprendizaje y criterios de evaluación.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1. Busca información en internet sobre empresas «tipo» del sector/es relacionados con los estándares de competencia incluidos en el ámbito profesional del título, elaborando un mapa de las mismas y los servicios o productos que ofrecen.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elaborado conjuntamente un esquema que contemple el conjunto de las empresas tipo del sector.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constituido equipos de trabajo y se han distribuido entre los grupos las empresas que se analizarán.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identificado para la empresa seleccionada los productos o servicios que ofrece.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relacionado los productos o servicios ofertados con la consecución de los ODS (Objetivos de Desarrollo Sostenible).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realizado un diagrama de bloques de los posibles departamentos que conforman la empresa.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f) Se han tenido en cuenta las áreas transversales y su relación con las demás.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g) Se ha presentado al gran grupo la configuración de la empresa y productos que ofrece.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h) Se ha hecho una valoración de los recursos necesarios para cada unidad.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i) Se ha elaborado un informe en un formato establecido con la información recabada, indicando al menos: el sector en el que se encuadra, los principales países donde opera, y las áreas de las que se compone.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2. Selecciona un servicio o producto de una empresa del sector relacionándolo con su contribución a los ODS y sus destinatarios a nivel global.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seleccionado un producto/servicio de la empresa a estudio.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discutido en grupo con qué ODS pueda estar relacionado.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han identificado las características del público objetivo al que está destinado.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 comparado el producto con otros de empresas similares.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 desarrollado una propuesta innovadora para potenciar el producto o servicio.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3. Hace una propuesta de una empresa tipo «spin-off» indicando los aspectos diferenciales con la empresa de referencia y elaborando un dosier con sus características.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planteado en el grupo el concepto de una empresa tipo «spin-off», indicando sus ventajas e inconvenientes.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discutido en grupo con qué ODS pueda estar relacionado.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propuesto una posible organización de la empresa, atendiendo a una estructura lineal o circular.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indicado que tecnologías se incluirían para aumentar su competitividad.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e) Se han propuesto aspectos innovadores sobre algún producto de la empresa de referencia.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4. Relaciona cada unidad de una empresa tipo con la prevención de riesgos profesionales, identificando los equipos/sistemas de protección generales y los propios de cada actividad.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analizado la responsabilidad de la empresa y los trabajadores en la consecución de entornos de trabajo seguros.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han identificado los sistemas de protección generales e individuales de cada unidad en función de las actividades a realizar.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estimado el coste de los elementos de protección individual.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propuesto posibles elementos de mejora en relación con la seguridad.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5. Transmite información con claridad de manera ordenada y estructurada.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Criterios de evaluación: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 ha mantenido una actitud ordenada y metódica en la transmisión de la información.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b) Se ha transmitido información verbal tanto horizontal como verticalmente.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c) Se ha transmitido información entre los miembros del grupo utilizando medios informáticos.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firstLine="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d) Se han conocido los términos técnicos en otras lenguas que sean estándares del sector.</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D">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F">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0">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1">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2">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3">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8">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9">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A">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B">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D">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0">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1">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2">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7">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ANEXO II</w:t>
      </w:r>
      <w:r w:rsidDel="00000000" w:rsidR="00000000" w:rsidRPr="00000000">
        <w:rPr>
          <w:rtl w:val="0"/>
        </w:rPr>
      </w:r>
    </w:p>
    <w:p w:rsidR="00000000" w:rsidDel="00000000" w:rsidP="00000000" w:rsidRDefault="00000000" w:rsidRPr="00000000" w14:paraId="00000058">
      <w:pPr>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Guía para el desarrollo, programación y evaluación del proyecto inter modular de aprendizaje colaborativo del grado básico</w:t>
      </w:r>
    </w:p>
    <w:p w:rsidR="00000000" w:rsidDel="00000000" w:rsidP="00000000" w:rsidRDefault="00000000" w:rsidRPr="00000000" w14:paraId="0000005B">
      <w:pPr>
        <w:spacing w:line="36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 1. Objetivo del proyecto inter modular </w:t>
      </w:r>
    </w:p>
    <w:p w:rsidR="00000000" w:rsidDel="00000000" w:rsidP="00000000" w:rsidRDefault="00000000" w:rsidRPr="00000000" w14:paraId="0000005D">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proyecto inter modular tiene como finalidad integrar resultados de aprendizaje de los diferentes módulos profesionales del ciclo formativo, mediante una propuesta colaborativa que reproduzca situaciones reales del sector productivo. Este proyecto tiene que permitir la aplicación de conocimientos, habilidades y actitudes de manera global y funcional.</w:t>
      </w:r>
    </w:p>
    <w:p w:rsidR="00000000" w:rsidDel="00000000" w:rsidP="00000000" w:rsidRDefault="00000000" w:rsidRPr="00000000" w14:paraId="0000005E">
      <w:pPr>
        <w:spacing w:line="36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 2. Coordinación con el entorno profesional</w:t>
      </w:r>
    </w:p>
    <w:p w:rsidR="00000000" w:rsidDel="00000000" w:rsidP="00000000" w:rsidRDefault="00000000" w:rsidRPr="00000000" w14:paraId="00000060">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El proyecto incluirá actuaciones orientadas a abordar, programar y planificar las necesidades específicas del alumnado en relación con la coordinación de la empresa u organismo equivalente. </w:t>
      </w:r>
    </w:p>
    <w:p w:rsidR="00000000" w:rsidDel="00000000" w:rsidP="00000000" w:rsidRDefault="00000000" w:rsidRPr="00000000" w14:paraId="00000061">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responsabilidad de estas acciones recaerá, preferentemente, en la persona que ejerza la tutoría dual del centro o bien en el profesorado con atribución docente designado por el equipo docente. </w:t>
      </w:r>
    </w:p>
    <w:p w:rsidR="00000000" w:rsidDel="00000000" w:rsidP="00000000" w:rsidRDefault="00000000" w:rsidRPr="00000000" w14:paraId="00000062">
      <w:pPr>
        <w:spacing w:line="36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 Seguimiento y tutoría del proyecto paralelamente</w:t>
      </w:r>
    </w:p>
    <w:p w:rsidR="00000000" w:rsidDel="00000000" w:rsidP="00000000" w:rsidRDefault="00000000" w:rsidRPr="00000000" w14:paraId="00000064">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proyecto incluirá espacios de seguimiento y tutoría —individuales y colectivos— durante todo el segundo curso. </w:t>
      </w:r>
    </w:p>
    <w:p w:rsidR="00000000" w:rsidDel="00000000" w:rsidP="00000000" w:rsidRDefault="00000000" w:rsidRPr="00000000" w14:paraId="00000065">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Estos espacios se dedicarán a:  </w:t>
      </w:r>
    </w:p>
    <w:p w:rsidR="00000000" w:rsidDel="00000000" w:rsidP="00000000" w:rsidRDefault="00000000" w:rsidRPr="00000000" w14:paraId="00000066">
      <w:pPr>
        <w:numPr>
          <w:ilvl w:val="0"/>
          <w:numId w:val="2"/>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El acompañamiento en el desarrollo de las diferentes fases del proyecto. </w:t>
      </w:r>
    </w:p>
    <w:p w:rsidR="00000000" w:rsidDel="00000000" w:rsidP="00000000" w:rsidRDefault="00000000" w:rsidRPr="00000000" w14:paraId="00000067">
      <w:pPr>
        <w:numPr>
          <w:ilvl w:val="0"/>
          <w:numId w:val="2"/>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La dinamización del trabajo en equipo. </w:t>
      </w:r>
    </w:p>
    <w:p w:rsidR="00000000" w:rsidDel="00000000" w:rsidP="00000000" w:rsidRDefault="00000000" w:rsidRPr="00000000" w14:paraId="00000068">
      <w:pPr>
        <w:numPr>
          <w:ilvl w:val="0"/>
          <w:numId w:val="2"/>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La supervisión del grado de logro de los resultados de aprendizaje. </w:t>
      </w:r>
    </w:p>
    <w:p w:rsidR="00000000" w:rsidDel="00000000" w:rsidP="00000000" w:rsidRDefault="00000000" w:rsidRPr="00000000" w14:paraId="00000069">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profesorado responsable de esta tutoría será también quien asumirá la evaluación final del proyecto inter modular. </w:t>
      </w:r>
    </w:p>
    <w:p w:rsidR="00000000" w:rsidDel="00000000" w:rsidP="00000000" w:rsidRDefault="00000000" w:rsidRPr="00000000" w14:paraId="0000006A">
      <w:pPr>
        <w:spacing w:line="36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 Diseño y formulación de los retos </w:t>
      </w:r>
    </w:p>
    <w:p w:rsidR="00000000" w:rsidDel="00000000" w:rsidP="00000000" w:rsidRDefault="00000000" w:rsidRPr="00000000" w14:paraId="0000006C">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 inicio de cada curso académico, el profesor del módulo Proyecto inter modular de Aprendizaje Colaborativo, con ayuda del equipo docente, establecerá uno o varios retos para cada grupo o proyecto. </w:t>
      </w:r>
    </w:p>
    <w:p w:rsidR="00000000" w:rsidDel="00000000" w:rsidP="00000000" w:rsidRDefault="00000000" w:rsidRPr="00000000" w14:paraId="0000006D">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Estos retos tienen que cumplir los requisitos siguientes: </w:t>
      </w:r>
    </w:p>
    <w:p w:rsidR="00000000" w:rsidDel="00000000" w:rsidP="00000000" w:rsidRDefault="00000000" w:rsidRPr="00000000" w14:paraId="0000006E">
      <w:pPr>
        <w:numPr>
          <w:ilvl w:val="0"/>
          <w:numId w:val="1"/>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Estar vinculados a la temática propia de la especialidad del ciclo. </w:t>
      </w:r>
    </w:p>
    <w:p w:rsidR="00000000" w:rsidDel="00000000" w:rsidP="00000000" w:rsidRDefault="00000000" w:rsidRPr="00000000" w14:paraId="0000006F">
      <w:pPr>
        <w:numPr>
          <w:ilvl w:val="0"/>
          <w:numId w:val="1"/>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Representar una simulación de situaciones reales del sector productivo. </w:t>
      </w:r>
    </w:p>
    <w:p w:rsidR="00000000" w:rsidDel="00000000" w:rsidP="00000000" w:rsidRDefault="00000000" w:rsidRPr="00000000" w14:paraId="00000070">
      <w:pPr>
        <w:numPr>
          <w:ilvl w:val="0"/>
          <w:numId w:val="1"/>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Activar resultados de aprendizaje de varios módulos profesionales. </w:t>
      </w:r>
    </w:p>
    <w:p w:rsidR="00000000" w:rsidDel="00000000" w:rsidP="00000000" w:rsidRDefault="00000000" w:rsidRPr="00000000" w14:paraId="00000071">
      <w:pPr>
        <w:numPr>
          <w:ilvl w:val="0"/>
          <w:numId w:val="1"/>
        </w:numPr>
        <w:spacing w:line="360"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Incorporar, si el equipo docente lo considera oportuno, competencias específicas de los ámbitos no profesionales, como por ejemplo comunicación, digitalización o sostenibilidad.</w:t>
      </w:r>
    </w:p>
    <w:p w:rsidR="00000000" w:rsidDel="00000000" w:rsidP="00000000" w:rsidRDefault="00000000" w:rsidRPr="00000000" w14:paraId="00000072">
      <w:pPr>
        <w:spacing w:line="36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 Programación didáctica del proyecto </w:t>
      </w:r>
    </w:p>
    <w:p w:rsidR="00000000" w:rsidDel="00000000" w:rsidP="00000000" w:rsidRDefault="00000000" w:rsidRPr="00000000" w14:paraId="00000074">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programación del Proyecto inter modular tendrá que incluir, como mínimo, los elementos siguientes: </w:t>
      </w:r>
    </w:p>
    <w:p w:rsidR="00000000" w:rsidDel="00000000" w:rsidP="00000000" w:rsidRDefault="00000000" w:rsidRPr="00000000" w14:paraId="00000075">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Especificaciones y alcance del proyecto: </w:t>
      </w:r>
    </w:p>
    <w:p w:rsidR="00000000" w:rsidDel="00000000" w:rsidP="00000000" w:rsidRDefault="00000000" w:rsidRPr="00000000" w14:paraId="00000076">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Definición clara del trabajo a realizar, objetivos, fases y productos finales previstos. Esta definición tendrá que ser validada por el profesorado implicado antes de presentarse al alumnado. </w:t>
      </w:r>
    </w:p>
    <w:p w:rsidR="00000000" w:rsidDel="00000000" w:rsidP="00000000" w:rsidRDefault="00000000" w:rsidRPr="00000000" w14:paraId="00000077">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Normas de desarrollo y criterios de evaluación: incluirán indicaciones metodológicas, requisitos de participación, formas de organización y los criterios e indicadores de evaluación acordados por el equipo docente. </w:t>
      </w:r>
    </w:p>
    <w:p w:rsidR="00000000" w:rsidDel="00000000" w:rsidP="00000000" w:rsidRDefault="00000000" w:rsidRPr="00000000" w14:paraId="00000078">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Formato de entrega: </w:t>
      </w:r>
    </w:p>
    <w:p w:rsidR="00000000" w:rsidDel="00000000" w:rsidP="00000000" w:rsidRDefault="00000000" w:rsidRPr="00000000" w14:paraId="00000079">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 determinará la presentación formal del proyecto (documento escrito, dosier digital, prototipo, producto final, etc.), según las características de cada ciclo.</w:t>
      </w:r>
    </w:p>
    <w:p w:rsidR="00000000" w:rsidDel="00000000" w:rsidP="00000000" w:rsidRDefault="00000000" w:rsidRPr="00000000" w14:paraId="0000007A">
      <w:pPr>
        <w:spacing w:line="36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 6. Evaluación y calificación</w:t>
      </w:r>
    </w:p>
    <w:p w:rsidR="00000000" w:rsidDel="00000000" w:rsidP="00000000" w:rsidRDefault="00000000" w:rsidRPr="00000000" w14:paraId="0000007C">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 evaluación del proyecto será continua y formativa a lo largo de todo el proceso. Se tendrán en cuenta el grado de logro de los resultados de aprendizaje, la participación activa, la calidad del trabajo colaborativo y el grado de autonomía del alumnado. Aunque el proyecto tenga un enfoque colectivo, la calificación será individual para cada alumno. </w:t>
      </w:r>
    </w:p>
    <w:p w:rsidR="00000000" w:rsidDel="00000000" w:rsidP="00000000" w:rsidRDefault="00000000" w:rsidRPr="00000000" w14:paraId="0000007D">
      <w:pPr>
        <w:spacing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centro podrá establecer, como parte del proceso de evaluación, una presentación oral del proyecto ante una comisión, con apoyo de recursos TIC, si lo considera adecuada.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