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Para evaluar un proyecto intermodular como </w:t>
      </w:r>
      <w:r w:rsidDel="00000000" w:rsidR="00000000" w:rsidRPr="00000000">
        <w:rPr>
          <w:rFonts w:ascii="Arial" w:cs="Arial" w:eastAsia="Arial" w:hAnsi="Arial"/>
          <w:i w:val="1"/>
          <w:iCs w:val="1"/>
          <w:color w:val="1f1f1f"/>
          <w:rtl w:val="0"/>
        </w:rPr>
        <w:t xml:space="preserve">"El Laboratorio del Cabello"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, la herramienta ideal es una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Rúbrica Analítica Compartida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 En lugar de que cada profesor pase un examen por su lado, los tres docentes (Ciencias Aplicadas I, Preparación del Entorno y Lavado/Cambios de Forma) utilizan este mismo documento para calificar la ejecución práctica y la Ficha de Diagnóstico del alumno en el taller.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Aquí tienes la rúbrica diseñada específicamente para evaluar los Resultados de Aprendizaje (RA) del currículo oficial de FP Básica aplicados a este reto:</w:t>
      </w:r>
    </w:p>
    <w:p w:rsidR="00000000" w:rsidDel="00000000" w:rsidP="00000000" w:rsidRDefault="00000000" w:rsidRPr="00000000" w14:paraId="0000000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📋 Rúbrica Intermodular: "El Laboratorio del Cabello"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Dimensión a Evaluar / Módulo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Nivel 1: Insuficiente (1-4)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Nivel 2: Básico (5-6)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Nivel 3: Bueno (7-8)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Nivel 4: Excelente (9-10)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1. Matemáticas y Química de la Desinfección</w:t>
            </w:r>
          </w:p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i w:val="1"/>
                <w:i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1f1f1f"/>
                <w:rtl w:val="0"/>
              </w:rPr>
              <w:t xml:space="preserve">(Ciencias Aplicadas I - RA1, RA14)</w:t>
            </w:r>
          </w:p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i w:val="1"/>
                <w:iCs w:val="1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No logra calcular la proporción de desinfectante y agua, ni identifica los agentes patógenos.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Calcula la disolución con ayuda y reconoce la diferencia básica entre limpieza y desinfección.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Calcula la regla de tres correctamente y prepara la disolución química adecuada para esterilizar el instrumental.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Calcula con total precisión y autonomía las proporciones, describiendo científicamente cómo la mezcla elimina bacterias y hongos.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2. Diagnóstico Anatómico y Capilar</w:t>
            </w:r>
          </w:p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i w:val="1"/>
                <w:i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1f1f1f"/>
                <w:rtl w:val="0"/>
              </w:rPr>
              <w:t xml:space="preserve">(Ciencias I - RA6 / Lavado - RA1)</w:t>
            </w:r>
          </w:p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i w:val="1"/>
                <w:iCs w:val="1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La "Ficha de Diagnóstico" está incompleta. No sabe identificar el tipo de cuero cabelludo ni alteraciones.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Completa la ficha de forma básica, detectando si el cabello es graso o seco, pero sin identificar estructuras anatómicas.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Examina el cabello identificando correctamente su estructura (fina/gruesa) y posibles anomalías de la piel y cuero cabelludo.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Realiza un diagnóstico clínico impecable, detectando la estructura del pelo, el estado de la piel y argumentando científicamente las alteraciones.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3. Acomodación, Ergonomía y Atención</w:t>
            </w:r>
          </w:p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i w:val="1"/>
                <w:i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1f1f1f"/>
                <w:rtl w:val="0"/>
              </w:rPr>
              <w:t xml:space="preserve">(Prep. Entorno Prof. - RA4)</w:t>
            </w:r>
          </w:p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i w:val="1"/>
                <w:iCs w:val="1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Postura incorrecta que genera riesgo de lesiones. No protege al cliente adecuadamente antes del lavado.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Protege al cliente con toalla y capa, pero su propia higiene postural en el lavacabezas es mejorable.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Recibe al cliente de forma profesional, lo protege correctamente y mantiene una postura ergonómica adecuada.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Excelencia en el trato: acomoda, protege, explica el diagnóstico al cliente y mantiene una postura ergonómica perfecta que evita lesiones.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4. Higiene y Preparación del Taller</w:t>
            </w:r>
          </w:p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i w:val="1"/>
                <w:i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1f1f1f"/>
                <w:rtl w:val="0"/>
              </w:rPr>
              <w:t xml:space="preserve">(Prep. Entorno Prof. - RA2)</w:t>
            </w:r>
          </w:p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i w:val="1"/>
                <w:iCs w:val="1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Deja la zona de trabajo desordenada y utiliza herramientas sin esterilizar previamente.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Limpia la zona de trabajo, pero comete algún fallo en el protocolo de aislamiento de equipos ya desinfectados.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Prepara la zona con higiene, organiza el carro de trabajo y utiliza material previamente desinfectado.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Mantiene un protocolo clínico estricto: desinfecta las superficies, organiza el material esterilizado y gestiona correctamente los residuos.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5. Lavado y Selección Cosmética</w:t>
            </w:r>
          </w:p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i w:val="1"/>
                <w:i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1f1f1f"/>
                <w:rtl w:val="0"/>
              </w:rPr>
              <w:t xml:space="preserve">(Lavado y Cambios - RA3)</w:t>
            </w:r>
          </w:p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i w:val="1"/>
                <w:iCs w:val="1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Selecciona un champú inadecuado, no realiza el masaje correcto o deja restos de producto en el cabello.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Elige un champú aceptable y realiza el lavado, pero la intensidad del masaje o el aclarado son mejorables.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Selecciona el cosmético (champú/acondicionador) según la Ficha de Diagnóstico y aplica las maniobras de lavado correctamente.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Selección cosmética perfecta y argumentada, lavado profundo con masaje a la intensidad y ritmo óptimos, y aclarado impecable.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6. Cambio de Forma Temporal</w:t>
            </w:r>
          </w:p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i w:val="1"/>
                <w:i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1f1f1f"/>
                <w:rtl w:val="0"/>
              </w:rPr>
              <w:t xml:space="preserve">(Lavado y Cambios - RA4)</w:t>
            </w:r>
          </w:p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i w:val="1"/>
                <w:iCs w:val="1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No logra dar la forma solicitada, daña el cabello con exceso de calor o no aplica cosméticos fijadores.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Realiza el secado o marcado, pero el resultado carece de pulcritud o el tiempo de exposición es excesivo.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Elige la técnica correcta (secador o rulos), aplica producto protector/fijador y logra el cambio de forma deseado.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Marcado o secado excelente: adapta la distancia y temperatura del secador al nivel de humedad del cabello, logrando un acabado profesional.</w:t>
            </w:r>
          </w:p>
        </w:tc>
      </w:tr>
    </w:tbl>
    <w:p w:rsidR="00000000" w:rsidDel="00000000" w:rsidP="00000000" w:rsidRDefault="00000000" w:rsidRPr="00000000" w14:paraId="0000003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Instrucciones de uso para el Equipo Docente</w:t>
      </w:r>
    </w:p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Para que esta rúbrica reduzca verdaderamente la carga burocrática en lugar de aumentarla, se debe aplicar la siguiente logística durante la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"Fase 3: Ejecución y Simulación"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03C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Evaluación simultánea (Día del Evento):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El día que el alumnado simula el servicio clínico en el taller, los docentes de Ciencias Aplicadas y de Peluquería observan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juntos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3D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División del peso de la nota:</w:t>
      </w:r>
    </w:p>
    <w:p w:rsidR="00000000" w:rsidDel="00000000" w:rsidP="00000000" w:rsidRDefault="00000000" w:rsidRPr="00000000" w14:paraId="0000003E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El/la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Docente de Ciencias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evalúa exclusivamente los ítems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1 y 2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basándose en la "Ficha de Diagnóstico" entregada y preguntando al alumno en directo sobre las proporciones de desinfección.</w:t>
      </w:r>
    </w:p>
    <w:p w:rsidR="00000000" w:rsidDel="00000000" w:rsidP="00000000" w:rsidRDefault="00000000" w:rsidRPr="00000000" w14:paraId="0000003F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El/la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Docente de Taller (Peluquería)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evalúa los ítems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3, 4, 5 y 6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mediante observación visual mientras el alumno trabaja.</w:t>
      </w:r>
    </w:p>
    <w:p w:rsidR="00000000" w:rsidDel="00000000" w:rsidP="00000000" w:rsidRDefault="00000000" w:rsidRPr="00000000" w14:paraId="00000040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Calificación final del Proyecto: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Se promedian las puntuaciones de todas las dimensiones. Si el alumno obtiene un 8 en este proyecto intermodular, ese "8" se vuelca tanto a las notas de </w:t>
      </w:r>
      <w:r w:rsidDel="00000000" w:rsidR="00000000" w:rsidRPr="00000000">
        <w:rPr>
          <w:rFonts w:ascii="Arial" w:cs="Arial" w:eastAsia="Arial" w:hAnsi="Arial"/>
          <w:i w:val="1"/>
          <w:iCs w:val="1"/>
          <w:color w:val="1f1f1f"/>
          <w:rtl w:val="0"/>
        </w:rPr>
        <w:t xml:space="preserve">Ciencias Aplicadas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como a las de </w:t>
      </w:r>
      <w:r w:rsidDel="00000000" w:rsidR="00000000" w:rsidRPr="00000000">
        <w:rPr>
          <w:rFonts w:ascii="Arial" w:cs="Arial" w:eastAsia="Arial" w:hAnsi="Arial"/>
          <w:i w:val="1"/>
          <w:iCs w:val="1"/>
          <w:color w:val="1f1f1f"/>
          <w:rtl w:val="0"/>
        </w:rPr>
        <w:t xml:space="preserve">Lavado y Cambios de Forma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y </w:t>
      </w:r>
      <w:r w:rsidDel="00000000" w:rsidR="00000000" w:rsidRPr="00000000">
        <w:rPr>
          <w:rFonts w:ascii="Arial" w:cs="Arial" w:eastAsia="Arial" w:hAnsi="Arial"/>
          <w:i w:val="1"/>
          <w:iCs w:val="1"/>
          <w:color w:val="1f1f1f"/>
          <w:rtl w:val="0"/>
        </w:rPr>
        <w:t xml:space="preserve">Preparación del Entorno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3"/>
        <w:spacing w:after="80" w:before="280" w:line="275.9999942779541" w:lineRule="auto"/>
        <w:rPr>
          <w:color w:val="1f1f1f"/>
          <w:sz w:val="26"/>
          <w:szCs w:val="26"/>
        </w:rPr>
      </w:pPr>
      <w:bookmarkStart w:colFirst="0" w:colLast="0" w:name="_yzv3hzzfqgok" w:id="0"/>
      <w:bookmarkEnd w:id="0"/>
      <w:r w:rsidDel="00000000" w:rsidR="00000000" w:rsidRPr="00000000">
        <w:rPr>
          <w:color w:val="1f1f1f"/>
          <w:sz w:val="26"/>
          <w:szCs w:val="26"/>
          <w:rtl w:val="0"/>
        </w:rPr>
        <w:t xml:space="preserve">🎯 Diana de Coavaluació: El meu pas per la "Clínica Capil·lar"</w:t>
      </w:r>
    </w:p>
    <w:p w:rsidR="00000000" w:rsidDel="00000000" w:rsidP="00000000" w:rsidRDefault="00000000" w:rsidRPr="00000000" w14:paraId="00000045">
      <w:pPr>
        <w:spacing w:after="240" w:before="240" w:line="275.9999942779541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Instruccions per a l'alumne/a "Client":</w:t>
      </w:r>
      <w:r w:rsidDel="00000000" w:rsidR="00000000" w:rsidRPr="00000000">
        <w:rPr>
          <w:color w:val="1f1f1f"/>
          <w:rtl w:val="0"/>
        </w:rPr>
        <w:t xml:space="preserve"> Estàs a punt d'avaluar el servei del teu company o companya. Imagina que aquesta diana és un tauler de dards. El centre és la puntuació més baixa (1) i la vora exterior és la màxima (4).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Pinta cada formatget</w:t>
      </w:r>
      <w:r w:rsidDel="00000000" w:rsidR="00000000" w:rsidRPr="00000000">
        <w:rPr>
          <w:color w:val="1f1f1f"/>
          <w:rtl w:val="0"/>
        </w:rPr>
        <w:t xml:space="preserve"> des del centre fins al nivell que creguis que ha assolit. Sigues sincer/a i constructiu/va!</w:t>
      </w:r>
    </w:p>
    <w:p w:rsidR="00000000" w:rsidDel="00000000" w:rsidP="00000000" w:rsidRDefault="00000000" w:rsidRPr="00000000" w14:paraId="00000046">
      <w:pPr>
        <w:numPr>
          <w:ilvl w:val="0"/>
          <w:numId w:val="5"/>
        </w:numPr>
        <w:spacing w:after="0" w:afterAutospacing="0" w:before="240" w:line="275.9999942779541" w:lineRule="auto"/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Nivell 1 (Centre):</w:t>
      </w:r>
      <w:r w:rsidDel="00000000" w:rsidR="00000000" w:rsidRPr="00000000">
        <w:rPr>
          <w:color w:val="1f1f1f"/>
          <w:rtl w:val="0"/>
        </w:rPr>
        <w:t xml:space="preserve"> Gens / Cal millorar molt.</w:t>
      </w:r>
    </w:p>
    <w:p w:rsidR="00000000" w:rsidDel="00000000" w:rsidP="00000000" w:rsidRDefault="00000000" w:rsidRPr="00000000" w14:paraId="00000047">
      <w:pPr>
        <w:numPr>
          <w:ilvl w:val="0"/>
          <w:numId w:val="5"/>
        </w:numPr>
        <w:spacing w:after="0" w:afterAutospacing="0" w:before="0" w:beforeAutospacing="0" w:line="275.9999942779541" w:lineRule="auto"/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Nivell 2:</w:t>
      </w:r>
      <w:r w:rsidDel="00000000" w:rsidR="00000000" w:rsidRPr="00000000">
        <w:rPr>
          <w:color w:val="1f1f1f"/>
          <w:rtl w:val="0"/>
        </w:rPr>
        <w:t xml:space="preserve"> Una mica / Ha faltat algun detall.</w:t>
      </w:r>
    </w:p>
    <w:p w:rsidR="00000000" w:rsidDel="00000000" w:rsidP="00000000" w:rsidRDefault="00000000" w:rsidRPr="00000000" w14:paraId="00000048">
      <w:pPr>
        <w:numPr>
          <w:ilvl w:val="0"/>
          <w:numId w:val="5"/>
        </w:numPr>
        <w:spacing w:after="0" w:afterAutospacing="0" w:before="0" w:beforeAutospacing="0" w:line="275.9999942779541" w:lineRule="auto"/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Nivell 3:</w:t>
      </w:r>
      <w:r w:rsidDel="00000000" w:rsidR="00000000" w:rsidRPr="00000000">
        <w:rPr>
          <w:color w:val="1f1f1f"/>
          <w:rtl w:val="0"/>
        </w:rPr>
        <w:t xml:space="preserve"> Bastant bé / Servei correcte.</w:t>
      </w:r>
    </w:p>
    <w:p w:rsidR="00000000" w:rsidDel="00000000" w:rsidP="00000000" w:rsidRDefault="00000000" w:rsidRPr="00000000" w14:paraId="00000049">
      <w:pPr>
        <w:numPr>
          <w:ilvl w:val="0"/>
          <w:numId w:val="5"/>
        </w:numPr>
        <w:spacing w:after="240" w:before="0" w:beforeAutospacing="0" w:line="275.9999942779541" w:lineRule="auto"/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Nivell 4 (Vora exterior):</w:t>
      </w:r>
      <w:r w:rsidDel="00000000" w:rsidR="00000000" w:rsidRPr="00000000">
        <w:rPr>
          <w:color w:val="1f1f1f"/>
          <w:rtl w:val="0"/>
        </w:rPr>
        <w:t xml:space="preserve"> Excel·lent / Servei professional.</w:t>
      </w:r>
    </w:p>
    <w:p w:rsidR="00000000" w:rsidDel="00000000" w:rsidP="00000000" w:rsidRDefault="00000000" w:rsidRPr="00000000" w14:paraId="0000004A">
      <w:pPr>
        <w:pStyle w:val="Heading4"/>
        <w:spacing w:after="40" w:before="240" w:line="275.9999942779541" w:lineRule="auto"/>
        <w:rPr>
          <w:color w:val="1f1f1f"/>
          <w:sz w:val="22"/>
          <w:szCs w:val="22"/>
        </w:rPr>
      </w:pPr>
      <w:bookmarkStart w:colFirst="0" w:colLast="0" w:name="_rtbaar571cbj" w:id="1"/>
      <w:bookmarkEnd w:id="1"/>
      <w:r w:rsidDel="00000000" w:rsidR="00000000" w:rsidRPr="00000000">
        <w:rPr>
          <w:color w:val="1f1f1f"/>
          <w:sz w:val="22"/>
          <w:szCs w:val="22"/>
          <w:rtl w:val="0"/>
        </w:rPr>
        <w:t xml:space="preserve">Els 6 Eixos de la Diana (Per col·locar al voltant del cercle)</w:t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spacing w:after="0" w:afterAutospacing="0" w:before="240" w:line="275.9999942779541" w:lineRule="auto"/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Acollida i Protecció (Ergonomia)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M'ha rebut amb amabilitat, m'ha acomodat bé a la cadira i m'ha posat la tovallola i la capa sense fer-me estirades.</w:t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spacing w:after="0" w:afterAutospacing="0" w:before="0" w:beforeAutospacing="0" w:line="275.9999942779541" w:lineRule="auto"/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Higiene Visible (Entorn Professional)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L'espai de treball estava net i he vist clarament que els raspalls i pintes estaven prèviament desinfectats.</w:t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spacing w:after="0" w:afterAutospacing="0" w:before="0" w:beforeAutospacing="0" w:line="275.9999942779541" w:lineRule="auto"/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Comunicació Científica (Diagnòstic)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No s'ha limitat a rentar; m'ha explicat quin tipus de cuir cabellut tinc i quin xampú usaria basant-se en la fitxa de diagnòstic.</w:t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spacing w:after="0" w:afterAutospacing="0" w:before="0" w:beforeAutospacing="0" w:line="275.9999942779541" w:lineRule="auto"/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Confort al Lavacaps (Tècnica i Postura)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Ha vigilat que no em fes mal el coll, ha ajustat molt bé la temperatura de l'aigua i no m'ha mullat la roba ni la cara.</w:t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spacing w:after="0" w:afterAutospacing="0" w:before="0" w:beforeAutospacing="0" w:line="275.9999942779541" w:lineRule="auto"/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Tècnica de Rentat i Massatge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El massatge capil·lar ha estat relaxant, amb la intensitat adequada, i ha esbandit molt bé el cabell sense deixar restes de producte.</w:t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spacing w:after="240" w:before="0" w:beforeAutospacing="0" w:line="275.9999942779541" w:lineRule="auto"/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Resultat Final (Canvi de forma temporal)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L'assecat o marcat final ha estat polit, fet amb compte (sense cremar-me amb l'assecador) i el resultat estètic m'ha agradat.</w:t>
      </w:r>
    </w:p>
    <w:p w:rsidR="00000000" w:rsidDel="00000000" w:rsidP="00000000" w:rsidRDefault="00000000" w:rsidRPr="00000000" w14:paraId="00000051">
      <w:pPr>
        <w:pStyle w:val="Heading3"/>
        <w:spacing w:after="80" w:before="280" w:line="275.9999942779541" w:lineRule="auto"/>
        <w:rPr>
          <w:color w:val="1f1f1f"/>
          <w:sz w:val="26"/>
          <w:szCs w:val="26"/>
        </w:rPr>
      </w:pPr>
      <w:bookmarkStart w:colFirst="0" w:colLast="0" w:name="_7qravjonwnfs" w:id="2"/>
      <w:bookmarkEnd w:id="2"/>
      <w:r w:rsidDel="00000000" w:rsidR="00000000" w:rsidRPr="00000000">
        <w:rPr>
          <w:color w:val="1f1f1f"/>
          <w:sz w:val="26"/>
          <w:szCs w:val="26"/>
          <w:rtl w:val="0"/>
        </w:rPr>
        <w:t xml:space="preserve">📝 Espai de Reflexió (A sota de la diana gràfica)</w:t>
      </w:r>
    </w:p>
    <w:p w:rsidR="00000000" w:rsidDel="00000000" w:rsidP="00000000" w:rsidRDefault="00000000" w:rsidRPr="00000000" w14:paraId="00000052">
      <w:pPr>
        <w:spacing w:after="240" w:before="240" w:line="275.9999942779541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Per complementar la part visual i fomentar la crítica constructiva, inclou aquest petit apartat al final del full imprès:</w:t>
      </w:r>
    </w:p>
    <w:p w:rsidR="00000000" w:rsidDel="00000000" w:rsidP="00000000" w:rsidRDefault="00000000" w:rsidRPr="00000000" w14:paraId="00000053">
      <w:pPr>
        <w:spacing w:after="240" w:before="240" w:line="275.9999942779541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El veredicte del client:</w:t>
      </w:r>
    </w:p>
    <w:p w:rsidR="00000000" w:rsidDel="00000000" w:rsidP="00000000" w:rsidRDefault="00000000" w:rsidRPr="00000000" w14:paraId="00000054">
      <w:pPr>
        <w:numPr>
          <w:ilvl w:val="0"/>
          <w:numId w:val="2"/>
        </w:numPr>
        <w:spacing w:after="0" w:afterAutospacing="0" w:before="240" w:line="275.9999942779541" w:lineRule="auto"/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El que més m'ha agradat del teu servei ha estat: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(Ex: "El massatge al lavacaps ha estat increïble" o "M'ha agradat molt com m'has explicat la química del xampú").</w:t>
      </w:r>
      <w:r w:rsidDel="00000000" w:rsidR="00000000" w:rsidRPr="00000000">
        <w:rPr>
          <w:color w:val="1f1f1f"/>
          <w:rtl w:val="0"/>
        </w:rPr>
        <w:t xml:space="preserve"> .........................................................................................................................................................</w:t>
      </w:r>
    </w:p>
    <w:p w:rsidR="00000000" w:rsidDel="00000000" w:rsidP="00000000" w:rsidRDefault="00000000" w:rsidRPr="00000000" w14:paraId="00000055">
      <w:pPr>
        <w:numPr>
          <w:ilvl w:val="0"/>
          <w:numId w:val="2"/>
        </w:numPr>
        <w:spacing w:after="240" w:before="0" w:beforeAutospacing="0" w:line="275.9999942779541" w:lineRule="auto"/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Com a client, et recomano que la pròxima vegada vigilis: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(Ex: "L'aigua estava una mica massa calenta al principi" o "El raspall tenia algun cabell enganxat de l'ús anterior").</w:t>
      </w:r>
      <w:r w:rsidDel="00000000" w:rsidR="00000000" w:rsidRPr="00000000">
        <w:rPr>
          <w:color w:val="1f1f1f"/>
          <w:rtl w:val="0"/>
        </w:rPr>
        <w:t xml:space="preserve"> .........................................................................................................................................................</w:t>
      </w:r>
    </w:p>
    <w:p w:rsidR="00000000" w:rsidDel="00000000" w:rsidP="00000000" w:rsidRDefault="00000000" w:rsidRPr="00000000" w14:paraId="00000056">
      <w:pPr>
        <w:pStyle w:val="Heading3"/>
        <w:spacing w:after="80" w:before="280" w:line="275.9999942779541" w:lineRule="auto"/>
        <w:rPr>
          <w:color w:val="1f1f1f"/>
          <w:sz w:val="26"/>
          <w:szCs w:val="26"/>
        </w:rPr>
      </w:pPr>
      <w:bookmarkStart w:colFirst="0" w:colLast="0" w:name="_l3ofuoqy07ea" w:id="3"/>
      <w:bookmarkEnd w:id="3"/>
      <w:r w:rsidDel="00000000" w:rsidR="00000000" w:rsidRPr="00000000">
        <w:rPr>
          <w:color w:val="1f1f1f"/>
          <w:sz w:val="26"/>
          <w:szCs w:val="26"/>
          <w:rtl w:val="0"/>
        </w:rPr>
        <w:t xml:space="preserve">¿Cómo utilizar esta Diana en el aula?</w:t>
      </w:r>
    </w:p>
    <w:p w:rsidR="00000000" w:rsidDel="00000000" w:rsidP="00000000" w:rsidRDefault="00000000" w:rsidRPr="00000000" w14:paraId="00000057">
      <w:pPr>
        <w:spacing w:after="240" w:before="240" w:line="275.9999942779541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El día de la práctica (Fase 3), imprime esta hoja a color. Mientras el alumno "profesional" está realizando el servicio, el alumno "cliente" tiene la hoja en su regazo o cerca. Al terminar, le das al cliente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2 minutos con rotuladores</w:t>
      </w:r>
      <w:r w:rsidDel="00000000" w:rsidR="00000000" w:rsidRPr="00000000">
        <w:rPr>
          <w:color w:val="1f1f1f"/>
          <w:rtl w:val="0"/>
        </w:rPr>
        <w:t xml:space="preserve"> para pintar su diana.</w:t>
      </w:r>
    </w:p>
    <w:p w:rsidR="00000000" w:rsidDel="00000000" w:rsidP="00000000" w:rsidRDefault="00000000" w:rsidRPr="00000000" w14:paraId="00000058">
      <w:pPr>
        <w:spacing w:after="240" w:before="240" w:line="275.9999942779541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Visualmente, el profesor de taller verá de un vistazo si la diana está "llena" (un círculo grande pintado, sinónimo de buen servicio) o si le "faltan trozos" (tienen que mejorar aspectos específicos). Es una evidencia física perfecta para adjuntar al portfolio de evaluación formativa de la asignatura sin añadir burocracia pesada.</w:t>
      </w:r>
    </w:p>
    <w:p w:rsidR="00000000" w:rsidDel="00000000" w:rsidP="00000000" w:rsidRDefault="00000000" w:rsidRPr="00000000" w14:paraId="000000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color w:val="1f1f1f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5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5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