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0640. Imatge corporal i hàbits saludables — 2n curs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Document elaborat amb l’estil validat: activitats concretes, visuals i aplicades a l’aula-saló, pensades per a alumnat de segon curs. Només es relaciona amb mòduls de segon curs i s’exclou el projecte intermodular.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Mòdul eix:</w:t>
      </w:r>
      <w:r w:rsidDel="00000000" w:rsidR="00000000" w:rsidRPr="00000000">
        <w:rPr>
          <w:b w:val="0"/>
          <w:bCs w:val="0"/>
          <w:rtl w:val="0"/>
        </w:rPr>
        <w:t xml:space="preserve"> 0640. Imatge corporal i hàbits saludables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d’elaboració:</w:t>
      </w:r>
      <w:r w:rsidDel="00000000" w:rsidR="00000000" w:rsidRPr="00000000">
        <w:rPr>
          <w:b w:val="0"/>
          <w:bCs w:val="0"/>
          <w:rtl w:val="0"/>
        </w:rPr>
        <w:t xml:space="preserve"> tots els CE del 0640 queden coberts almenys una vegada; cada combinació inclou fins a tres RA/CE externs, justificació i 9 activitats amb metodologia activa, desenvolupament específic, producte/evidència i pautes DUA.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Anatomia útil per assessorar sense incomodar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la imatge corporal, identificant-ne l’estructura, la morfologia i les proporcions.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les diferents zones i posicions anatòmiques.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els termes de localització mitjançant eixos i plans anatòmics.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valorat l’ús de terminologia anatomofisiològica en imatge personal.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0848-2b.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0643-2c.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1710-1a.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bCs w:val="0"/>
          <w:rtl w:val="0"/>
        </w:rPr>
        <w:t xml:space="preserve">La terminologia anatòmica es treballa per orientar un servei sense jutjar el cos de la clienta: localitzar zones, explicar proporcions i parlar amb respecte.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C1.1 · Mapa corporal per explicar un servei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«Mapa corporal per explicar un servei»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C1.2 · Eixos i plans amb una clienta simulada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«Eixos i plans amb una clienta simulada»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C1.3 · Paraules anatòmiques sense sonar mèdica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«Paraules anatòmiques sense sonar mèdica»: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C1.4 · Localitzar sense tocar de més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«Localitzar sense tocar de més»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C1.5 · Fitxa de zones per a tall i color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«Fitxa de zones per a tall i color»: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C1.6 · Correcció respectuosa del llenguatge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«Correcció respectuosa del llenguatge»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C1.7 · Explicar “zona frontal” a una clienta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«Explicar “zona frontal” a una clienta».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C1.8 · Miniglossari de l’aula-saló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«Miniglossari de l’aula-saló»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C1.9 · Defensa de comunicació corporal respectuosa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«Defensa de comunicació corporal respectuosa» aplicaria en un saló real i quin límit professional no hauria de creuar.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C2. Rostre, faccions i proporcions aplicades al canvi d’imatge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la imatge corporal, identificant-ne l’estructura, la morfologia i les proporcions.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els paràmetres que defineixen les proporcions corporals i facials.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factors que determinen el tipus de constitució corporal.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mesurat les variables antropomètriques que defineixen els somatotips.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0640-1g.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tipus de rostre i faccions.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0640-1h.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desproporcions morfològiques que es poden compensar amb tècniques de perruqueria i estètica.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0843-2d.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0848-4c.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0636-1c.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0"/>
          <w:bCs w:val="0"/>
          <w:rtl w:val="0"/>
        </w:rPr>
        <w:t xml:space="preserve">Les proporcions es converteixen en decisions d’imatge: tall, barba, color, recollit o disseny d’ungles poden equilibrar sense prometre transformacions irreals.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C2.1 · Rostre ovalat i tall afavoridor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«Rostre ovalat i tall afavoridor»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C2.2 · Faccions i barba que equilibra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«Faccions i barba que equilibra»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C2.3 · Somatotip sense etiquetar cossos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«Somatotip sense etiquetar cossos»: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C2.4 · Mesura antropomètrica amb consentiment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«Mesura antropomètrica amb consentiment»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C2.5 · Color que suavitza faccions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«Color que suavitza faccions»: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C2.6 · Ungles que acompanyen una imatge global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«Ungles que acompanyen una imatge global»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C2.7 · Foto de referència sense prometre miracles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«Foto de referència sense prometre miracles».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C2.8 · Abans/després explicat amb respecte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«Abans/després explicat amb respecte»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C2.9 · Proposta integral d’imatge personal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«Proposta integral d’imatge personal» aplicaria en un saló real i quin límit professional no hauria de creuar.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C3. Cos en funcionament: circulació, respiració i moviment al saló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sistemes i aparells corporals, descrivint-ne l’estructura, el funcionament i les alteracions relacionades amb la imatge personal.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establert l’estructura jeràrquica de l’organisme.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caracteritzat l’anatomia de l’aparell circulatori.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les funcions de la sang i la limfa.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l’anatomia i fisiologia de l’aparell respiratori.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especificat l’estructura dels músculs i ossos que permeten el moviment.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1710-2a.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0636-3a.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1708-1b.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0"/>
          <w:bCs w:val="0"/>
          <w:rtl w:val="0"/>
        </w:rPr>
        <w:t xml:space="preserve">Els sistemes corporals es relacionen amb estar dretes, respirar productes, acomodar la clienta i entendre senyals de cansament o malestar a l’aula-saló.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C3.1 · Estar dreta tres hores al saló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«Estar dreta tres hores al saló»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C3.2 · Circulació i pausa activa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«Circulació i pausa activa»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C3.3 · Respirar millor en zona de químics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«Respirar millor en zona de químics»: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C3.4 · Músculs que més es carreguen pentinant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«Músculs que més es carreguen pentinant»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C3.5 · Ossos i moviment en manicura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«Ossos i moviment en manicura»: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C3.6 · Senyal de mareig d’una clienta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«Senyal de mareig d’una clienta»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C3.7 · Rentacaps i comoditat corporal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«Rentacaps i comoditat corporal».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C3.8 · Mapa de cansament professional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«Mapa de cansament professional»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tl w:val="0"/>
        </w:rPr>
        <w:t xml:space="preserve">C3.9 · Rutina saludable per a jornada de saló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«Rutina saludable per a jornada de saló» aplicaria en un saló real i quin límit professional no hauria de creuar.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C4. Mans, peus, hormones i sistema nerviós en imatge personal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sistemes i aparells corporals, descrivint-ne l’estructura, el funcionament i les alteracions relacionades amb la imatge personal.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els tipus de moviments corporals.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0640-2g.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principals grups musculars.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0640-2h.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relacionat la morfologia del peu i de la mà amb manicura i pedicura.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0640-2i.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determinat la influència de les hormones en l’òrgan cutani.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0640-2j.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identificat el sistema nerviós com a coordinador i controlador del medi intern i extern.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0636-4b.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0843-1c.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0848-3b.</w:t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0"/>
          <w:bCs w:val="0"/>
          <w:rtl w:val="0"/>
        </w:rPr>
        <w:t xml:space="preserve">La imatge personal es vincula a moviment, sensibilitat, pell, ungles i canvis hormonals que condicionen tractaments de mans, peus, color o afaitat.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tl w:val="0"/>
        </w:rPr>
        <w:t xml:space="preserve">C4.1 · Moviments de mà en manicura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«Moviments de mà en manicura»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C4.2 · Grup muscular que treballa en brushing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«Grup muscular que treballa en brushing»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C4.3 · Peu sensible en pedicura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«Peu sensible en pedicura»: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C4.4 · Hormones i canvis en pell i cabell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«Hormones i canvis en pell i cabell»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C4.5 · Nervis abans d’un canvi de look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«Nervis abans d’un canvi de look»: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C4.6 · Afaitat amb pell reactiva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«Afaitat amb pell reactiva»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C4.7 · Coloració en moment hormonal sensible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«Coloració en moment hormonal sensible».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C4.8 · Registre d’observacions corporals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«Registre d’observacions corporals»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C4.9 · Consell prudent sense diagnosticar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«Consell prudent sense diagnosticar» aplicaria en un saló real i quin límit professional no hauria de creuar.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C5. Nutrició explicada amb rigor, sense dietes miracle</w:t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pautes d’alimentació i nutrició, analitzant-ne la influència en la imatge corporal i l’òrgan cutani.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diferències entre alimentació i nutrició.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els nutrients bàsics.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els nutrients amb la seva funció en l’organisme.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necessitats nutritives de l’organisme per al bon funcionament.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reconegut els aliments de la piràmide alimentària.</w:t>
      </w:r>
    </w:p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0643-3d.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0643-3d.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1710-4c.</w:t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0"/>
          <w:bCs w:val="0"/>
          <w:rtl w:val="0"/>
        </w:rPr>
        <w:t xml:space="preserve">L’alimentació s’aborda com a salut i imatge, evitant consells perillosos. L’alumnat aprèn a comunicar idees bàsiques sense envair funcions sanitàries.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26">
      <w:pPr>
        <w:pStyle w:val="Heading3"/>
        <w:rPr/>
      </w:pPr>
      <w:r w:rsidDel="00000000" w:rsidR="00000000" w:rsidRPr="00000000">
        <w:rPr>
          <w:rtl w:val="0"/>
        </w:rPr>
        <w:t xml:space="preserve">C5.1 · Alimentació no és nutrició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«Alimentació no és nutrició»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12C">
      <w:pPr>
        <w:pStyle w:val="Heading3"/>
        <w:rPr/>
      </w:pPr>
      <w:r w:rsidDel="00000000" w:rsidR="00000000" w:rsidRPr="00000000">
        <w:rPr>
          <w:rtl w:val="0"/>
        </w:rPr>
        <w:t xml:space="preserve">C5.2 · Nutrients que es reflecteixen en pell i cabell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«Nutrients que es reflecteixen en pell i cabell»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132">
      <w:pPr>
        <w:pStyle w:val="Heading3"/>
        <w:rPr/>
      </w:pPr>
      <w:r w:rsidDel="00000000" w:rsidR="00000000" w:rsidRPr="00000000">
        <w:rPr>
          <w:rtl w:val="0"/>
        </w:rPr>
        <w:t xml:space="preserve">C5.3 · Piràmide alimentària sense culpabilitzar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«Piràmide alimentària sense culpabilitzar»: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138">
      <w:pPr>
        <w:pStyle w:val="Heading3"/>
        <w:rPr/>
      </w:pPr>
      <w:r w:rsidDel="00000000" w:rsidR="00000000" w:rsidRPr="00000000">
        <w:rPr>
          <w:rtl w:val="0"/>
        </w:rPr>
        <w:t xml:space="preserve">C5.4 · Mite de dieta miracle a xarxes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«Mite de dieta miracle a xarxes»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13E">
      <w:pPr>
        <w:pStyle w:val="Heading3"/>
        <w:rPr/>
      </w:pPr>
      <w:r w:rsidDel="00000000" w:rsidR="00000000" w:rsidRPr="00000000">
        <w:rPr>
          <w:rtl w:val="0"/>
        </w:rPr>
        <w:t xml:space="preserve">C5.5 · Necessitat nutritiva i energia diària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«Necessitat nutritiva i energia diària»: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144">
      <w:pPr>
        <w:pStyle w:val="Heading3"/>
        <w:rPr/>
      </w:pPr>
      <w:r w:rsidDel="00000000" w:rsidR="00000000" w:rsidRPr="00000000">
        <w:rPr>
          <w:rtl w:val="0"/>
        </w:rPr>
        <w:t xml:space="preserve">C5.6 · Consell responsable al tocador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«Consell responsable al tocador»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14A">
      <w:pPr>
        <w:pStyle w:val="Heading3"/>
        <w:rPr/>
      </w:pPr>
      <w:r w:rsidDel="00000000" w:rsidR="00000000" w:rsidRPr="00000000">
        <w:rPr>
          <w:rtl w:val="0"/>
        </w:rPr>
        <w:t xml:space="preserve">C5.7 · Límit professional davant dieta extrema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«Límit professional davant dieta extrema».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150">
      <w:pPr>
        <w:pStyle w:val="Heading3"/>
        <w:rPr/>
      </w:pPr>
      <w:r w:rsidDel="00000000" w:rsidR="00000000" w:rsidRPr="00000000">
        <w:rPr>
          <w:rtl w:val="0"/>
        </w:rPr>
        <w:t xml:space="preserve">C5.8 · Infografia saludable per al saló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«Infografia saludable per al saló»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156">
      <w:pPr>
        <w:pStyle w:val="Heading3"/>
        <w:rPr/>
      </w:pPr>
      <w:r w:rsidDel="00000000" w:rsidR="00000000" w:rsidRPr="00000000">
        <w:rPr>
          <w:rtl w:val="0"/>
        </w:rPr>
        <w:t xml:space="preserve">C5.9 · Missatge de salut sense envair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«Missatge de salut sense envair» aplicaria en un saló real i quin límit professional no hauria de creuar.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p w:rsidR="00000000" w:rsidDel="00000000" w:rsidP="00000000" w:rsidRDefault="00000000" w:rsidRPr="00000000" w14:paraId="0000015C">
      <w:pPr>
        <w:pStyle w:val="Heading1"/>
        <w:rPr/>
      </w:pPr>
      <w:r w:rsidDel="00000000" w:rsidR="00000000" w:rsidRPr="00000000">
        <w:rPr>
          <w:rtl w:val="0"/>
        </w:rPr>
        <w:t xml:space="preserve">C6. Digestió, excreció i imatge corporal: benestar visible</w:t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pautes d’alimentació i nutrició, analitzant-ne la influència en la imatge corporal i l’òrgan cutani.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valorat la influència d’una dieta equilibrada en la salut i la imatge corporal.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els aparells i òrgans que intervenen en la digestió.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0640-3h.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determinat el funcionament de l’aparell digestiu.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0640-3i.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caracteritzat l’estructura i funcionament de l’aparell excretor.</w:t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0843-6d.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0643-2b.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1708-2c.</w:t>
      </w:r>
    </w:p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0"/>
          <w:bCs w:val="0"/>
          <w:rtl w:val="0"/>
        </w:rPr>
        <w:t xml:space="preserve">Es relaciona benestar intern amb pell, cabell, energia i hàbits diaris, mantenint un enfocament respectuós i no prescriptiu.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C6.1 · Dieta equilibrada i brillantor del cabell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«Dieta equilibrada i brillantor del cabell»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170">
      <w:pPr>
        <w:pStyle w:val="Heading3"/>
        <w:rPr/>
      </w:pPr>
      <w:r w:rsidDel="00000000" w:rsidR="00000000" w:rsidRPr="00000000">
        <w:rPr>
          <w:rtl w:val="0"/>
        </w:rPr>
        <w:t xml:space="preserve">C6.2 · Digestió explicada amb esquema visual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«Digestió explicada amb esquema visual»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176">
      <w:pPr>
        <w:pStyle w:val="Heading3"/>
        <w:rPr/>
      </w:pPr>
      <w:r w:rsidDel="00000000" w:rsidR="00000000" w:rsidRPr="00000000">
        <w:rPr>
          <w:rtl w:val="0"/>
        </w:rPr>
        <w:t xml:space="preserve">C6.3 · Excreció i benestar general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«Excreció i benestar general»: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  <w:t xml:space="preserve">C6.4 · Clienta cansada i hàbits diaris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«Clienta cansada i hàbits diaris»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182">
      <w:pPr>
        <w:pStyle w:val="Heading3"/>
        <w:rPr/>
      </w:pPr>
      <w:r w:rsidDel="00000000" w:rsidR="00000000" w:rsidRPr="00000000">
        <w:rPr>
          <w:rtl w:val="0"/>
        </w:rPr>
        <w:t xml:space="preserve">C6.5 · Pell apagada: què demanar amb tacte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«Pell apagada: què demanar amb tacte»: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188">
      <w:pPr>
        <w:pStyle w:val="Heading3"/>
        <w:rPr/>
      </w:pPr>
      <w:r w:rsidDel="00000000" w:rsidR="00000000" w:rsidRPr="00000000">
        <w:rPr>
          <w:rtl w:val="0"/>
        </w:rPr>
        <w:t xml:space="preserve">C6.6 · Cura capil·lar i rutina setmanal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«Cura capil·lar i rutina setmanal»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18E">
      <w:pPr>
        <w:pStyle w:val="Heading3"/>
        <w:rPr/>
      </w:pPr>
      <w:r w:rsidDel="00000000" w:rsidR="00000000" w:rsidRPr="00000000">
        <w:rPr>
          <w:rtl w:val="0"/>
        </w:rPr>
        <w:t xml:space="preserve">C6.7 · Consum responsable d’aigua i aliments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«Consum responsable d’aigua i aliments».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194">
      <w:pPr>
        <w:pStyle w:val="Heading3"/>
        <w:rPr/>
      </w:pPr>
      <w:r w:rsidDel="00000000" w:rsidR="00000000" w:rsidRPr="00000000">
        <w:rPr>
          <w:rtl w:val="0"/>
        </w:rPr>
        <w:t xml:space="preserve">C6.8 · Pla de benestar no prescriptiu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«Pla de benestar no prescriptiu»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19A">
      <w:pPr>
        <w:pStyle w:val="Heading3"/>
        <w:rPr/>
      </w:pPr>
      <w:r w:rsidDel="00000000" w:rsidR="00000000" w:rsidRPr="00000000">
        <w:rPr>
          <w:rtl w:val="0"/>
        </w:rPr>
        <w:t xml:space="preserve">C6.9 · Tancament de consell saludable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«Tancament de consell saludable» aplicaria en un saló real i quin límit professional no hauria de creuar.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C7. Hàbits saludables que es noten en pell, cabell i actitud professional</w:t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Promou hàbits de vida saludables, relacionant-los amb els processos d’imatge personal.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paràmetres que defineixen el concepte de vida saludable.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especificat la importància de la hidratació i la influència en la imatge personal.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l’exercici físic i el son en l’aspecte personal.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les mesures d’higiene personal amb la repercussió professional.</w:t>
      </w:r>
    </w:p>
    <w:p w:rsidR="00000000" w:rsidDel="00000000" w:rsidP="00000000" w:rsidRDefault="00000000" w:rsidRPr="00000000" w14:paraId="000001A7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0843-6d.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0636-3b.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1710-5a.</w:t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0"/>
          <w:bCs w:val="0"/>
          <w:rtl w:val="0"/>
        </w:rPr>
        <w:t xml:space="preserve">Hidratació, son, higiene i exercici es treballen des de situacions properes a l’alumnat i al saló, no com a sermó moral.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AE">
      <w:pPr>
        <w:pStyle w:val="Heading3"/>
        <w:rPr/>
      </w:pPr>
      <w:r w:rsidDel="00000000" w:rsidR="00000000" w:rsidRPr="00000000">
        <w:rPr>
          <w:rtl w:val="0"/>
        </w:rPr>
        <w:t xml:space="preserve">C7.1 · Botella d’aigua en jornada de pràctiques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«Botella d’aigua en jornada de pràctiques»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1B4">
      <w:pPr>
        <w:pStyle w:val="Heading3"/>
        <w:rPr/>
      </w:pPr>
      <w:r w:rsidDel="00000000" w:rsidR="00000000" w:rsidRPr="00000000">
        <w:rPr>
          <w:rtl w:val="0"/>
        </w:rPr>
        <w:t xml:space="preserve">C7.2 · Son abans d’un examen pràctic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«Son abans d’un examen pràctic»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1BA">
      <w:pPr>
        <w:pStyle w:val="Heading3"/>
        <w:rPr/>
      </w:pPr>
      <w:r w:rsidDel="00000000" w:rsidR="00000000" w:rsidRPr="00000000">
        <w:rPr>
          <w:rtl w:val="0"/>
        </w:rPr>
        <w:t xml:space="preserve">C7.3 · Higiene personal i confiança professional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«Higiene personal i confiança professional»: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1C0">
      <w:pPr>
        <w:pStyle w:val="Heading3"/>
        <w:rPr/>
      </w:pPr>
      <w:r w:rsidDel="00000000" w:rsidR="00000000" w:rsidRPr="00000000">
        <w:rPr>
          <w:rtl w:val="0"/>
        </w:rPr>
        <w:t xml:space="preserve">C7.4 · Exercici per a esquena de perruquera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«Exercici per a esquena de perruquera»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1C6">
      <w:pPr>
        <w:pStyle w:val="Heading3"/>
        <w:rPr/>
      </w:pPr>
      <w:r w:rsidDel="00000000" w:rsidR="00000000" w:rsidRPr="00000000">
        <w:rPr>
          <w:rtl w:val="0"/>
        </w:rPr>
        <w:t xml:space="preserve">C7.5 · Rutina breu entre clientes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«Rutina breu entre clientes»: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1CC">
      <w:pPr>
        <w:pStyle w:val="Heading3"/>
        <w:rPr/>
      </w:pPr>
      <w:r w:rsidDel="00000000" w:rsidR="00000000" w:rsidRPr="00000000">
        <w:rPr>
          <w:rtl w:val="0"/>
        </w:rPr>
        <w:t xml:space="preserve">C7.6 · Cabell i pell després de dormir poc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«Cabell i pell després de dormir poc»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1D2">
      <w:pPr>
        <w:pStyle w:val="Heading3"/>
        <w:rPr/>
      </w:pPr>
      <w:r w:rsidDel="00000000" w:rsidR="00000000" w:rsidRPr="00000000">
        <w:rPr>
          <w:rtl w:val="0"/>
        </w:rPr>
        <w:t xml:space="preserve">C7.7 · Hàbits de mans netes i cuidades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«Hàbits de mans netes i cuidades».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1D8">
      <w:pPr>
        <w:pStyle w:val="Heading3"/>
        <w:rPr/>
      </w:pPr>
      <w:r w:rsidDel="00000000" w:rsidR="00000000" w:rsidRPr="00000000">
        <w:rPr>
          <w:rtl w:val="0"/>
        </w:rPr>
        <w:t xml:space="preserve">C7.8 · Cartell d’autocura professional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«Cartell d’autocura professional»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1DE">
      <w:pPr>
        <w:pStyle w:val="Heading3"/>
        <w:rPr/>
      </w:pPr>
      <w:r w:rsidDel="00000000" w:rsidR="00000000" w:rsidRPr="00000000">
        <w:rPr>
          <w:rtl w:val="0"/>
        </w:rPr>
        <w:t xml:space="preserve">C7.9 · Repte setmanal d’hàbit saludable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«Repte setmanal d’hàbit saludable» aplicaria en un saló real i quin límit professional no hauria de creuar.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p w:rsidR="00000000" w:rsidDel="00000000" w:rsidP="00000000" w:rsidRDefault="00000000" w:rsidRPr="00000000" w14:paraId="000001E4">
      <w:pPr>
        <w:pStyle w:val="Heading1"/>
        <w:rPr/>
      </w:pPr>
      <w:r w:rsidDel="00000000" w:rsidR="00000000" w:rsidRPr="00000000">
        <w:rPr>
          <w:rtl w:val="0"/>
        </w:rPr>
        <w:t xml:space="preserve">C8. Tabac, alcohol, drogues, hormones i prevenció amb llenguatge professional</w:t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Promou hàbits de vida saludables, relacionant-los amb els processos d’imatge personal.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efectes generals i cutanis del tabac i l’alcohol.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la importància de prevenir la drogodependència.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la influència hormonal en l’anatomofisiologia cutània.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relacionat la prevenció del càncer amb hàbits de vida saludables.</w:t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0636-3g.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0848-3f.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0643-1c.</w:t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0"/>
          <w:bCs w:val="0"/>
          <w:rtl w:val="0"/>
        </w:rPr>
        <w:t xml:space="preserve">Els hàbits de risc s’aborden amb llenguatge acurat, vinculant-los a pell, cabell, cicatrització, envelliment cutani i prevenció, sense culpabilitzar.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F2">
      <w:pPr>
        <w:pStyle w:val="Heading3"/>
        <w:rPr/>
      </w:pPr>
      <w:r w:rsidDel="00000000" w:rsidR="00000000" w:rsidRPr="00000000">
        <w:rPr>
          <w:rtl w:val="0"/>
        </w:rPr>
        <w:t xml:space="preserve">C8.1 · Tabac i pell al voltant de la boca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«Tabac i pell al voltant de la boca»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1F8">
      <w:pPr>
        <w:pStyle w:val="Heading3"/>
        <w:rPr/>
      </w:pPr>
      <w:r w:rsidDel="00000000" w:rsidR="00000000" w:rsidRPr="00000000">
        <w:rPr>
          <w:rtl w:val="0"/>
        </w:rPr>
        <w:t xml:space="preserve">C8.2 · Alcohol i deshidratació visible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«Alcohol i deshidratació visible»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1FE">
      <w:pPr>
        <w:pStyle w:val="Heading3"/>
        <w:rPr/>
      </w:pPr>
      <w:r w:rsidDel="00000000" w:rsidR="00000000" w:rsidRPr="00000000">
        <w:rPr>
          <w:rtl w:val="0"/>
        </w:rPr>
        <w:t xml:space="preserve">C8.3 · Drogodependència: prevenció sense judici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«Drogodependència: prevenció sense judici»: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204">
      <w:pPr>
        <w:pStyle w:val="Heading3"/>
        <w:rPr/>
      </w:pPr>
      <w:r w:rsidDel="00000000" w:rsidR="00000000" w:rsidRPr="00000000">
        <w:rPr>
          <w:rtl w:val="0"/>
        </w:rPr>
        <w:t xml:space="preserve">C8.4 · Hormones i brots cutanis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«Hormones i brots cutanis»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20A">
      <w:pPr>
        <w:pStyle w:val="Heading3"/>
        <w:rPr/>
      </w:pPr>
      <w:r w:rsidDel="00000000" w:rsidR="00000000" w:rsidRPr="00000000">
        <w:rPr>
          <w:rtl w:val="0"/>
        </w:rPr>
        <w:t xml:space="preserve">C8.5 · Prevenció solar i càncer de pell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«Prevenció solar i càncer de pell»: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210">
      <w:pPr>
        <w:pStyle w:val="Heading3"/>
        <w:rPr/>
      </w:pPr>
      <w:r w:rsidDel="00000000" w:rsidR="00000000" w:rsidRPr="00000000">
        <w:rPr>
          <w:rtl w:val="0"/>
        </w:rPr>
        <w:t xml:space="preserve">C8.6 · Barberia i pell irritada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«Barberia i pell irritada»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216">
      <w:pPr>
        <w:pStyle w:val="Heading3"/>
        <w:rPr/>
      </w:pPr>
      <w:r w:rsidDel="00000000" w:rsidR="00000000" w:rsidRPr="00000000">
        <w:rPr>
          <w:rtl w:val="0"/>
        </w:rPr>
        <w:t xml:space="preserve">C8.7 · Frase professional davant hàbit de risc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«Frase professional davant hàbit de risc».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21C">
      <w:pPr>
        <w:pStyle w:val="Heading3"/>
        <w:rPr/>
      </w:pPr>
      <w:r w:rsidDel="00000000" w:rsidR="00000000" w:rsidRPr="00000000">
        <w:rPr>
          <w:rtl w:val="0"/>
        </w:rPr>
        <w:t xml:space="preserve">C8.8 · Semàfor de derivació prudent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«Semàfor de derivació prudent»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222">
      <w:pPr>
        <w:pStyle w:val="Heading3"/>
        <w:rPr/>
      </w:pPr>
      <w:r w:rsidDel="00000000" w:rsidR="00000000" w:rsidRPr="00000000">
        <w:rPr>
          <w:rtl w:val="0"/>
        </w:rPr>
        <w:t xml:space="preserve">C8.9 · Campanya de prevenció a l’aula-saló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«Campanya de prevenció a l’aula-saló» aplicaria en un saló real i quin límit professional no hauria de creuar.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p w:rsidR="00000000" w:rsidDel="00000000" w:rsidP="00000000" w:rsidRDefault="00000000" w:rsidRPr="00000000" w14:paraId="00000228">
      <w:pPr>
        <w:pStyle w:val="Heading1"/>
        <w:rPr/>
      </w:pPr>
      <w:r w:rsidDel="00000000" w:rsidR="00000000" w:rsidRPr="00000000">
        <w:rPr>
          <w:rtl w:val="0"/>
        </w:rPr>
        <w:t xml:space="preserve">C9. Microorganismes, infecció i infestació a l’aula-saló</w:t>
      </w:r>
    </w:p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 els mètodes d’higiene i desinfecció, relacionant-los amb el risc d’infeccions i infestacions a través del material.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condicions necessàries per al desenvolupament microbià.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diferents tipus de microorganismes.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establert la diferència entre infecció i infestació.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caracteritzat les infeccions i infestacions més importants en imatge personal.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les etapes de la cadena epidemiològica.</w:t>
      </w:r>
    </w:p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0636-2b.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0848-2e.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1708-3c.</w:t>
      </w:r>
    </w:p>
    <w:p w:rsidR="00000000" w:rsidDel="00000000" w:rsidP="00000000" w:rsidRDefault="00000000" w:rsidRPr="00000000" w14:paraId="00000234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0"/>
          <w:bCs w:val="0"/>
          <w:rtl w:val="0"/>
        </w:rPr>
        <w:t xml:space="preserve">La microbiologia s’entén amb pintes, tovalloles, llimes, navalles, rentacaps i mans, per evitar contagis reals en serveis d’imatge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37">
      <w:pPr>
        <w:pStyle w:val="Heading3"/>
        <w:rPr/>
      </w:pPr>
      <w:r w:rsidDel="00000000" w:rsidR="00000000" w:rsidRPr="00000000">
        <w:rPr>
          <w:rtl w:val="0"/>
        </w:rPr>
        <w:t xml:space="preserve">C9.1 · Microorganismes en una pinta compartida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«Microorganismes en una pinta compartida»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23D">
      <w:pPr>
        <w:pStyle w:val="Heading3"/>
        <w:rPr/>
      </w:pPr>
      <w:r w:rsidDel="00000000" w:rsidR="00000000" w:rsidRPr="00000000">
        <w:rPr>
          <w:rtl w:val="0"/>
        </w:rPr>
        <w:t xml:space="preserve">C9.2 · Infecció o infestació: cas ràpid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«Infecció o infestació: cas ràpid»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243">
      <w:pPr>
        <w:pStyle w:val="Heading3"/>
        <w:rPr/>
      </w:pPr>
      <w:r w:rsidDel="00000000" w:rsidR="00000000" w:rsidRPr="00000000">
        <w:rPr>
          <w:rtl w:val="0"/>
        </w:rPr>
        <w:t xml:space="preserve">C9.3 · Cadena epidemiològica amb tovallola humida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«Cadena epidemiològica amb tovallola humida»: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249">
      <w:pPr>
        <w:pStyle w:val="Heading3"/>
        <w:rPr/>
      </w:pPr>
      <w:r w:rsidDel="00000000" w:rsidR="00000000" w:rsidRPr="00000000">
        <w:rPr>
          <w:rtl w:val="0"/>
        </w:rPr>
        <w:t xml:space="preserve">C9.4 · Pediculosi sense estigmatitzar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«Pediculosi sense estigmatitzar»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24F">
      <w:pPr>
        <w:pStyle w:val="Heading3"/>
        <w:rPr/>
      </w:pPr>
      <w:r w:rsidDel="00000000" w:rsidR="00000000" w:rsidRPr="00000000">
        <w:rPr>
          <w:rtl w:val="0"/>
        </w:rPr>
        <w:t xml:space="preserve">C9.5 · Fong a les ungles: límit professional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«Fong a les ungles: límit professional»: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255">
      <w:pPr>
        <w:pStyle w:val="Heading3"/>
        <w:rPr/>
      </w:pPr>
      <w:r w:rsidDel="00000000" w:rsidR="00000000" w:rsidRPr="00000000">
        <w:rPr>
          <w:rtl w:val="0"/>
        </w:rPr>
        <w:t xml:space="preserve">C9.6 · Rentacaps com a punt crític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«Rentacaps com a punt crític»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25B">
      <w:pPr>
        <w:pStyle w:val="Heading3"/>
        <w:rPr/>
      </w:pPr>
      <w:r w:rsidDel="00000000" w:rsidR="00000000" w:rsidRPr="00000000">
        <w:rPr>
          <w:rtl w:val="0"/>
        </w:rPr>
        <w:t xml:space="preserve">C9.7 · Mans com a vehicle de contagi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«Mans com a vehicle de contagi».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261">
      <w:pPr>
        <w:pStyle w:val="Heading3"/>
        <w:rPr/>
      </w:pPr>
      <w:r w:rsidDel="00000000" w:rsidR="00000000" w:rsidRPr="00000000">
        <w:rPr>
          <w:rtl w:val="0"/>
        </w:rPr>
        <w:t xml:space="preserve">C9.8 · Auditoria d’higiene entre equips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«Auditoria d’higiene entre equips»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267">
      <w:pPr>
        <w:pStyle w:val="Heading3"/>
        <w:rPr/>
      </w:pPr>
      <w:r w:rsidDel="00000000" w:rsidR="00000000" w:rsidRPr="00000000">
        <w:rPr>
          <w:rtl w:val="0"/>
        </w:rPr>
        <w:t xml:space="preserve">C9.9 · Mapa de prevenció de contagis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«Mapa de prevenció de contagis» aplicaria en un saló real i quin límit professional no hauria de creuar.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p w:rsidR="00000000" w:rsidDel="00000000" w:rsidP="00000000" w:rsidRDefault="00000000" w:rsidRPr="00000000" w14:paraId="0000026D">
      <w:pPr>
        <w:pStyle w:val="Heading1"/>
        <w:rPr/>
      </w:pPr>
      <w:r w:rsidDel="00000000" w:rsidR="00000000" w:rsidRPr="00000000">
        <w:rPr>
          <w:rtl w:val="0"/>
        </w:rPr>
        <w:t xml:space="preserve">C10. Neteja, desinfecció, esterilització i residus biològics</w:t>
      </w:r>
    </w:p>
    <w:p w:rsidR="00000000" w:rsidDel="00000000" w:rsidP="00000000" w:rsidRDefault="00000000" w:rsidRPr="00000000" w14:paraId="0000026E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 els mètodes d’higiene i desinfecció, relacionant-los amb el risc d’infeccions i infestacions a través del material.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tècniques d’imatge personal amb riscos potencials.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valorat l’ordre, la neteja i la desinfecció com a primer factor preventiu.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mètodes de neteja, desinfecció i esterilització.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tractaments de residus amb riscos biològics.</w:t>
      </w:r>
    </w:p>
    <w:p w:rsidR="00000000" w:rsidDel="00000000" w:rsidP="00000000" w:rsidRDefault="00000000" w:rsidRPr="00000000" w14:paraId="00000274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0848-3e.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0636-4d.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1708-4b.</w:t>
      </w:r>
    </w:p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0"/>
          <w:bCs w:val="0"/>
          <w:rtl w:val="0"/>
        </w:rPr>
        <w:t xml:space="preserve">La prevenció es concreta a triar mètode de neteja, desinfecció o esterilització i a separar residus sense generar alarmisme ni descuits.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7B">
      <w:pPr>
        <w:pStyle w:val="Heading3"/>
        <w:rPr/>
      </w:pPr>
      <w:r w:rsidDel="00000000" w:rsidR="00000000" w:rsidRPr="00000000">
        <w:rPr>
          <w:rtl w:val="0"/>
        </w:rPr>
        <w:t xml:space="preserve">C10.1 · Afaitat i risc biològic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«Afaitat i risc biològic»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281">
      <w:pPr>
        <w:pStyle w:val="Heading3"/>
        <w:rPr/>
      </w:pPr>
      <w:r w:rsidDel="00000000" w:rsidR="00000000" w:rsidRPr="00000000">
        <w:rPr>
          <w:rtl w:val="0"/>
        </w:rPr>
        <w:t xml:space="preserve">C10.2 · Llima d’ungles: netejar o rebutjar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«Llima d’ungles: netejar o rebutjar»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287">
      <w:pPr>
        <w:pStyle w:val="Heading3"/>
        <w:rPr/>
      </w:pPr>
      <w:r w:rsidDel="00000000" w:rsidR="00000000" w:rsidRPr="00000000">
        <w:rPr>
          <w:rtl w:val="0"/>
        </w:rPr>
        <w:t xml:space="preserve">C10.3 · Desinfectar no és esterilitzar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«Desinfectar no és esterilitzar»: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28D">
      <w:pPr>
        <w:pStyle w:val="Heading3"/>
        <w:rPr/>
      </w:pPr>
      <w:r w:rsidDel="00000000" w:rsidR="00000000" w:rsidRPr="00000000">
        <w:rPr>
          <w:rtl w:val="0"/>
        </w:rPr>
        <w:t xml:space="preserve">C10.4 · Taula neta abans de manicura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«Taula neta abans de manicura»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293">
      <w:pPr>
        <w:pStyle w:val="Heading3"/>
        <w:rPr/>
      </w:pPr>
      <w:r w:rsidDel="00000000" w:rsidR="00000000" w:rsidRPr="00000000">
        <w:rPr>
          <w:rtl w:val="0"/>
        </w:rPr>
        <w:t xml:space="preserve">C10.5 · Residu amb possible risc biològic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«Residu amb possible risc biològic»: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299">
      <w:pPr>
        <w:pStyle w:val="Heading3"/>
        <w:rPr/>
      </w:pPr>
      <w:r w:rsidDel="00000000" w:rsidR="00000000" w:rsidRPr="00000000">
        <w:rPr>
          <w:rtl w:val="0"/>
        </w:rPr>
        <w:t xml:space="preserve">C10.6 · Mètode correcte per a cada útil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«Mètode correcte per a cada útil»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29F">
      <w:pPr>
        <w:pStyle w:val="Heading3"/>
        <w:rPr/>
      </w:pPr>
      <w:r w:rsidDel="00000000" w:rsidR="00000000" w:rsidRPr="00000000">
        <w:rPr>
          <w:rtl w:val="0"/>
        </w:rPr>
        <w:t xml:space="preserve">C10.7 · Error: guardar eina humida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«Error: guardar eina humida».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2A5">
      <w:pPr>
        <w:pStyle w:val="Heading3"/>
        <w:rPr/>
      </w:pPr>
      <w:r w:rsidDel="00000000" w:rsidR="00000000" w:rsidRPr="00000000">
        <w:rPr>
          <w:rtl w:val="0"/>
        </w:rPr>
        <w:t xml:space="preserve">C10.8 · Checklist de tancament higiènic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«Checklist de tancament higiènic»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2AB">
      <w:pPr>
        <w:pStyle w:val="Heading3"/>
        <w:rPr/>
      </w:pPr>
      <w:r w:rsidDel="00000000" w:rsidR="00000000" w:rsidRPr="00000000">
        <w:rPr>
          <w:rtl w:val="0"/>
        </w:rPr>
        <w:t xml:space="preserve">C10.9 · Circuit segur de residus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«Circuit segur de residus» aplicaria en un saló real i quin límit professional no hauria de creuar.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p w:rsidR="00000000" w:rsidDel="00000000" w:rsidP="00000000" w:rsidRDefault="00000000" w:rsidRPr="00000000" w14:paraId="000002B1">
      <w:pPr>
        <w:pStyle w:val="Heading1"/>
        <w:rPr/>
      </w:pPr>
      <w:r w:rsidDel="00000000" w:rsidR="00000000" w:rsidRPr="00000000">
        <w:rPr>
          <w:rtl w:val="0"/>
        </w:rPr>
        <w:t xml:space="preserve">C11. Riscos professionals: postura, químics, calor, talls i clientela</w:t>
      </w:r>
    </w:p>
    <w:p w:rsidR="00000000" w:rsidDel="00000000" w:rsidP="00000000" w:rsidRDefault="00000000" w:rsidRPr="00000000" w14:paraId="000002B2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 hàbits de seguretat per prevenir malalties professionals, identificant els riscos associats i les mesures preventives.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riscos de l’activitat i la malaltia professional associada.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els riscos amb causes freqüents d’accidents en imatge personal.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mesures de protecció personal en operacions tècniques.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previst mesures de prevenció específiques per a la clientela.</w:t>
      </w:r>
    </w:p>
    <w:p w:rsidR="00000000" w:rsidDel="00000000" w:rsidP="00000000" w:rsidRDefault="00000000" w:rsidRPr="00000000" w14:paraId="000002B8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0843-3c.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0848-5f.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1710-2c.</w:t>
      </w:r>
    </w:p>
    <w:p w:rsidR="00000000" w:rsidDel="00000000" w:rsidP="00000000" w:rsidRDefault="00000000" w:rsidRPr="00000000" w14:paraId="000002BC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0"/>
          <w:bCs w:val="0"/>
          <w:rtl w:val="0"/>
        </w:rPr>
        <w:t xml:space="preserve">Els riscos professionals es treballen des del cos de la futura professional i des de la protecció de la clienta, connectant postura, guants, ventilació i comunicació.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BF">
      <w:pPr>
        <w:pStyle w:val="Heading3"/>
        <w:rPr/>
      </w:pPr>
      <w:r w:rsidDel="00000000" w:rsidR="00000000" w:rsidRPr="00000000">
        <w:rPr>
          <w:rtl w:val="0"/>
        </w:rPr>
        <w:t xml:space="preserve">C11.1 · Guants per a tint i decoloració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«Guants per a tint i decoloració»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2C5">
      <w:pPr>
        <w:pStyle w:val="Heading3"/>
        <w:rPr/>
      </w:pPr>
      <w:r w:rsidDel="00000000" w:rsidR="00000000" w:rsidRPr="00000000">
        <w:rPr>
          <w:rtl w:val="0"/>
        </w:rPr>
        <w:t xml:space="preserve">C11.2 · Postura en tall masculí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«Postura en tall masculí»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2CB">
      <w:pPr>
        <w:pStyle w:val="Heading3"/>
        <w:rPr/>
      </w:pPr>
      <w:r w:rsidDel="00000000" w:rsidR="00000000" w:rsidRPr="00000000">
        <w:rPr>
          <w:rtl w:val="0"/>
        </w:rPr>
        <w:t xml:space="preserve">C11.3 · Cremada amb planxa calenta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«Cremada amb planxa calenta»: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2D1">
      <w:pPr>
        <w:pStyle w:val="Heading3"/>
        <w:rPr/>
      </w:pPr>
      <w:r w:rsidDel="00000000" w:rsidR="00000000" w:rsidRPr="00000000">
        <w:rPr>
          <w:rtl w:val="0"/>
        </w:rPr>
        <w:t xml:space="preserve">C11.4 · Tall amb navalla en barberia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«Tall amb navalla en barberia»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2D7">
      <w:pPr>
        <w:pStyle w:val="Heading3"/>
        <w:rPr/>
      </w:pPr>
      <w:r w:rsidDel="00000000" w:rsidR="00000000" w:rsidRPr="00000000">
        <w:rPr>
          <w:rtl w:val="0"/>
        </w:rPr>
        <w:t xml:space="preserve">C11.5 · Clienta protegida durant el color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«Clienta protegida durant el color»: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2DD">
      <w:pPr>
        <w:pStyle w:val="Heading3"/>
        <w:rPr/>
      </w:pPr>
      <w:r w:rsidDel="00000000" w:rsidR="00000000" w:rsidRPr="00000000">
        <w:rPr>
          <w:rtl w:val="0"/>
        </w:rPr>
        <w:t xml:space="preserve">C11.6 · Ventilació en zona química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«Ventilació en zona química»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2E3">
      <w:pPr>
        <w:pStyle w:val="Heading3"/>
        <w:rPr/>
      </w:pPr>
      <w:r w:rsidDel="00000000" w:rsidR="00000000" w:rsidRPr="00000000">
        <w:rPr>
          <w:rtl w:val="0"/>
        </w:rPr>
        <w:t xml:space="preserve">C11.7 · EPI adequat a cada tècnica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«EPI adequat a cada tècnica».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2E9">
      <w:pPr>
        <w:pStyle w:val="Heading3"/>
        <w:rPr/>
      </w:pPr>
      <w:r w:rsidDel="00000000" w:rsidR="00000000" w:rsidRPr="00000000">
        <w:rPr>
          <w:rtl w:val="0"/>
        </w:rPr>
        <w:t xml:space="preserve">C11.8 · Causa freqüent d’accident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«Causa freqüent d’accident»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2EF">
      <w:pPr>
        <w:pStyle w:val="Heading3"/>
        <w:rPr/>
      </w:pPr>
      <w:r w:rsidDel="00000000" w:rsidR="00000000" w:rsidRPr="00000000">
        <w:rPr>
          <w:rtl w:val="0"/>
        </w:rPr>
        <w:t xml:space="preserve">C11.9 · Pla preventiu del tocador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«Pla preventiu del tocador» aplicaria en un saló real i quin límit professional no hauria de creuar.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p w:rsidR="00000000" w:rsidDel="00000000" w:rsidP="00000000" w:rsidRDefault="00000000" w:rsidRPr="00000000" w14:paraId="000002F5">
      <w:pPr>
        <w:pStyle w:val="Heading1"/>
        <w:rPr/>
      </w:pPr>
      <w:r w:rsidDel="00000000" w:rsidR="00000000" w:rsidRPr="00000000">
        <w:rPr>
          <w:rtl w:val="0"/>
        </w:rPr>
        <w:t xml:space="preserve">C12. Espais segurs, EPI i primers auxilis davant reaccions adverses</w:t>
      </w:r>
    </w:p>
    <w:p w:rsidR="00000000" w:rsidDel="00000000" w:rsidP="00000000" w:rsidRDefault="00000000" w:rsidRPr="00000000" w14:paraId="000002F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 hàbits de seguretat per prevenir malalties professionals, identificant els riscos associats i les mesures preventives.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reconegut condicions dels espais de treball per evitar riscos professionals.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0640-6f.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relacionat la selecció d’EPI amb l’activitat professional.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0640-6g.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tècniques de primers auxilis en reaccions adverses i accidents.</w:t>
      </w:r>
    </w:p>
    <w:p w:rsidR="00000000" w:rsidDel="00000000" w:rsidP="00000000" w:rsidRDefault="00000000" w:rsidRPr="00000000" w14:paraId="000002F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1710-2i.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0643-2d.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0843-4b.</w:t>
      </w:r>
    </w:p>
    <w:p w:rsidR="00000000" w:rsidDel="00000000" w:rsidP="00000000" w:rsidRDefault="00000000" w:rsidRPr="00000000" w14:paraId="000002F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0"/>
          <w:bCs w:val="0"/>
          <w:rtl w:val="0"/>
        </w:rPr>
        <w:t xml:space="preserve">El mòdul es tanca aplicant mesures de seguretat visibles: espai, EPI, farmaciola, reacció adversa, calma professional i avís quan pertoqui.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302">
      <w:pPr>
        <w:pStyle w:val="Heading3"/>
        <w:rPr/>
      </w:pPr>
      <w:r w:rsidDel="00000000" w:rsidR="00000000" w:rsidRPr="00000000">
        <w:rPr>
          <w:rtl w:val="0"/>
        </w:rPr>
        <w:t xml:space="preserve">C12.1 · Espai lliure per moure’s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situació realista de l’aula-saló i analitza «Espai lliure per moure’s» sense convertir el cos o els hàbits de la clienta en motiu de judici. Primer observa dades útils, després decideix com en parlaria i finalment registra una evidència breu.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esquemes corporals, imatges neutres i llenguatge que eviti judicis sobre cossos o hàbits.</w:t>
      </w:r>
    </w:p>
    <w:p w:rsidR="00000000" w:rsidDel="00000000" w:rsidP="00000000" w:rsidRDefault="00000000" w:rsidRPr="00000000" w14:paraId="00000308">
      <w:pPr>
        <w:pStyle w:val="Heading3"/>
        <w:rPr/>
      </w:pPr>
      <w:r w:rsidDel="00000000" w:rsidR="00000000" w:rsidRPr="00000000">
        <w:rPr>
          <w:rtl w:val="0"/>
        </w:rPr>
        <w:t xml:space="preserve">C12.2 · Triar mascareta, guants o ulleres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«Triar mascareta, guants o ulleres» es fa amb siluetes, maniquí, imatge neutra, material del saló o cas simulat. L’equip assaja una explicació professional i comprova si ajuda al servei sense envair la intimitat.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treballar amb maniquí, siluetes o casos simulats si algú no vol usar la pròpia imatge.</w:t>
      </w:r>
    </w:p>
    <w:p w:rsidR="00000000" w:rsidDel="00000000" w:rsidP="00000000" w:rsidRDefault="00000000" w:rsidRPr="00000000" w14:paraId="0000030E">
      <w:pPr>
        <w:pStyle w:val="Heading3"/>
        <w:rPr/>
      </w:pPr>
      <w:r w:rsidDel="00000000" w:rsidR="00000000" w:rsidRPr="00000000">
        <w:rPr>
          <w:rtl w:val="0"/>
        </w:rPr>
        <w:t xml:space="preserve">C12.3 · Reacció al·lèrgica durant color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respostes per a «Reacció al·lèrgica durant color»: una poc acurada i una altra professional. Ha de triar l’adequada i justificar-la amb criteris de salut, seguretat, imatge personal i respecte.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professional, clienta, observadora de llenguatge i responsable de registre.</w:t>
      </w:r>
    </w:p>
    <w:p w:rsidR="00000000" w:rsidDel="00000000" w:rsidP="00000000" w:rsidRDefault="00000000" w:rsidRPr="00000000" w14:paraId="00000314">
      <w:pPr>
        <w:pStyle w:val="Heading3"/>
        <w:rPr/>
      </w:pPr>
      <w:r w:rsidDel="00000000" w:rsidR="00000000" w:rsidRPr="00000000">
        <w:rPr>
          <w:rtl w:val="0"/>
        </w:rPr>
        <w:t xml:space="preserve">C12.4 · Farmaciola de l’aula revisada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«Farmaciola de l’aula revisada» es converteix en una escena de consulta. Una alumna fa de professional, una altra de clienta i una altra observa si el llenguatge corporal i verbal és respectuós, clar i útil per a la situació plantejada, sense incomodar.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anatòmic i sanitari amb targetes visuals i exemples del saló.</w:t>
      </w:r>
    </w:p>
    <w:p w:rsidR="00000000" w:rsidDel="00000000" w:rsidP="00000000" w:rsidRDefault="00000000" w:rsidRPr="00000000" w14:paraId="0000031A">
      <w:pPr>
        <w:pStyle w:val="Heading3"/>
        <w:rPr/>
      </w:pPr>
      <w:r w:rsidDel="00000000" w:rsidR="00000000" w:rsidRPr="00000000">
        <w:rPr>
          <w:rtl w:val="0"/>
        </w:rPr>
        <w:t xml:space="preserve">C12.5 · Primers auxilis davant tall lleu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«Primers auxilis davant tall lleu»: al·lèrgia, mareig, hàbit de risc, eina contaminada, postura forçada o comentari inadequat. L’equip atura la pràctica, corregeix l’actuació i n’explica el motiu.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comunicar i registrar, amb una pausa de comprovació.</w:t>
      </w:r>
    </w:p>
    <w:p w:rsidR="00000000" w:rsidDel="00000000" w:rsidP="00000000" w:rsidRDefault="00000000" w:rsidRPr="00000000" w14:paraId="00000320">
      <w:pPr>
        <w:pStyle w:val="Heading3"/>
        <w:rPr/>
      </w:pPr>
      <w:r w:rsidDel="00000000" w:rsidR="00000000" w:rsidRPr="00000000">
        <w:rPr>
          <w:rtl w:val="0"/>
        </w:rPr>
        <w:t xml:space="preserve">C12.6 · Avisar sense perdre la calma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«Avisar sense perdre la calma» en un recurs útil per a l’aula-saló: cartell, fitxa, protocol, glossari o pauta de consell. Ha de ser breu, respectuós i aplicable en una pràctica real.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respostes orals, esquemes, fotos comentades o text breu segons necessitat.</w:t>
      </w:r>
    </w:p>
    <w:p w:rsidR="00000000" w:rsidDel="00000000" w:rsidP="00000000" w:rsidRDefault="00000000" w:rsidRPr="00000000" w14:paraId="00000326">
      <w:pPr>
        <w:pStyle w:val="Heading3"/>
        <w:rPr/>
      </w:pPr>
      <w:r w:rsidDel="00000000" w:rsidR="00000000" w:rsidRPr="00000000">
        <w:rPr>
          <w:rtl w:val="0"/>
        </w:rPr>
        <w:t xml:space="preserve">C12.7 · Derivar davant reacció important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risc o necessitat, decisió professional i comunicació a la clienta. A cada estació el grup deixa una evidència relacionada amb «Derivar davant reacció important».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visibles de respecte, seguretat, rigor i límit professional.</w:t>
      </w:r>
    </w:p>
    <w:p w:rsidR="00000000" w:rsidDel="00000000" w:rsidP="00000000" w:rsidRDefault="00000000" w:rsidRPr="00000000" w14:paraId="0000032C">
      <w:pPr>
        <w:pStyle w:val="Heading3"/>
        <w:rPr/>
      </w:pPr>
      <w:r w:rsidDel="00000000" w:rsidR="00000000" w:rsidRPr="00000000">
        <w:rPr>
          <w:rtl w:val="0"/>
        </w:rPr>
        <w:t xml:space="preserve">C12.8 · Simulacre d’incident real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«Simulacre d’incident real» amb quatre criteris: rigor, respecte, seguretat i utilitat per al servei. El retorn inclou una millora concreta abans de tancar.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de barberia, color, manicura o clienta major.</w:t>
      </w:r>
    </w:p>
    <w:p w:rsidR="00000000" w:rsidDel="00000000" w:rsidP="00000000" w:rsidRDefault="00000000" w:rsidRPr="00000000" w14:paraId="00000332">
      <w:pPr>
        <w:pStyle w:val="Heading3"/>
        <w:rPr/>
      </w:pPr>
      <w:r w:rsidDel="00000000" w:rsidR="00000000" w:rsidRPr="00000000">
        <w:rPr>
          <w:rtl w:val="0"/>
        </w:rPr>
        <w:t xml:space="preserve">C12.9 · Protocol final de seguretat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d’imatge corporal, hàbits saludables o seguretat aplicada a l’aula-saló.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tanca amb una defensa d’un minut. L’equip explica quin aprenentatge de «Protocol final de seguretat» aplicaria en un saló real i quin límit professional no hauria de creuar.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prudència i el tracte professional tant com l’exactitud tècnica.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+MVFq9GA548SAd0i5aYI+J8MFQ==">CgMxLjA4AHIhMTRES2xTSmQ4Zm5WRkRod3Z0WVpUbkljMUZZeTlQSFBL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