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Quiero integrar en la plataforma el nuevo documento de relaciones intermodulares correspondiente a:</w:t>
      </w:r>
    </w:p>
    <w:p w:rsidR="00000000" w:rsidDel="00000000" w:rsidP="00000000" w:rsidRDefault="00000000" w:rsidRPr="00000000" w14:paraId="0000000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3011. Comunicación y sociedad I</w:t>
      </w:r>
    </w:p>
    <w:p w:rsidR="00000000" w:rsidDel="00000000" w:rsidP="00000000" w:rsidRDefault="00000000" w:rsidRPr="00000000" w14:paraId="0000000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IMPORTANTE:</w:t>
      </w:r>
    </w:p>
    <w:p w:rsidR="00000000" w:rsidDel="00000000" w:rsidP="00000000" w:rsidRDefault="00000000" w:rsidRPr="00000000" w14:paraId="0000000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No quiero cambiar la estructura actual de la plataforma.</w:t>
      </w:r>
    </w:p>
    <w:p w:rsidR="00000000" w:rsidDel="00000000" w:rsidP="00000000" w:rsidRDefault="00000000" w:rsidRPr="00000000" w14:paraId="0000000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 plataforma ya tiene un mapa intermodular funcionando con:</w:t>
      </w:r>
    </w:p>
    <w:p w:rsidR="00000000" w:rsidDel="00000000" w:rsidP="00000000" w:rsidRDefault="00000000" w:rsidRPr="00000000" w14:paraId="0000000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desplegable de módulos/asignaturas;</w:t>
      </w:r>
    </w:p>
    <w:p w:rsidR="00000000" w:rsidDel="00000000" w:rsidP="00000000" w:rsidRDefault="00000000" w:rsidRPr="00000000" w14:paraId="0000000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visualización de RA o competencias específicas de cada módulo;</w:t>
      </w:r>
    </w:p>
    <w:p w:rsidR="00000000" w:rsidDel="00000000" w:rsidP="00000000" w:rsidRDefault="00000000" w:rsidRPr="00000000" w14:paraId="0000000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selección de criterios de evaluación dentro de cada RA/CE;</w:t>
      </w:r>
    </w:p>
    <w:p w:rsidR="00000000" w:rsidDel="00000000" w:rsidP="00000000" w:rsidRDefault="00000000" w:rsidRPr="00000000" w14:paraId="0000000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visualización de criterios relacionados de otros módulos;</w:t>
      </w:r>
    </w:p>
    <w:p w:rsidR="00000000" w:rsidDel="00000000" w:rsidP="00000000" w:rsidRDefault="00000000" w:rsidRPr="00000000" w14:paraId="0000000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justificación de la relación;</w:t>
      </w:r>
    </w:p>
    <w:p w:rsidR="00000000" w:rsidDel="00000000" w:rsidP="00000000" w:rsidRDefault="00000000" w:rsidRPr="00000000" w14:paraId="0000000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actividades asociadas;</w:t>
      </w:r>
    </w:p>
    <w:p w:rsidR="00000000" w:rsidDel="00000000" w:rsidP="00000000" w:rsidRDefault="00000000" w:rsidRPr="00000000" w14:paraId="0000000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botón de idioma para alternar entre castellano y catalán.</w:t>
      </w:r>
    </w:p>
    <w:p w:rsidR="00000000" w:rsidDel="00000000" w:rsidP="00000000" w:rsidRDefault="00000000" w:rsidRPr="00000000" w14:paraId="0000000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 tarea consiste únicamente en añadir los nuevos datos de Comunicación y sociedad I a lo que ya está hecho, respetando la arquitectura, componentes, estilos, rutas, modelos de datos, nombres de campos y lógica actual.</w:t>
      </w:r>
    </w:p>
    <w:p w:rsidR="00000000" w:rsidDel="00000000" w:rsidP="00000000" w:rsidRDefault="00000000" w:rsidRPr="00000000" w14:paraId="0000001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Fuente principal de datos:</w:t>
      </w:r>
    </w:p>
    <w:p w:rsidR="00000000" w:rsidDel="00000000" w:rsidP="00000000" w:rsidRDefault="00000000" w:rsidRPr="00000000" w14:paraId="0000001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Utiliza el documento:</w:t>
      </w:r>
    </w:p>
    <w:p w:rsidR="00000000" w:rsidDel="00000000" w:rsidP="00000000" w:rsidRDefault="00000000" w:rsidRPr="00000000" w14:paraId="0000001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mapa_intermodular_comunicacion_sociedad_I_FPB_completo.docx</w:t>
      </w:r>
    </w:p>
    <w:p w:rsidR="00000000" w:rsidDel="00000000" w:rsidP="00000000" w:rsidRDefault="00000000" w:rsidRPr="00000000" w14:paraId="0000001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Y, si resulta más cómodo para procesar o copiar datos, utiliza también:</w:t>
      </w:r>
    </w:p>
    <w:p w:rsidR="00000000" w:rsidDel="00000000" w:rsidP="00000000" w:rsidRDefault="00000000" w:rsidRPr="00000000" w14:paraId="0000001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mapa_intermodular_comunicacion_sociedad_I_FPB_completo.md</w:t>
      </w:r>
    </w:p>
    <w:p w:rsidR="00000000" w:rsidDel="00000000" w:rsidP="00000000" w:rsidRDefault="00000000" w:rsidRPr="00000000" w14:paraId="0000001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Este documento contiene:</w:t>
      </w:r>
    </w:p>
    <w:p w:rsidR="00000000" w:rsidDel="00000000" w:rsidP="00000000" w:rsidRDefault="00000000" w:rsidRPr="00000000" w14:paraId="0000001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los 8 RA/competencias específicas de Comunicación y sociedad I;</w:t>
      </w:r>
    </w:p>
    <w:p w:rsidR="00000000" w:rsidDel="00000000" w:rsidP="00000000" w:rsidRDefault="00000000" w:rsidRPr="00000000" w14:paraId="0000001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todos sus criterios de evaluación;</w:t>
      </w:r>
    </w:p>
    <w:p w:rsidR="00000000" w:rsidDel="00000000" w:rsidP="00000000" w:rsidRDefault="00000000" w:rsidRPr="00000000" w14:paraId="0000001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la relación de cada criterio con al menos un criterio de evaluación de otros módulos;</w:t>
      </w:r>
    </w:p>
    <w:p w:rsidR="00000000" w:rsidDel="00000000" w:rsidP="00000000" w:rsidRDefault="00000000" w:rsidRPr="00000000" w14:paraId="0000001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justificación de cada relación;</w:t>
      </w:r>
    </w:p>
    <w:p w:rsidR="00000000" w:rsidDel="00000000" w:rsidP="00000000" w:rsidRDefault="00000000" w:rsidRPr="00000000" w14:paraId="0000002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- 9 actividades activas por cada RA/CE, un total de 72 actividades;</w:t>
      </w:r>
    </w:p>
    <w:p w:rsidR="00000000" w:rsidDel="00000000" w:rsidP="00000000" w:rsidRDefault="00000000" w:rsidRPr="00000000" w14:paraId="0000002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pautas DUA en cada actividad;</w:t>
      </w:r>
    </w:p>
    <w:p w:rsidR="00000000" w:rsidDel="00000000" w:rsidP="00000000" w:rsidRDefault="00000000" w:rsidRPr="00000000" w14:paraId="0000002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especial atención a los RA/CE de inglés y su relación con otros módulos.</w:t>
      </w:r>
    </w:p>
    <w:p w:rsidR="00000000" w:rsidDel="00000000" w:rsidP="00000000" w:rsidRDefault="00000000" w:rsidRPr="00000000" w14:paraId="0000002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Objetivo:</w:t>
      </w:r>
    </w:p>
    <w:p w:rsidR="00000000" w:rsidDel="00000000" w:rsidP="00000000" w:rsidRDefault="00000000" w:rsidRPr="00000000" w14:paraId="0000002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Añadir al mapa intermodular todas las relaciones entre los criterios de evaluación del módulo 3011 Comunicación y sociedad I y el resto de módulos/asignaturas de FPB Peluquería y Estética.</w:t>
      </w:r>
    </w:p>
    <w:p w:rsidR="00000000" w:rsidDel="00000000" w:rsidP="00000000" w:rsidRDefault="00000000" w:rsidRPr="00000000" w14:paraId="0000002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Funcionamiento esperado:</w:t>
      </w:r>
    </w:p>
    <w:p w:rsidR="00000000" w:rsidDel="00000000" w:rsidP="00000000" w:rsidRDefault="00000000" w:rsidRPr="00000000" w14:paraId="0000002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Cuando el usuario seleccione:</w:t>
      </w:r>
    </w:p>
    <w:p w:rsidR="00000000" w:rsidDel="00000000" w:rsidP="00000000" w:rsidRDefault="00000000" w:rsidRPr="00000000" w14:paraId="0000002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Módulo:</w:t>
      </w:r>
    </w:p>
    <w:p w:rsidR="00000000" w:rsidDel="00000000" w:rsidP="00000000" w:rsidRDefault="00000000" w:rsidRPr="00000000" w14:paraId="0000002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3011. Comunicación y sociedad I</w:t>
      </w:r>
    </w:p>
    <w:p w:rsidR="00000000" w:rsidDel="00000000" w:rsidP="00000000" w:rsidRDefault="00000000" w:rsidRPr="00000000" w14:paraId="0000002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Después seleccione un RA/CE</w:t>
      </w:r>
    </w:p>
    <w:p w:rsidR="00000000" w:rsidDel="00000000" w:rsidP="00000000" w:rsidRDefault="00000000" w:rsidRPr="00000000" w14:paraId="0000002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Y después seleccione un criterio de evaluación concreto</w:t>
      </w:r>
    </w:p>
    <w:p w:rsidR="00000000" w:rsidDel="00000000" w:rsidP="00000000" w:rsidRDefault="00000000" w:rsidRPr="00000000" w14:paraId="0000003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 plataforma debe mostrar:</w:t>
      </w:r>
    </w:p>
    <w:p w:rsidR="00000000" w:rsidDel="00000000" w:rsidP="00000000" w:rsidRDefault="00000000" w:rsidRPr="00000000" w14:paraId="0000003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Los criterios de evaluación relacionados de otros módulos/asignaturas.</w:t>
      </w:r>
    </w:p>
    <w:p w:rsidR="00000000" w:rsidDel="00000000" w:rsidP="00000000" w:rsidRDefault="00000000" w:rsidRPr="00000000" w14:paraId="0000003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El módulo/asignatura al que pertenece cada criterio relacionado.</w:t>
      </w:r>
    </w:p>
    <w:p w:rsidR="00000000" w:rsidDel="00000000" w:rsidP="00000000" w:rsidRDefault="00000000" w:rsidRPr="00000000" w14:paraId="0000003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El RA/CE al que pertenece cada criterio relacionado, si el sistema ya lo muestra.</w:t>
      </w:r>
    </w:p>
    <w:p w:rsidR="00000000" w:rsidDel="00000000" w:rsidP="00000000" w:rsidRDefault="00000000" w:rsidRPr="00000000" w14:paraId="0000003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El texto del criterio relacionado.</w:t>
      </w:r>
    </w:p>
    <w:p w:rsidR="00000000" w:rsidDel="00000000" w:rsidP="00000000" w:rsidRDefault="00000000" w:rsidRPr="00000000" w14:paraId="0000003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La justificación de la relación.</w:t>
      </w:r>
    </w:p>
    <w:p w:rsidR="00000000" w:rsidDel="00000000" w:rsidP="00000000" w:rsidRDefault="00000000" w:rsidRPr="00000000" w14:paraId="0000003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Las actividades o propuestas asociadas.</w:t>
      </w:r>
    </w:p>
    <w:p w:rsidR="00000000" w:rsidDel="00000000" w:rsidP="00000000" w:rsidRDefault="00000000" w:rsidRPr="00000000" w14:paraId="0000003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Las pautas DUA de cada actividad.</w:t>
      </w:r>
    </w:p>
    <w:p w:rsidR="00000000" w:rsidDel="00000000" w:rsidP="00000000" w:rsidRDefault="00000000" w:rsidRPr="00000000" w14:paraId="0000003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Si la plataforma ya permite relaciones bidireccionales, también debe funcionar a la inversa:</w:t>
      </w:r>
    </w:p>
    <w:p w:rsidR="00000000" w:rsidDel="00000000" w:rsidP="00000000" w:rsidRDefault="00000000" w:rsidRPr="00000000" w14:paraId="0000003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cuando se seleccione un criterio de otro módulo relacionado con Comunicación y sociedad I, debe aparecer el criterio correspondiente de 3011 como relación conectada.</w:t>
      </w:r>
    </w:p>
    <w:p w:rsidR="00000000" w:rsidDel="00000000" w:rsidP="00000000" w:rsidRDefault="00000000" w:rsidRPr="00000000" w14:paraId="0000003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No modificar:</w:t>
      </w:r>
    </w:p>
    <w:p w:rsidR="00000000" w:rsidDel="00000000" w:rsidP="00000000" w:rsidRDefault="00000000" w:rsidRPr="00000000" w14:paraId="0000003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la estructura visual actual.</w:t>
      </w:r>
    </w:p>
    <w:p w:rsidR="00000000" w:rsidDel="00000000" w:rsidP="00000000" w:rsidRDefault="00000000" w:rsidRPr="00000000" w14:paraId="0000003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la navegación.</w:t>
      </w:r>
    </w:p>
    <w:p w:rsidR="00000000" w:rsidDel="00000000" w:rsidP="00000000" w:rsidRDefault="00000000" w:rsidRPr="00000000" w14:paraId="0000004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el modelo de interacción.</w:t>
      </w:r>
    </w:p>
    <w:p w:rsidR="00000000" w:rsidDel="00000000" w:rsidP="00000000" w:rsidRDefault="00000000" w:rsidRPr="00000000" w14:paraId="0000004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la forma en que se selecciona el idioma.</w:t>
      </w:r>
    </w:p>
    <w:p w:rsidR="00000000" w:rsidDel="00000000" w:rsidP="00000000" w:rsidRDefault="00000000" w:rsidRPr="00000000" w14:paraId="0000004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los nombres de campos existentes salvo que sea imprescindible.</w:t>
      </w:r>
    </w:p>
    <w:p w:rsidR="00000000" w:rsidDel="00000000" w:rsidP="00000000" w:rsidRDefault="00000000" w:rsidRPr="00000000" w14:paraId="0000004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rompas los datos ya integrados de otros módulos.</w:t>
      </w:r>
    </w:p>
    <w:p w:rsidR="00000000" w:rsidDel="00000000" w:rsidP="00000000" w:rsidRDefault="00000000" w:rsidRPr="00000000" w14:paraId="0000004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elimines relaciones anteriores.</w:t>
      </w:r>
    </w:p>
    <w:p w:rsidR="00000000" w:rsidDel="00000000" w:rsidP="00000000" w:rsidRDefault="00000000" w:rsidRPr="00000000" w14:paraId="0000004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sustituyas el sistema actual de idioma.</w:t>
      </w:r>
    </w:p>
    <w:p w:rsidR="00000000" w:rsidDel="00000000" w:rsidP="00000000" w:rsidRDefault="00000000" w:rsidRPr="00000000" w14:paraId="0000004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crees una nueva sección si ya existe el mapa intermodular.</w:t>
      </w:r>
    </w:p>
    <w:p w:rsidR="00000000" w:rsidDel="00000000" w:rsidP="00000000" w:rsidRDefault="00000000" w:rsidRPr="00000000" w14:paraId="0000004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No cambies componentes reutilizables salvo para admitir los nuevos datos si fuera necesario.</w:t>
      </w:r>
    </w:p>
    <w:p w:rsidR="00000000" w:rsidDel="00000000" w:rsidP="00000000" w:rsidRDefault="00000000" w:rsidRPr="00000000" w14:paraId="0000004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Idioma:</w:t>
      </w:r>
    </w:p>
    <w:p w:rsidR="00000000" w:rsidDel="00000000" w:rsidP="00000000" w:rsidRDefault="00000000" w:rsidRPr="00000000" w14:paraId="0000004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 plataforma tiene dos versiones:</w:t>
      </w:r>
    </w:p>
    <w:p w:rsidR="00000000" w:rsidDel="00000000" w:rsidP="00000000" w:rsidRDefault="00000000" w:rsidRPr="00000000" w14:paraId="0000004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castellano;</w:t>
      </w:r>
    </w:p>
    <w:p w:rsidR="00000000" w:rsidDel="00000000" w:rsidP="00000000" w:rsidRDefault="00000000" w:rsidRPr="00000000" w14:paraId="0000004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catalán.</w:t>
      </w:r>
    </w:p>
    <w:p w:rsidR="00000000" w:rsidDel="00000000" w:rsidP="00000000" w:rsidRDefault="00000000" w:rsidRPr="00000000" w14:paraId="0000004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El usuario elige el idioma mediante un botón de idioma ya existente.</w:t>
      </w:r>
    </w:p>
    <w:p w:rsidR="00000000" w:rsidDel="00000000" w:rsidP="00000000" w:rsidRDefault="00000000" w:rsidRPr="00000000" w14:paraId="0000004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Por tanto:</w:t>
      </w:r>
    </w:p>
    <w:p w:rsidR="00000000" w:rsidDel="00000000" w:rsidP="00000000" w:rsidRDefault="00000000" w:rsidRPr="00000000" w14:paraId="0000005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Integra los textos en castellano en los campos o archivos correspondientes a `es`.</w:t>
      </w:r>
    </w:p>
    <w:p w:rsidR="00000000" w:rsidDel="00000000" w:rsidP="00000000" w:rsidRDefault="00000000" w:rsidRPr="00000000" w14:paraId="0000005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Integra la versión catalana en los campos o archivos correspondientes a `ca`.</w:t>
      </w:r>
    </w:p>
    <w:p w:rsidR="00000000" w:rsidDel="00000000" w:rsidP="00000000" w:rsidRDefault="00000000" w:rsidRPr="00000000" w14:paraId="0000005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Respeta el sistema i18n actual.</w:t>
      </w:r>
    </w:p>
    <w:p w:rsidR="00000000" w:rsidDel="00000000" w:rsidP="00000000" w:rsidRDefault="00000000" w:rsidRPr="00000000" w14:paraId="0000005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Si el sistema usa claves de traducción, añade las claves necesarias siguiendo el patrón existente.</w:t>
      </w:r>
    </w:p>
    <w:p w:rsidR="00000000" w:rsidDel="00000000" w:rsidP="00000000" w:rsidRDefault="00000000" w:rsidRPr="00000000" w14:paraId="0000005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Si el sistema guarda los textos bilingües dentro del mismo objeto, usa los campos existentes, por ejemplo:</w:t>
      </w:r>
    </w:p>
    <w:p w:rsidR="00000000" w:rsidDel="00000000" w:rsidP="00000000" w:rsidRDefault="00000000" w:rsidRPr="00000000" w14:paraId="0000005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 - title_es / title_ca</w:t>
      </w:r>
    </w:p>
    <w:p w:rsidR="00000000" w:rsidDel="00000000" w:rsidP="00000000" w:rsidRDefault="00000000" w:rsidRPr="00000000" w14:paraId="0000005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 - description_es / description_ca</w:t>
      </w:r>
    </w:p>
    <w:p w:rsidR="00000000" w:rsidDel="00000000" w:rsidP="00000000" w:rsidRDefault="00000000" w:rsidRPr="00000000" w14:paraId="0000005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 - justification_es / justification_ca</w:t>
      </w:r>
    </w:p>
    <w:p w:rsidR="00000000" w:rsidDel="00000000" w:rsidP="00000000" w:rsidRDefault="00000000" w:rsidRPr="00000000" w14:paraId="0000005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 - dua_es / dua_ca</w:t>
      </w:r>
    </w:p>
    <w:p w:rsidR="00000000" w:rsidDel="00000000" w:rsidP="00000000" w:rsidRDefault="00000000" w:rsidRPr="00000000" w14:paraId="0000005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 o el patrón equivalente ya usado.</w:t>
      </w:r>
    </w:p>
    <w:p w:rsidR="00000000" w:rsidDel="00000000" w:rsidP="00000000" w:rsidRDefault="00000000" w:rsidRPr="00000000" w14:paraId="0000005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Si alguna traducción catalana no está todavía en el documento, tradúcela de forma clara y natural al catalán.</w:t>
      </w:r>
    </w:p>
    <w:p w:rsidR="00000000" w:rsidDel="00000000" w:rsidP="00000000" w:rsidRDefault="00000000" w:rsidRPr="00000000" w14:paraId="0000005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No dejes la versión catalana vacía.</w:t>
      </w:r>
    </w:p>
    <w:p w:rsidR="00000000" w:rsidDel="00000000" w:rsidP="00000000" w:rsidRDefault="00000000" w:rsidRPr="00000000" w14:paraId="0000005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Si hay fallback al castellano, mantenlo, pero la integración debe procurar tener contenido catalán.</w:t>
      </w:r>
    </w:p>
    <w:p w:rsidR="00000000" w:rsidDel="00000000" w:rsidP="00000000" w:rsidRDefault="00000000" w:rsidRPr="00000000" w14:paraId="0000005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Traducciones orientativas para etiquetas:</w:t>
      </w:r>
    </w:p>
    <w:p w:rsidR="00000000" w:rsidDel="00000000" w:rsidP="00000000" w:rsidRDefault="00000000" w:rsidRPr="00000000" w14:paraId="0000006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Comunicación y sociedad I → Comunicació i societat I</w:t>
      </w:r>
    </w:p>
    <w:p w:rsidR="00000000" w:rsidDel="00000000" w:rsidP="00000000" w:rsidRDefault="00000000" w:rsidRPr="00000000" w14:paraId="0000006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Criterios de evaluación → Criteris d’avaluació</w:t>
      </w:r>
    </w:p>
    <w:p w:rsidR="00000000" w:rsidDel="00000000" w:rsidP="00000000" w:rsidRDefault="00000000" w:rsidRPr="00000000" w14:paraId="0000006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Resultado de aprendizaje → Resultat d’aprenentatge</w:t>
      </w:r>
    </w:p>
    <w:p w:rsidR="00000000" w:rsidDel="00000000" w:rsidP="00000000" w:rsidRDefault="00000000" w:rsidRPr="00000000" w14:paraId="0000006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Competencia específica → Competència específica</w:t>
      </w:r>
    </w:p>
    <w:p w:rsidR="00000000" w:rsidDel="00000000" w:rsidP="00000000" w:rsidRDefault="00000000" w:rsidRPr="00000000" w14:paraId="0000006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Justificación → Justificació</w:t>
      </w:r>
    </w:p>
    <w:p w:rsidR="00000000" w:rsidDel="00000000" w:rsidP="00000000" w:rsidRDefault="00000000" w:rsidRPr="00000000" w14:paraId="0000006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Actividades sugeridas → Activitats suggerides</w:t>
      </w:r>
    </w:p>
    <w:p w:rsidR="00000000" w:rsidDel="00000000" w:rsidP="00000000" w:rsidRDefault="00000000" w:rsidRPr="00000000" w14:paraId="0000006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Contexto / idea motivadora → Context / idea motivadora</w:t>
      </w:r>
    </w:p>
    <w:p w:rsidR="00000000" w:rsidDel="00000000" w:rsidP="00000000" w:rsidRDefault="00000000" w:rsidRPr="00000000" w14:paraId="0000006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Desarrollo → Desenvolupament</w:t>
      </w:r>
    </w:p>
    <w:p w:rsidR="00000000" w:rsidDel="00000000" w:rsidP="00000000" w:rsidRDefault="00000000" w:rsidRPr="00000000" w14:paraId="0000006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Producto / evidencia → Producte / evidència</w:t>
      </w:r>
    </w:p>
    <w:p w:rsidR="00000000" w:rsidDel="00000000" w:rsidP="00000000" w:rsidRDefault="00000000" w:rsidRPr="00000000" w14:paraId="0000006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Aprendizajes y criterios evaluables → Aprenentatges i criteris avaluables</w:t>
      </w:r>
    </w:p>
    <w:p w:rsidR="00000000" w:rsidDel="00000000" w:rsidP="00000000" w:rsidRDefault="00000000" w:rsidRPr="00000000" w14:paraId="0000006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2b29"/>
          <w:sz w:val="24"/>
          <w:szCs w:val="24"/>
          <w:shd w:fill="fcfaf8" w:val="clear"/>
          <w:rtl w:val="0"/>
        </w:rPr>
        <w:t xml:space="preserve">- Ayudas / pautas DUA → Ajudes / pautes DUA</w:t>
      </w:r>
    </w:p>
    <w:p w:rsidR="00000000" w:rsidDel="00000000" w:rsidP="00000000" w:rsidRDefault="00000000" w:rsidRPr="00000000" w14:paraId="0000006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Contenido que debe incorporarse:</w:t>
      </w:r>
    </w:p>
    <w:p w:rsidR="00000000" w:rsidDel="00000000" w:rsidP="00000000" w:rsidRDefault="00000000" w:rsidRPr="00000000" w14:paraId="0000006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El documento contiene 61 criterios de evaluación de Comunicación y sociedad I y todos deben quedar cubiertos en la plataforma.</w:t>
      </w:r>
    </w:p>
    <w:p w:rsidR="00000000" w:rsidDel="00000000" w:rsidP="00000000" w:rsidRDefault="00000000" w:rsidRPr="00000000" w14:paraId="0000006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Los RA/CE de Comunicación y sociedad I son:</w:t>
      </w:r>
    </w:p>
    <w:p w:rsidR="00000000" w:rsidDel="00000000" w:rsidP="00000000" w:rsidRDefault="00000000" w:rsidRPr="00000000" w14:paraId="0000007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1.</w:t>
      </w:r>
    </w:p>
    <w:p w:rsidR="00000000" w:rsidDel="00000000" w:rsidP="00000000" w:rsidRDefault="00000000" w:rsidRPr="00000000" w14:paraId="0000007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Valora la evolución histórica de las sociedades prehistóricas y de la Edad Antigua y sus relaciones con los paisajes naturales, analizando los factores y elementos implicados, y desarrollando actitudes y valores de aprecio del patrimonio natural y artístico.</w:t>
      </w:r>
    </w:p>
    <w:p w:rsidR="00000000" w:rsidDel="00000000" w:rsidP="00000000" w:rsidRDefault="00000000" w:rsidRPr="00000000" w14:paraId="0000007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2.</w:t>
      </w:r>
    </w:p>
    <w:p w:rsidR="00000000" w:rsidDel="00000000" w:rsidP="00000000" w:rsidRDefault="00000000" w:rsidRPr="00000000" w14:paraId="0000007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Valora la construcción del espacio europeo hasta las primeras transformaciones industriales y sociedades agrarias, analizando sus características principales y valorando su pervivencia en la sociedad actual y en el entorno inmediato.</w:t>
      </w:r>
    </w:p>
    <w:p w:rsidR="00000000" w:rsidDel="00000000" w:rsidP="00000000" w:rsidRDefault="00000000" w:rsidRPr="00000000" w14:paraId="0000007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3.</w:t>
      </w:r>
    </w:p>
    <w:p w:rsidR="00000000" w:rsidDel="00000000" w:rsidP="00000000" w:rsidRDefault="00000000" w:rsidRPr="00000000" w14:paraId="0000007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Utiliza estrategias comunicativas para interpretar y comunicar información oral en lengua castellana, aplicando los principios de la escucha activa, estrategias sencillas de composición y las normas lingüísticas básicas.</w:t>
      </w:r>
    </w:p>
    <w:p w:rsidR="00000000" w:rsidDel="00000000" w:rsidP="00000000" w:rsidRDefault="00000000" w:rsidRPr="00000000" w14:paraId="0000007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4.</w:t>
      </w:r>
    </w:p>
    <w:p w:rsidR="00000000" w:rsidDel="00000000" w:rsidP="00000000" w:rsidRDefault="00000000" w:rsidRPr="00000000" w14:paraId="0000007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Utiliza estrategias comunicativas para interpretar y comunicar información escrita en lengua castellana, aplicando estrategias de lectura comprensiva y estrategias de análisis, síntesis y clasificación de forma estructurada y progresiva a la composición autónoma de textos breves seleccionados.</w:t>
      </w:r>
    </w:p>
    <w:p w:rsidR="00000000" w:rsidDel="00000000" w:rsidP="00000000" w:rsidRDefault="00000000" w:rsidRPr="00000000" w14:paraId="0000007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5.</w:t>
      </w:r>
    </w:p>
    <w:p w:rsidR="00000000" w:rsidDel="00000000" w:rsidP="00000000" w:rsidRDefault="00000000" w:rsidRPr="00000000" w14:paraId="0000007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Realiza la lectura de textos literarios representativos de la Literatura en lengua castellana anteriores al siglo XIX, generando criterios estéticos para la construcción del gusto personal.</w:t>
      </w:r>
    </w:p>
    <w:p w:rsidR="00000000" w:rsidDel="00000000" w:rsidP="00000000" w:rsidRDefault="00000000" w:rsidRPr="00000000" w14:paraId="0000007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6.</w:t>
      </w:r>
    </w:p>
    <w:p w:rsidR="00000000" w:rsidDel="00000000" w:rsidP="00000000" w:rsidRDefault="00000000" w:rsidRPr="00000000" w14:paraId="0000008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Utiliza estrategias para comunicar información oral en lengua inglesa, elaborando presentaciones orales de poca extensión, bien estructuradas, relativas a situaciones habituales de comunicación cotidiana y frecuente de ámbito personal o profesional.</w:t>
      </w:r>
    </w:p>
    <w:p w:rsidR="00000000" w:rsidDel="00000000" w:rsidP="00000000" w:rsidRDefault="00000000" w:rsidRPr="00000000" w14:paraId="0000008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7.</w:t>
      </w:r>
    </w:p>
    <w:p w:rsidR="00000000" w:rsidDel="00000000" w:rsidP="00000000" w:rsidRDefault="00000000" w:rsidRPr="00000000" w14:paraId="0000008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Participa en conversaciones en lengua inglesa utilizando un lenguaje sencillo y claro en situaciones habituales frecuentes del ámbito personal o profesional, activando estrategias de comunicación básicas.</w:t>
      </w:r>
    </w:p>
    <w:p w:rsidR="00000000" w:rsidDel="00000000" w:rsidP="00000000" w:rsidRDefault="00000000" w:rsidRPr="00000000" w14:paraId="0000008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8.</w:t>
      </w:r>
    </w:p>
    <w:p w:rsidR="00000000" w:rsidDel="00000000" w:rsidP="00000000" w:rsidRDefault="00000000" w:rsidRPr="00000000" w14:paraId="0000008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Elabora textos escritos en lengua inglesa, breves y sencillos de situaciones de comunicación habituales y frecuentes del ámbito personal o profesional, aplicando estrategias de lectura comprensiva y desarrollando estrategias estructuradas de composición.</w:t>
      </w:r>
    </w:p>
    <w:p w:rsidR="00000000" w:rsidDel="00000000" w:rsidP="00000000" w:rsidRDefault="00000000" w:rsidRPr="00000000" w14:paraId="0000008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Criterios que deben integrarse:</w:t>
      </w:r>
    </w:p>
    <w:p w:rsidR="00000000" w:rsidDel="00000000" w:rsidP="00000000" w:rsidRDefault="00000000" w:rsidRPr="00000000" w14:paraId="0000008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Deben integrarse todos los criterios codificados desde:</w:t>
      </w:r>
    </w:p>
    <w:p w:rsidR="00000000" w:rsidDel="00000000" w:rsidP="00000000" w:rsidRDefault="00000000" w:rsidRPr="00000000" w14:paraId="0000008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3011-1a hasta 3011-1i</w:t>
      </w:r>
    </w:p>
    <w:p w:rsidR="00000000" w:rsidDel="00000000" w:rsidP="00000000" w:rsidRDefault="00000000" w:rsidRPr="00000000" w14:paraId="0000008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3011-2a hasta 3011-2i</w:t>
      </w:r>
    </w:p>
    <w:p w:rsidR="00000000" w:rsidDel="00000000" w:rsidP="00000000" w:rsidRDefault="00000000" w:rsidRPr="00000000" w14:paraId="0000008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3011-3a hasta 3011-3e</w:t>
      </w:r>
    </w:p>
    <w:p w:rsidR="00000000" w:rsidDel="00000000" w:rsidP="00000000" w:rsidRDefault="00000000" w:rsidRPr="00000000" w14:paraId="0000008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3011-4a hasta 3011-4i</w:t>
      </w:r>
    </w:p>
    <w:p w:rsidR="00000000" w:rsidDel="00000000" w:rsidP="00000000" w:rsidRDefault="00000000" w:rsidRPr="00000000" w14:paraId="0000009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3011-5a hasta 3011-5e</w:t>
      </w:r>
    </w:p>
    <w:p w:rsidR="00000000" w:rsidDel="00000000" w:rsidP="00000000" w:rsidRDefault="00000000" w:rsidRPr="00000000" w14:paraId="0000009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3011-6a hasta 3011-6j</w:t>
      </w:r>
    </w:p>
    <w:p w:rsidR="00000000" w:rsidDel="00000000" w:rsidP="00000000" w:rsidRDefault="00000000" w:rsidRPr="00000000" w14:paraId="0000009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3011-7a hasta 3011-7e</w:t>
      </w:r>
    </w:p>
    <w:p w:rsidR="00000000" w:rsidDel="00000000" w:rsidP="00000000" w:rsidRDefault="00000000" w:rsidRPr="00000000" w14:paraId="0000009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3011-8a hasta 3011-8i</w:t>
      </w:r>
    </w:p>
    <w:p w:rsidR="00000000" w:rsidDel="00000000" w:rsidP="00000000" w:rsidRDefault="00000000" w:rsidRPr="00000000" w14:paraId="0000009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Cada uno debe tener al menos una relación con un criterio de otro módulo.</w:t>
      </w:r>
    </w:p>
    <w:p w:rsidR="00000000" w:rsidDel="00000000" w:rsidP="00000000" w:rsidRDefault="00000000" w:rsidRPr="00000000" w14:paraId="0000009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Especial atención:</w:t>
      </w:r>
    </w:p>
    <w:p w:rsidR="00000000" w:rsidDel="00000000" w:rsidP="00000000" w:rsidRDefault="00000000" w:rsidRPr="00000000" w14:paraId="0000009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Los criterios de inglés de los RA/CE 6, 7 y 8 deben quedar claramente relacionados con otros módulos, especialmente con:</w:t>
      </w:r>
    </w:p>
    <w:p w:rsidR="00000000" w:rsidDel="00000000" w:rsidP="00000000" w:rsidRDefault="00000000" w:rsidRPr="00000000" w14:paraId="0000009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- 3005 Atención al cliente;</w:t>
      </w:r>
    </w:p>
    <w:p w:rsidR="00000000" w:rsidDel="00000000" w:rsidP="00000000" w:rsidRDefault="00000000" w:rsidRPr="00000000" w14:paraId="0000009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- 3060 Preparación del entorno profesional;</w:t>
      </w:r>
    </w:p>
    <w:p w:rsidR="00000000" w:rsidDel="00000000" w:rsidP="00000000" w:rsidRDefault="00000000" w:rsidRPr="00000000" w14:paraId="0000009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- 3062 Depilación mecánica y decoloración del vello superfluo;</w:t>
      </w:r>
    </w:p>
    <w:p w:rsidR="00000000" w:rsidDel="00000000" w:rsidP="00000000" w:rsidRDefault="00000000" w:rsidRPr="00000000" w14:paraId="0000009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- 3063 Maquillaje;</w:t>
      </w:r>
    </w:p>
    <w:p w:rsidR="00000000" w:rsidDel="00000000" w:rsidP="00000000" w:rsidRDefault="00000000" w:rsidRPr="00000000" w14:paraId="0000009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- 3065 Cambios de color del cabello;</w:t>
      </w:r>
    </w:p>
    <w:p w:rsidR="00000000" w:rsidDel="00000000" w:rsidP="00000000" w:rsidRDefault="00000000" w:rsidRPr="00000000" w14:paraId="0000009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- 3067 Formación en Centros de Trabajo;</w:t>
      </w:r>
    </w:p>
    <w:p w:rsidR="00000000" w:rsidDel="00000000" w:rsidP="00000000" w:rsidRDefault="00000000" w:rsidRPr="00000000" w14:paraId="0000009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- 3159 Itinerario personal para la empleabilidad.</w:t>
      </w:r>
    </w:p>
    <w:p w:rsidR="00000000" w:rsidDel="00000000" w:rsidP="00000000" w:rsidRDefault="00000000" w:rsidRPr="00000000" w14:paraId="000000A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Las relaciones de inglés deben mostrar situaciones profesionales reales o simuladas como:</w:t>
      </w:r>
    </w:p>
    <w:p w:rsidR="00000000" w:rsidDel="00000000" w:rsidP="00000000" w:rsidRDefault="00000000" w:rsidRPr="00000000" w14:paraId="000000A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recibir a un cliente extranjero;</w:t>
      </w:r>
    </w:p>
    <w:p w:rsidR="00000000" w:rsidDel="00000000" w:rsidP="00000000" w:rsidRDefault="00000000" w:rsidRPr="00000000" w14:paraId="000000A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confirmar una cita;</w:t>
      </w:r>
    </w:p>
    <w:p w:rsidR="00000000" w:rsidDel="00000000" w:rsidP="00000000" w:rsidRDefault="00000000" w:rsidRPr="00000000" w14:paraId="000000A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explicar un servicio;</w:t>
      </w:r>
    </w:p>
    <w:p w:rsidR="00000000" w:rsidDel="00000000" w:rsidP="00000000" w:rsidRDefault="00000000" w:rsidRPr="00000000" w14:paraId="000000A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hacer preguntas básicas de seguridad;</w:t>
      </w:r>
    </w:p>
    <w:p w:rsidR="00000000" w:rsidDel="00000000" w:rsidP="00000000" w:rsidRDefault="00000000" w:rsidRPr="00000000" w14:paraId="000000A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completar una ficha sencilla;</w:t>
      </w:r>
    </w:p>
    <w:p w:rsidR="00000000" w:rsidDel="00000000" w:rsidP="00000000" w:rsidRDefault="00000000" w:rsidRPr="00000000" w14:paraId="000000A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escribir instrucciones posteriores al servicio;</w:t>
      </w:r>
    </w:p>
    <w:p w:rsidR="00000000" w:rsidDel="00000000" w:rsidP="00000000" w:rsidRDefault="00000000" w:rsidRPr="00000000" w14:paraId="000000A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responder a una reclamación sencilla;</w:t>
      </w:r>
    </w:p>
    <w:p w:rsidR="00000000" w:rsidDel="00000000" w:rsidP="00000000" w:rsidRDefault="00000000" w:rsidRPr="00000000" w14:paraId="000000A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usar vocabulario profesional básico;</w:t>
      </w:r>
    </w:p>
    <w:p w:rsidR="00000000" w:rsidDel="00000000" w:rsidP="00000000" w:rsidRDefault="00000000" w:rsidRPr="00000000" w14:paraId="000000A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comunicarse de forma respetuosa en un entorno laboral.</w:t>
      </w:r>
    </w:p>
    <w:p w:rsidR="00000000" w:rsidDel="00000000" w:rsidP="00000000" w:rsidRDefault="00000000" w:rsidRPr="00000000" w14:paraId="000000A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Actividades:</w:t>
      </w:r>
    </w:p>
    <w:p w:rsidR="00000000" w:rsidDel="00000000" w:rsidP="00000000" w:rsidRDefault="00000000" w:rsidRPr="00000000" w14:paraId="000000A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El documento contiene 72 actividades, 9 por cada RA/CE.</w:t>
      </w:r>
    </w:p>
    <w:p w:rsidR="00000000" w:rsidDel="00000000" w:rsidP="00000000" w:rsidRDefault="00000000" w:rsidRPr="00000000" w14:paraId="000000A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Deben integrarse asociadas al RA/CE o a los criterios correspondientes, siguiendo el sistema actual de la plataforma.</w:t>
      </w:r>
    </w:p>
    <w:p w:rsidR="00000000" w:rsidDel="00000000" w:rsidP="00000000" w:rsidRDefault="00000000" w:rsidRPr="00000000" w14:paraId="000000B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Cada actividad debe conservar como mínimo:</w:t>
      </w:r>
    </w:p>
    <w:p w:rsidR="00000000" w:rsidDel="00000000" w:rsidP="00000000" w:rsidRDefault="00000000" w:rsidRPr="00000000" w14:paraId="000000B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título;</w:t>
      </w:r>
    </w:p>
    <w:p w:rsidR="00000000" w:rsidDel="00000000" w:rsidP="00000000" w:rsidRDefault="00000000" w:rsidRPr="00000000" w14:paraId="000000B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contexto o idea motivadora;</w:t>
      </w:r>
    </w:p>
    <w:p w:rsidR="00000000" w:rsidDel="00000000" w:rsidP="00000000" w:rsidRDefault="00000000" w:rsidRPr="00000000" w14:paraId="000000B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desarrollo;</w:t>
      </w:r>
    </w:p>
    <w:p w:rsidR="00000000" w:rsidDel="00000000" w:rsidP="00000000" w:rsidRDefault="00000000" w:rsidRPr="00000000" w14:paraId="000000B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producto o evidencia;</w:t>
      </w:r>
    </w:p>
    <w:p w:rsidR="00000000" w:rsidDel="00000000" w:rsidP="00000000" w:rsidRDefault="00000000" w:rsidRPr="00000000" w14:paraId="000000B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aprendizajes y criterios evaluables;</w:t>
      </w:r>
    </w:p>
    <w:p w:rsidR="00000000" w:rsidDel="00000000" w:rsidP="00000000" w:rsidRDefault="00000000" w:rsidRPr="00000000" w14:paraId="000000B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ayudas o pautas DUA.</w:t>
      </w:r>
    </w:p>
    <w:p w:rsidR="00000000" w:rsidDel="00000000" w:rsidP="00000000" w:rsidRDefault="00000000" w:rsidRPr="00000000" w14:paraId="000000B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Además, cada actividad debe tener versión en castellano y catalán.</w:t>
      </w:r>
    </w:p>
    <w:p w:rsidR="00000000" w:rsidDel="00000000" w:rsidP="00000000" w:rsidRDefault="00000000" w:rsidRPr="00000000" w14:paraId="000000B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Listado de actividades a integrar:</w:t>
      </w:r>
    </w:p>
    <w:p w:rsidR="00000000" w:rsidDel="00000000" w:rsidP="00000000" w:rsidRDefault="00000000" w:rsidRPr="00000000" w14:paraId="000000B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1:</w:t>
      </w:r>
    </w:p>
    <w:p w:rsidR="00000000" w:rsidDel="00000000" w:rsidP="00000000" w:rsidRDefault="00000000" w:rsidRPr="00000000" w14:paraId="000000B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Ruta beauty por la Prehistoria y la Edad Antigua</w:t>
      </w:r>
    </w:p>
    <w:p w:rsidR="00000000" w:rsidDel="00000000" w:rsidP="00000000" w:rsidRDefault="00000000" w:rsidRPr="00000000" w14:paraId="000000B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Mapa “del paisaje al estilo”</w:t>
      </w:r>
    </w:p>
    <w:p w:rsidR="00000000" w:rsidDel="00000000" w:rsidP="00000000" w:rsidRDefault="00000000" w:rsidRPr="00000000" w14:paraId="000000C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Taller de iconos antiguos para un salón actual</w:t>
      </w:r>
    </w:p>
    <w:p w:rsidR="00000000" w:rsidDel="00000000" w:rsidP="00000000" w:rsidRDefault="00000000" w:rsidRPr="00000000" w14:paraId="000000C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Ciudades antiguas, eco-salones actuales</w:t>
      </w:r>
    </w:p>
    <w:p w:rsidR="00000000" w:rsidDel="00000000" w:rsidP="00000000" w:rsidRDefault="00000000" w:rsidRPr="00000000" w14:paraId="000000C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Podcast “lo antiguo sigue vivo”</w:t>
      </w:r>
    </w:p>
    <w:p w:rsidR="00000000" w:rsidDel="00000000" w:rsidP="00000000" w:rsidRDefault="00000000" w:rsidRPr="00000000" w14:paraId="000000C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Banco de datos visual del patrimonio</w:t>
      </w:r>
    </w:p>
    <w:p w:rsidR="00000000" w:rsidDel="00000000" w:rsidP="00000000" w:rsidRDefault="00000000" w:rsidRPr="00000000" w14:paraId="000000C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Galería inclusiva de belleza histórica</w:t>
      </w:r>
    </w:p>
    <w:p w:rsidR="00000000" w:rsidDel="00000000" w:rsidP="00000000" w:rsidRDefault="00000000" w:rsidRPr="00000000" w14:paraId="000000C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Escape room “arqueólogos del salón”</w:t>
      </w:r>
    </w:p>
    <w:p w:rsidR="00000000" w:rsidDel="00000000" w:rsidP="00000000" w:rsidRDefault="00000000" w:rsidRPr="00000000" w14:paraId="000000C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Debate: ¿qué belleza heredamos?</w:t>
      </w:r>
    </w:p>
    <w:p w:rsidR="00000000" w:rsidDel="00000000" w:rsidP="00000000" w:rsidRDefault="00000000" w:rsidRPr="00000000" w14:paraId="000000C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2:</w:t>
      </w:r>
    </w:p>
    <w:p w:rsidR="00000000" w:rsidDel="00000000" w:rsidP="00000000" w:rsidRDefault="00000000" w:rsidRPr="00000000" w14:paraId="000000C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Línea del tiempo del sector belleza</w:t>
      </w:r>
    </w:p>
    <w:p w:rsidR="00000000" w:rsidDel="00000000" w:rsidP="00000000" w:rsidRDefault="00000000" w:rsidRPr="00000000" w14:paraId="000000C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Paisaje agrario y cosmética natural</w:t>
      </w:r>
    </w:p>
    <w:p w:rsidR="00000000" w:rsidDel="00000000" w:rsidP="00000000" w:rsidRDefault="00000000" w:rsidRPr="00000000" w14:paraId="000000C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Colonialismo y consumo responsable</w:t>
      </w:r>
    </w:p>
    <w:p w:rsidR="00000000" w:rsidDel="00000000" w:rsidP="00000000" w:rsidRDefault="00000000" w:rsidRPr="00000000" w14:paraId="000000C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Europa en datos sencillos</w:t>
      </w:r>
    </w:p>
    <w:p w:rsidR="00000000" w:rsidDel="00000000" w:rsidP="00000000" w:rsidRDefault="00000000" w:rsidRPr="00000000" w14:paraId="000000C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Arte del Renacimiento a un maquillaje actual</w:t>
      </w:r>
    </w:p>
    <w:p w:rsidR="00000000" w:rsidDel="00000000" w:rsidP="00000000" w:rsidRDefault="00000000" w:rsidRPr="00000000" w14:paraId="000000C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Del gremio al salón moderno</w:t>
      </w:r>
    </w:p>
    <w:p w:rsidR="00000000" w:rsidDel="00000000" w:rsidP="00000000" w:rsidRDefault="00000000" w:rsidRPr="00000000" w14:paraId="000000C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Mini feria de oficios europeos</w:t>
      </w:r>
    </w:p>
    <w:p w:rsidR="00000000" w:rsidDel="00000000" w:rsidP="00000000" w:rsidRDefault="00000000" w:rsidRPr="00000000" w14:paraId="000000D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Mapa tecnológico del salón</w:t>
      </w:r>
    </w:p>
    <w:p w:rsidR="00000000" w:rsidDel="00000000" w:rsidP="00000000" w:rsidRDefault="00000000" w:rsidRPr="00000000" w14:paraId="000000D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Consejo de jóvenes consumidores</w:t>
      </w:r>
    </w:p>
    <w:p w:rsidR="00000000" w:rsidDel="00000000" w:rsidP="00000000" w:rsidRDefault="00000000" w:rsidRPr="00000000" w14:paraId="000000D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3:</w:t>
      </w:r>
    </w:p>
    <w:p w:rsidR="00000000" w:rsidDel="00000000" w:rsidP="00000000" w:rsidRDefault="00000000" w:rsidRPr="00000000" w14:paraId="000000D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Cliente con emoción difícil</w:t>
      </w:r>
    </w:p>
    <w:p w:rsidR="00000000" w:rsidDel="00000000" w:rsidP="00000000" w:rsidRDefault="00000000" w:rsidRPr="00000000" w14:paraId="000000D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Recepción en 90 segundos</w:t>
      </w:r>
    </w:p>
    <w:p w:rsidR="00000000" w:rsidDel="00000000" w:rsidP="00000000" w:rsidRDefault="00000000" w:rsidRPr="00000000" w14:paraId="000000D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Explica el servicio sin tecnicismos</w:t>
      </w:r>
    </w:p>
    <w:p w:rsidR="00000000" w:rsidDel="00000000" w:rsidP="00000000" w:rsidRDefault="00000000" w:rsidRPr="00000000" w14:paraId="000000D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Semáforo de lenguaje inclusivo</w:t>
      </w:r>
    </w:p>
    <w:p w:rsidR="00000000" w:rsidDel="00000000" w:rsidP="00000000" w:rsidRDefault="00000000" w:rsidRPr="00000000" w14:paraId="000000D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Reunión de equipo express</w:t>
      </w:r>
    </w:p>
    <w:p w:rsidR="00000000" w:rsidDel="00000000" w:rsidP="00000000" w:rsidRDefault="00000000" w:rsidRPr="00000000" w14:paraId="000000D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Elevator pitch de una técnica</w:t>
      </w:r>
    </w:p>
    <w:p w:rsidR="00000000" w:rsidDel="00000000" w:rsidP="00000000" w:rsidRDefault="00000000" w:rsidRPr="00000000" w14:paraId="000000D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Detectives del tono</w:t>
      </w:r>
    </w:p>
    <w:p w:rsidR="00000000" w:rsidDel="00000000" w:rsidP="00000000" w:rsidRDefault="00000000" w:rsidRPr="00000000" w14:paraId="000000D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Debate: redes y belleza sin presión</w:t>
      </w:r>
    </w:p>
    <w:p w:rsidR="00000000" w:rsidDel="00000000" w:rsidP="00000000" w:rsidRDefault="00000000" w:rsidRPr="00000000" w14:paraId="000000D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Tutoría entre iguales: te explico la tarea</w:t>
      </w:r>
    </w:p>
    <w:p w:rsidR="00000000" w:rsidDel="00000000" w:rsidP="00000000" w:rsidRDefault="00000000" w:rsidRPr="00000000" w14:paraId="000000D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4:</w:t>
      </w:r>
    </w:p>
    <w:p w:rsidR="00000000" w:rsidDel="00000000" w:rsidP="00000000" w:rsidRDefault="00000000" w:rsidRPr="00000000" w14:paraId="000000D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Ficha técnica clara</w:t>
      </w:r>
    </w:p>
    <w:p w:rsidR="00000000" w:rsidDel="00000000" w:rsidP="00000000" w:rsidRDefault="00000000" w:rsidRPr="00000000" w14:paraId="000000E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Informe breve de práctica</w:t>
      </w:r>
    </w:p>
    <w:p w:rsidR="00000000" w:rsidDel="00000000" w:rsidP="00000000" w:rsidRDefault="00000000" w:rsidRPr="00000000" w14:paraId="000000E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Manual de instrucciones para un compañero</w:t>
      </w:r>
    </w:p>
    <w:p w:rsidR="00000000" w:rsidDel="00000000" w:rsidP="00000000" w:rsidRDefault="00000000" w:rsidRPr="00000000" w14:paraId="000000E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Búsqueda con lupa: producto seguro</w:t>
      </w:r>
    </w:p>
    <w:p w:rsidR="00000000" w:rsidDel="00000000" w:rsidP="00000000" w:rsidRDefault="00000000" w:rsidRPr="00000000" w14:paraId="000000E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Reclamación bien escrita</w:t>
      </w:r>
    </w:p>
    <w:p w:rsidR="00000000" w:rsidDel="00000000" w:rsidP="00000000" w:rsidRDefault="00000000" w:rsidRPr="00000000" w14:paraId="000000E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Resumen de diagnóstico capilar</w:t>
      </w:r>
    </w:p>
    <w:p w:rsidR="00000000" w:rsidDel="00000000" w:rsidP="00000000" w:rsidRDefault="00000000" w:rsidRPr="00000000" w14:paraId="000000E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Portfolio de aprendizaje</w:t>
      </w:r>
    </w:p>
    <w:p w:rsidR="00000000" w:rsidDel="00000000" w:rsidP="00000000" w:rsidRDefault="00000000" w:rsidRPr="00000000" w14:paraId="000000E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Cartel profesional de cita</w:t>
      </w:r>
    </w:p>
    <w:p w:rsidR="00000000" w:rsidDel="00000000" w:rsidP="00000000" w:rsidRDefault="00000000" w:rsidRPr="00000000" w14:paraId="000000E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Gramática en contexto beauty</w:t>
      </w:r>
    </w:p>
    <w:p w:rsidR="00000000" w:rsidDel="00000000" w:rsidP="00000000" w:rsidRDefault="00000000" w:rsidRPr="00000000" w14:paraId="000000E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5:</w:t>
      </w:r>
    </w:p>
    <w:p w:rsidR="00000000" w:rsidDel="00000000" w:rsidP="00000000" w:rsidRDefault="00000000" w:rsidRPr="00000000" w14:paraId="000000E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Booktrailer estético de un clásico</w:t>
      </w:r>
    </w:p>
    <w:p w:rsidR="00000000" w:rsidDel="00000000" w:rsidP="00000000" w:rsidRDefault="00000000" w:rsidRPr="00000000" w14:paraId="000000E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Mi opinión con respeto</w:t>
      </w:r>
    </w:p>
    <w:p w:rsidR="00000000" w:rsidDel="00000000" w:rsidP="00000000" w:rsidRDefault="00000000" w:rsidRPr="00000000" w14:paraId="000000E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Maquillaje de personaje literario</w:t>
      </w:r>
    </w:p>
    <w:p w:rsidR="00000000" w:rsidDel="00000000" w:rsidP="00000000" w:rsidRDefault="00000000" w:rsidRPr="00000000" w14:paraId="000000E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Lectura dramatizada en salón</w:t>
      </w:r>
    </w:p>
    <w:p w:rsidR="00000000" w:rsidDel="00000000" w:rsidP="00000000" w:rsidRDefault="00000000" w:rsidRPr="00000000" w14:paraId="000000E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Galería de frases poderosas</w:t>
      </w:r>
    </w:p>
    <w:p w:rsidR="00000000" w:rsidDel="00000000" w:rsidP="00000000" w:rsidRDefault="00000000" w:rsidRPr="00000000" w14:paraId="000000E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Del texto al moodboard</w:t>
      </w:r>
    </w:p>
    <w:p w:rsidR="00000000" w:rsidDel="00000000" w:rsidP="00000000" w:rsidRDefault="00000000" w:rsidRPr="00000000" w14:paraId="000000F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Podcast “un clásico en mi vida”</w:t>
      </w:r>
    </w:p>
    <w:p w:rsidR="00000000" w:rsidDel="00000000" w:rsidP="00000000" w:rsidRDefault="00000000" w:rsidRPr="00000000" w14:paraId="000000F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Estética de épocas</w:t>
      </w:r>
    </w:p>
    <w:p w:rsidR="00000000" w:rsidDel="00000000" w:rsidP="00000000" w:rsidRDefault="00000000" w:rsidRPr="00000000" w14:paraId="000000F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Reto “comprender para crear”</w:t>
      </w:r>
    </w:p>
    <w:p w:rsidR="00000000" w:rsidDel="00000000" w:rsidP="00000000" w:rsidRDefault="00000000" w:rsidRPr="00000000" w14:paraId="000000F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6:</w:t>
      </w:r>
    </w:p>
    <w:p w:rsidR="00000000" w:rsidDel="00000000" w:rsidP="00000000" w:rsidRDefault="00000000" w:rsidRPr="00000000" w14:paraId="000000F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Welcome to the salon</w:t>
      </w:r>
    </w:p>
    <w:p w:rsidR="00000000" w:rsidDel="00000000" w:rsidP="00000000" w:rsidRDefault="00000000" w:rsidRPr="00000000" w14:paraId="000000F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Service menu in English</w:t>
      </w:r>
    </w:p>
    <w:p w:rsidR="00000000" w:rsidDel="00000000" w:rsidP="00000000" w:rsidRDefault="00000000" w:rsidRPr="00000000" w14:paraId="000000F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Safety questions in English</w:t>
      </w:r>
    </w:p>
    <w:p w:rsidR="00000000" w:rsidDel="00000000" w:rsidP="00000000" w:rsidRDefault="00000000" w:rsidRPr="00000000" w14:paraId="000000F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The client is late</w:t>
      </w:r>
    </w:p>
    <w:p w:rsidR="00000000" w:rsidDel="00000000" w:rsidP="00000000" w:rsidRDefault="00000000" w:rsidRPr="00000000" w14:paraId="000000F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Explain aftercare</w:t>
      </w:r>
    </w:p>
    <w:p w:rsidR="00000000" w:rsidDel="00000000" w:rsidP="00000000" w:rsidRDefault="00000000" w:rsidRPr="00000000" w14:paraId="000000F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Pronunciation clinic beauty words</w:t>
      </w:r>
    </w:p>
    <w:p w:rsidR="00000000" w:rsidDel="00000000" w:rsidP="00000000" w:rsidRDefault="00000000" w:rsidRPr="00000000" w14:paraId="000000F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Inclusive beauty messages</w:t>
      </w:r>
    </w:p>
    <w:p w:rsidR="00000000" w:rsidDel="00000000" w:rsidP="00000000" w:rsidRDefault="00000000" w:rsidRPr="00000000" w14:paraId="000000F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Culture tips for international clients</w:t>
      </w:r>
    </w:p>
    <w:p w:rsidR="00000000" w:rsidDel="00000000" w:rsidP="00000000" w:rsidRDefault="00000000" w:rsidRPr="00000000" w14:paraId="000000F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Beauty tutorial in simple English</w:t>
      </w:r>
    </w:p>
    <w:p w:rsidR="00000000" w:rsidDel="00000000" w:rsidP="00000000" w:rsidRDefault="00000000" w:rsidRPr="00000000" w14:paraId="000000F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7:</w:t>
      </w:r>
    </w:p>
    <w:p w:rsidR="00000000" w:rsidDel="00000000" w:rsidP="00000000" w:rsidRDefault="00000000" w:rsidRPr="00000000" w14:paraId="0000010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Can I help you?</w:t>
      </w:r>
    </w:p>
    <w:p w:rsidR="00000000" w:rsidDel="00000000" w:rsidP="00000000" w:rsidRDefault="00000000" w:rsidRPr="00000000" w14:paraId="0000010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I don’t understand: strategies</w:t>
      </w:r>
    </w:p>
    <w:p w:rsidR="00000000" w:rsidDel="00000000" w:rsidP="00000000" w:rsidRDefault="00000000" w:rsidRPr="00000000" w14:paraId="0000010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Choose your look</w:t>
      </w:r>
    </w:p>
    <w:p w:rsidR="00000000" w:rsidDel="00000000" w:rsidP="00000000" w:rsidRDefault="00000000" w:rsidRPr="00000000" w14:paraId="0000010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Team briefing in English</w:t>
      </w:r>
    </w:p>
    <w:p w:rsidR="00000000" w:rsidDel="00000000" w:rsidP="00000000" w:rsidRDefault="00000000" w:rsidRPr="00000000" w14:paraId="0000010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Complaint calm down</w:t>
      </w:r>
    </w:p>
    <w:p w:rsidR="00000000" w:rsidDel="00000000" w:rsidP="00000000" w:rsidRDefault="00000000" w:rsidRPr="00000000" w14:paraId="0000010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Appointment by phone</w:t>
      </w:r>
    </w:p>
    <w:p w:rsidR="00000000" w:rsidDel="00000000" w:rsidP="00000000" w:rsidRDefault="00000000" w:rsidRPr="00000000" w14:paraId="0000010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Find the right product</w:t>
      </w:r>
    </w:p>
    <w:p w:rsidR="00000000" w:rsidDel="00000000" w:rsidP="00000000" w:rsidRDefault="00000000" w:rsidRPr="00000000" w14:paraId="0000010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Peer coach English</w:t>
      </w:r>
    </w:p>
    <w:p w:rsidR="00000000" w:rsidDel="00000000" w:rsidP="00000000" w:rsidRDefault="00000000" w:rsidRPr="00000000" w14:paraId="0000010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Small talk respectful</w:t>
      </w:r>
    </w:p>
    <w:p w:rsidR="00000000" w:rsidDel="00000000" w:rsidP="00000000" w:rsidRDefault="00000000" w:rsidRPr="00000000" w14:paraId="0000010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8:</w:t>
      </w:r>
    </w:p>
    <w:p w:rsidR="00000000" w:rsidDel="00000000" w:rsidP="00000000" w:rsidRDefault="00000000" w:rsidRPr="00000000" w14:paraId="0000010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Appointment message</w:t>
      </w:r>
    </w:p>
    <w:p w:rsidR="00000000" w:rsidDel="00000000" w:rsidP="00000000" w:rsidRDefault="00000000" w:rsidRPr="00000000" w14:paraId="0000010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Beauty service card</w:t>
      </w:r>
    </w:p>
    <w:p w:rsidR="00000000" w:rsidDel="00000000" w:rsidP="00000000" w:rsidRDefault="00000000" w:rsidRPr="00000000" w14:paraId="0000010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Client file in English</w:t>
      </w:r>
    </w:p>
    <w:p w:rsidR="00000000" w:rsidDel="00000000" w:rsidP="00000000" w:rsidRDefault="00000000" w:rsidRPr="00000000" w14:paraId="0000010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Aftercare mini leaflet</w:t>
      </w:r>
    </w:p>
    <w:p w:rsidR="00000000" w:rsidDel="00000000" w:rsidP="00000000" w:rsidRDefault="00000000" w:rsidRPr="00000000" w14:paraId="0000010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Complaint response email</w:t>
      </w:r>
    </w:p>
    <w:p w:rsidR="00000000" w:rsidDel="00000000" w:rsidP="00000000" w:rsidRDefault="00000000" w:rsidRPr="00000000" w14:paraId="0000011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Poster: hygiene rules</w:t>
      </w:r>
    </w:p>
    <w:p w:rsidR="00000000" w:rsidDel="00000000" w:rsidP="00000000" w:rsidRDefault="00000000" w:rsidRPr="00000000" w14:paraId="0000011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Vocabulary QR wall</w:t>
      </w:r>
    </w:p>
    <w:p w:rsidR="00000000" w:rsidDel="00000000" w:rsidP="00000000" w:rsidRDefault="00000000" w:rsidRPr="00000000" w14:paraId="0000011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Inclusive salon bio</w:t>
      </w:r>
    </w:p>
    <w:p w:rsidR="00000000" w:rsidDel="00000000" w:rsidP="00000000" w:rsidRDefault="00000000" w:rsidRPr="00000000" w14:paraId="0000011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Before/after caption</w:t>
      </w:r>
    </w:p>
    <w:p w:rsidR="00000000" w:rsidDel="00000000" w:rsidP="00000000" w:rsidRDefault="00000000" w:rsidRPr="00000000" w14:paraId="0000011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Tipos de relación sugeridos:</w:t>
      </w:r>
    </w:p>
    <w:p w:rsidR="00000000" w:rsidDel="00000000" w:rsidP="00000000" w:rsidRDefault="00000000" w:rsidRPr="00000000" w14:paraId="0000011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Si el sistema actual usa relationType, asigna tipos similares a estos, sin alterar la lógica existente:</w:t>
      </w:r>
    </w:p>
    <w:p w:rsidR="00000000" w:rsidDel="00000000" w:rsidP="00000000" w:rsidRDefault="00000000" w:rsidRPr="00000000" w14:paraId="0000011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1:</w:t>
      </w:r>
    </w:p>
    <w:p w:rsidR="00000000" w:rsidDel="00000000" w:rsidP="00000000" w:rsidRDefault="00000000" w:rsidRPr="00000000" w14:paraId="0000011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historia_patrimonio_estetica_entorno</w:t>
      </w:r>
    </w:p>
    <w:p w:rsidR="00000000" w:rsidDel="00000000" w:rsidP="00000000" w:rsidRDefault="00000000" w:rsidRPr="00000000" w14:paraId="0000011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2:</w:t>
      </w:r>
    </w:p>
    <w:p w:rsidR="00000000" w:rsidDel="00000000" w:rsidP="00000000" w:rsidRDefault="00000000" w:rsidRPr="00000000" w14:paraId="0000011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sociedad_europa_sector_profesional</w:t>
      </w:r>
    </w:p>
    <w:p w:rsidR="00000000" w:rsidDel="00000000" w:rsidP="00000000" w:rsidRDefault="00000000" w:rsidRPr="00000000" w14:paraId="0000011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3:</w:t>
      </w:r>
    </w:p>
    <w:p w:rsidR="00000000" w:rsidDel="00000000" w:rsidP="00000000" w:rsidRDefault="00000000" w:rsidRPr="00000000" w14:paraId="0000011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comunicacion_oral_atencion_cliente</w:t>
      </w:r>
    </w:p>
    <w:p w:rsidR="00000000" w:rsidDel="00000000" w:rsidP="00000000" w:rsidRDefault="00000000" w:rsidRPr="00000000" w14:paraId="0000012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4:</w:t>
      </w:r>
    </w:p>
    <w:p w:rsidR="00000000" w:rsidDel="00000000" w:rsidP="00000000" w:rsidRDefault="00000000" w:rsidRPr="00000000" w14:paraId="0000012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comunicacion_escrita_documentacion_profesional</w:t>
      </w:r>
    </w:p>
    <w:p w:rsidR="00000000" w:rsidDel="00000000" w:rsidP="00000000" w:rsidRDefault="00000000" w:rsidRPr="00000000" w14:paraId="0000012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5:</w:t>
      </w:r>
    </w:p>
    <w:p w:rsidR="00000000" w:rsidDel="00000000" w:rsidP="00000000" w:rsidRDefault="00000000" w:rsidRPr="00000000" w14:paraId="0000012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literatura_creatividad_gusto_estetico</w:t>
      </w:r>
    </w:p>
    <w:p w:rsidR="00000000" w:rsidDel="00000000" w:rsidP="00000000" w:rsidRDefault="00000000" w:rsidRPr="00000000" w14:paraId="0000012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6:</w:t>
      </w:r>
    </w:p>
    <w:p w:rsidR="00000000" w:rsidDel="00000000" w:rsidP="00000000" w:rsidRDefault="00000000" w:rsidRPr="00000000" w14:paraId="0000012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ingles_oral_servicios_profesionales</w:t>
      </w:r>
    </w:p>
    <w:p w:rsidR="00000000" w:rsidDel="00000000" w:rsidP="00000000" w:rsidRDefault="00000000" w:rsidRPr="00000000" w14:paraId="0000012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7:</w:t>
      </w:r>
    </w:p>
    <w:p w:rsidR="00000000" w:rsidDel="00000000" w:rsidP="00000000" w:rsidRDefault="00000000" w:rsidRPr="00000000" w14:paraId="0000012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ingles_conversacion_atencion_cliente</w:t>
      </w:r>
    </w:p>
    <w:p w:rsidR="00000000" w:rsidDel="00000000" w:rsidP="00000000" w:rsidRDefault="00000000" w:rsidRPr="00000000" w14:paraId="0000012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RA/CE 8:</w:t>
      </w:r>
    </w:p>
    <w:p w:rsidR="00000000" w:rsidDel="00000000" w:rsidP="00000000" w:rsidRDefault="00000000" w:rsidRPr="00000000" w14:paraId="0000012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ingles_escrito_documentacion_servicio</w:t>
      </w:r>
    </w:p>
    <w:p w:rsidR="00000000" w:rsidDel="00000000" w:rsidP="00000000" w:rsidRDefault="00000000" w:rsidRPr="00000000" w14:paraId="0000012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Calidad pedagógica:</w:t>
      </w:r>
    </w:p>
    <w:p w:rsidR="00000000" w:rsidDel="00000000" w:rsidP="00000000" w:rsidRDefault="00000000" w:rsidRPr="00000000" w14:paraId="0000013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Las actividades deben mantenerse adaptadas a alumnado de FPB:</w:t>
      </w:r>
    </w:p>
    <w:p w:rsidR="00000000" w:rsidDel="00000000" w:rsidP="00000000" w:rsidRDefault="00000000" w:rsidRPr="00000000" w14:paraId="0000013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unos 15 años;</w:t>
      </w:r>
    </w:p>
    <w:p w:rsidR="00000000" w:rsidDel="00000000" w:rsidP="00000000" w:rsidRDefault="00000000" w:rsidRPr="00000000" w14:paraId="0000013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mayoría con dificultades de aprendizaje;</w:t>
      </w:r>
    </w:p>
    <w:p w:rsidR="00000000" w:rsidDel="00000000" w:rsidP="00000000" w:rsidRDefault="00000000" w:rsidRPr="00000000" w14:paraId="0000013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posible bajo nivel de comprensión lectora;</w:t>
      </w:r>
    </w:p>
    <w:p w:rsidR="00000000" w:rsidDel="00000000" w:rsidP="00000000" w:rsidRDefault="00000000" w:rsidRPr="00000000" w14:paraId="0000013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necesidad de apoyos visuales;</w:t>
      </w:r>
    </w:p>
    <w:p w:rsidR="00000000" w:rsidDel="00000000" w:rsidP="00000000" w:rsidRDefault="00000000" w:rsidRPr="00000000" w14:paraId="0000013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necesidad de tareas prácticas y secuenciadas;</w:t>
      </w:r>
    </w:p>
    <w:p w:rsidR="00000000" w:rsidDel="00000000" w:rsidP="00000000" w:rsidRDefault="00000000" w:rsidRPr="00000000" w14:paraId="0000013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aprendizaje activo;</w:t>
      </w:r>
    </w:p>
    <w:p w:rsidR="00000000" w:rsidDel="00000000" w:rsidP="00000000" w:rsidRDefault="00000000" w:rsidRPr="00000000" w14:paraId="0000013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retos;</w:t>
      </w:r>
    </w:p>
    <w:p w:rsidR="00000000" w:rsidDel="00000000" w:rsidP="00000000" w:rsidRDefault="00000000" w:rsidRPr="00000000" w14:paraId="0000013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problemas reales o simulados;</w:t>
      </w:r>
    </w:p>
    <w:p w:rsidR="00000000" w:rsidDel="00000000" w:rsidP="00000000" w:rsidRDefault="00000000" w:rsidRPr="00000000" w14:paraId="0000013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aprendizaje-servicio;</w:t>
      </w:r>
    </w:p>
    <w:p w:rsidR="00000000" w:rsidDel="00000000" w:rsidP="00000000" w:rsidRDefault="00000000" w:rsidRPr="00000000" w14:paraId="0000013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role-play;</w:t>
      </w:r>
    </w:p>
    <w:p w:rsidR="00000000" w:rsidDel="00000000" w:rsidP="00000000" w:rsidRDefault="00000000" w:rsidRPr="00000000" w14:paraId="0000013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productos finales visibles;</w:t>
      </w:r>
    </w:p>
    <w:p w:rsidR="00000000" w:rsidDel="00000000" w:rsidP="00000000" w:rsidRDefault="00000000" w:rsidRPr="00000000" w14:paraId="0000013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trabajo cooperativo;</w:t>
      </w:r>
    </w:p>
    <w:p w:rsidR="00000000" w:rsidDel="00000000" w:rsidP="00000000" w:rsidRDefault="00000000" w:rsidRPr="00000000" w14:paraId="0000013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evaluación práctica;</w:t>
      </w:r>
    </w:p>
    <w:p w:rsidR="00000000" w:rsidDel="00000000" w:rsidP="00000000" w:rsidRDefault="00000000" w:rsidRPr="00000000" w14:paraId="0000013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- pautas DUA.</w:t>
      </w:r>
    </w:p>
    <w:p w:rsidR="00000000" w:rsidDel="00000000" w:rsidP="00000000" w:rsidRDefault="00000000" w:rsidRPr="00000000" w14:paraId="0000014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Las pautas DUA deben aparecer en la interfaz cuando se despliega una actividad.</w:t>
      </w:r>
    </w:p>
    <w:p w:rsidR="00000000" w:rsidDel="00000000" w:rsidP="00000000" w:rsidRDefault="00000000" w:rsidRPr="00000000" w14:paraId="0000014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Ejemplo de objeto de actividad, adaptándolo al modelo existente:</w:t>
      </w:r>
    </w:p>
    <w:p w:rsidR="00000000" w:rsidDel="00000000" w:rsidP="00000000" w:rsidRDefault="00000000" w:rsidRPr="00000000" w14:paraId="0000014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{</w:t>
      </w:r>
    </w:p>
    <w:p w:rsidR="00000000" w:rsidDel="00000000" w:rsidP="00000000" w:rsidRDefault="00000000" w:rsidRPr="00000000" w14:paraId="0000014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id: "act_3011_ra3_cliente_emocion_dificil",</w:t>
      </w:r>
    </w:p>
    <w:p w:rsidR="00000000" w:rsidDel="00000000" w:rsidP="00000000" w:rsidRDefault="00000000" w:rsidRPr="00000000" w14:paraId="0000014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raId: "3011-RA3",</w:t>
      </w:r>
    </w:p>
    <w:p w:rsidR="00000000" w:rsidDel="00000000" w:rsidP="00000000" w:rsidRDefault="00000000" w:rsidRPr="00000000" w14:paraId="0000014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sourceCriterionIds: ["3011-3b", "3011-3c", "3011-3d"],</w:t>
      </w:r>
    </w:p>
    <w:p w:rsidR="00000000" w:rsidDel="00000000" w:rsidP="00000000" w:rsidRDefault="00000000" w:rsidRPr="00000000" w14:paraId="0000014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targetCriterionIds: ["3005-1d", "3005-1h"],</w:t>
      </w:r>
    </w:p>
    <w:p w:rsidR="00000000" w:rsidDel="00000000" w:rsidP="00000000" w:rsidRDefault="00000000" w:rsidRPr="00000000" w14:paraId="0000014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title_es: "Cliente con emoción difícil",</w:t>
      </w:r>
    </w:p>
    <w:p w:rsidR="00000000" w:rsidDel="00000000" w:rsidP="00000000" w:rsidRDefault="00000000" w:rsidRPr="00000000" w14:paraId="0000014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title_ca: "Client amb una emoció difícil",</w:t>
      </w:r>
    </w:p>
    <w:p w:rsidR="00000000" w:rsidDel="00000000" w:rsidP="00000000" w:rsidRDefault="00000000" w:rsidRPr="00000000" w14:paraId="0000014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context_es: "Reto práctico conectado con situaciones reales de atención en el salón.",</w:t>
      </w:r>
    </w:p>
    <w:p w:rsidR="00000000" w:rsidDel="00000000" w:rsidP="00000000" w:rsidRDefault="00000000" w:rsidRPr="00000000" w14:paraId="0000014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context_ca: "Repte pràctic connectat amb situacions reals d’atenció al saló.",</w:t>
      </w:r>
    </w:p>
    <w:p w:rsidR="00000000" w:rsidDel="00000000" w:rsidP="00000000" w:rsidRDefault="00000000" w:rsidRPr="00000000" w14:paraId="0000014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development_es: "Role-play con cliente nervioso, enfadado, tímido o con expectativas irreales. Se practica escucha, reformulación y respuesta asertiva.",</w:t>
      </w:r>
    </w:p>
    <w:p w:rsidR="00000000" w:rsidDel="00000000" w:rsidP="00000000" w:rsidRDefault="00000000" w:rsidRPr="00000000" w14:paraId="0000014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development_ca: "Role-play amb un client nerviós, enfadat, tímid o amb expectatives poc realistes. Es practica l’escolta, la reformulació i la resposta assertiva.",</w:t>
      </w:r>
    </w:p>
    <w:p w:rsidR="00000000" w:rsidDel="00000000" w:rsidP="00000000" w:rsidRDefault="00000000" w:rsidRPr="00000000" w14:paraId="0000015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evidence_es: "Banco de frases calmadas y profesionales, ficha de trabajo y rúbrica de ejecución.",</w:t>
      </w:r>
    </w:p>
    <w:p w:rsidR="00000000" w:rsidDel="00000000" w:rsidP="00000000" w:rsidRDefault="00000000" w:rsidRPr="00000000" w14:paraId="0000015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evidence_ca: "Banc de frases calmades i professionals, fitxa de treball i rúbrica d’execució.",</w:t>
      </w:r>
    </w:p>
    <w:p w:rsidR="00000000" w:rsidDel="00000000" w:rsidP="00000000" w:rsidRDefault="00000000" w:rsidRPr="00000000" w14:paraId="0000015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learning_es: "Comunicación oral, escucha activa, comunicación no verbal, atención cordial y lenguaje profesional.",</w:t>
      </w:r>
    </w:p>
    <w:p w:rsidR="00000000" w:rsidDel="00000000" w:rsidP="00000000" w:rsidRDefault="00000000" w:rsidRPr="00000000" w14:paraId="0000015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learning_ca: "Comunicació oral, escolta activa, comunicació no verbal, atenció cordial i llenguatge professional.",</w:t>
      </w:r>
    </w:p>
    <w:p w:rsidR="00000000" w:rsidDel="00000000" w:rsidP="00000000" w:rsidRDefault="00000000" w:rsidRPr="00000000" w14:paraId="0000015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dua_es: "Instrucciones visuales paso a paso, modelado previo del docente, lectura fácil y trabajo en parejas.",</w:t>
      </w:r>
    </w:p>
    <w:p w:rsidR="00000000" w:rsidDel="00000000" w:rsidP="00000000" w:rsidRDefault="00000000" w:rsidRPr="00000000" w14:paraId="0000015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  dua_ca: "Instruccions visuals pas a pas, modelatge previ del docent, lectura fàcil i treball en parelles."</w:t>
      </w:r>
    </w:p>
    <w:p w:rsidR="00000000" w:rsidDel="00000000" w:rsidP="00000000" w:rsidRDefault="00000000" w:rsidRPr="00000000" w14:paraId="0000015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Criterios de aceptación:</w:t>
      </w:r>
    </w:p>
    <w:p w:rsidR="00000000" w:rsidDel="00000000" w:rsidP="00000000" w:rsidRDefault="00000000" w:rsidRPr="00000000" w14:paraId="0000015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1. El módulo 3011 Comunicación y sociedad I aparece correctamente en el desplegable, si no estaba ya.</w:t>
      </w:r>
    </w:p>
    <w:p w:rsidR="00000000" w:rsidDel="00000000" w:rsidP="00000000" w:rsidRDefault="00000000" w:rsidRPr="00000000" w14:paraId="0000015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2. Aparecen sus 8 RA/CE.</w:t>
      </w:r>
    </w:p>
    <w:p w:rsidR="00000000" w:rsidDel="00000000" w:rsidP="00000000" w:rsidRDefault="00000000" w:rsidRPr="00000000" w14:paraId="0000015B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3. Aparecen todos los criterios de evaluación de 3011.</w:t>
      </w:r>
    </w:p>
    <w:p w:rsidR="00000000" w:rsidDel="00000000" w:rsidP="00000000" w:rsidRDefault="00000000" w:rsidRPr="00000000" w14:paraId="0000015C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4. Cada criterio de 3011 tiene al menos una relación con un criterio de otro módulo.</w:t>
      </w:r>
    </w:p>
    <w:p w:rsidR="00000000" w:rsidDel="00000000" w:rsidP="00000000" w:rsidRDefault="00000000" w:rsidRPr="00000000" w14:paraId="0000015D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5. Al seleccionar un criterio de 3011 se muestran sus criterios relacionados.</w:t>
      </w:r>
    </w:p>
    <w:p w:rsidR="00000000" w:rsidDel="00000000" w:rsidP="00000000" w:rsidRDefault="00000000" w:rsidRPr="00000000" w14:paraId="0000015E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6. Cada relación muestra justificación.</w:t>
      </w:r>
    </w:p>
    <w:p w:rsidR="00000000" w:rsidDel="00000000" w:rsidP="00000000" w:rsidRDefault="00000000" w:rsidRPr="00000000" w14:paraId="0000015F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7. Cada relación muestra actividades asociadas o actividades del bloque/RA correspondiente.</w:t>
      </w:r>
    </w:p>
    <w:p w:rsidR="00000000" w:rsidDel="00000000" w:rsidP="00000000" w:rsidRDefault="00000000" w:rsidRPr="00000000" w14:paraId="00000160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8. Las actividades incluyen título, contexto, desarrollo, producto/evidencia, aprendizajes y pautas DUA.</w:t>
      </w:r>
    </w:p>
    <w:p w:rsidR="00000000" w:rsidDel="00000000" w:rsidP="00000000" w:rsidRDefault="00000000" w:rsidRPr="00000000" w14:paraId="00000161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9. Los RA/CE de inglés tienen relaciones claras con módulos profesionales y situaciones reales del sector.</w:t>
      </w:r>
    </w:p>
    <w:p w:rsidR="00000000" w:rsidDel="00000000" w:rsidP="00000000" w:rsidRDefault="00000000" w:rsidRPr="00000000" w14:paraId="00000162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10. La versión en castellano funciona correctamente.</w:t>
      </w:r>
    </w:p>
    <w:p w:rsidR="00000000" w:rsidDel="00000000" w:rsidP="00000000" w:rsidRDefault="00000000" w:rsidRPr="00000000" w14:paraId="00000163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11. La versión en catalán funciona correctamente al cambiar con el botón de idioma.</w:t>
      </w:r>
    </w:p>
    <w:p w:rsidR="00000000" w:rsidDel="00000000" w:rsidP="00000000" w:rsidRDefault="00000000" w:rsidRPr="00000000" w14:paraId="00000164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12. No se rompe la estructura actual de la plataforma.</w:t>
      </w:r>
    </w:p>
    <w:p w:rsidR="00000000" w:rsidDel="00000000" w:rsidP="00000000" w:rsidRDefault="00000000" w:rsidRPr="00000000" w14:paraId="00000165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13. No se eliminan ni modifican relaciones ya existentes de otros módulos.</w:t>
      </w:r>
    </w:p>
    <w:p w:rsidR="00000000" w:rsidDel="00000000" w:rsidP="00000000" w:rsidRDefault="00000000" w:rsidRPr="00000000" w14:paraId="00000166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14. Si hay relaciones bidireccionales, funcionan también desde los otros módulos hacia 3011.</w:t>
      </w:r>
    </w:p>
    <w:p w:rsidR="00000000" w:rsidDel="00000000" w:rsidP="00000000" w:rsidRDefault="00000000" w:rsidRPr="00000000" w14:paraId="00000167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15. La interfaz mantiene el diseño actual y no se sobrecarga visualmente.</w:t>
      </w:r>
    </w:p>
    <w:p w:rsidR="00000000" w:rsidDel="00000000" w:rsidP="00000000" w:rsidRDefault="00000000" w:rsidRPr="00000000" w14:paraId="00000168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16. Ejecuta las pruebas o comprobaciones disponibles y corrige errores antes de finalizar.</w:t>
      </w:r>
    </w:p>
    <w:p w:rsidR="00000000" w:rsidDel="00000000" w:rsidP="00000000" w:rsidRDefault="00000000" w:rsidRPr="00000000" w14:paraId="00000169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2e2b29"/>
          <w:sz w:val="24"/>
          <w:szCs w:val="24"/>
          <w:shd w:fill="fcfaf8" w:val="clear"/>
        </w:rPr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Importante: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color w:val="2e2b29"/>
          <w:sz w:val="24"/>
          <w:szCs w:val="24"/>
          <w:shd w:fill="fcfaf8" w:val="clear"/>
          <w:rtl w:val="0"/>
        </w:rPr>
        <w:t xml:space="preserve">Esta tarea es una integración incremental de datos. No rediseñes la plataforma. No modifiques la estructura del mapa intermodular. Añade Comunicación y sociedad I siguiendo exactamente el patrón ya existente.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