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5F4CF" w14:textId="77777777" w:rsidR="00494BE2" w:rsidRDefault="00494BE2" w:rsidP="003B7675">
      <w:pPr>
        <w:autoSpaceDE w:val="0"/>
        <w:autoSpaceDN w:val="0"/>
        <w:adjustRightInd w:val="0"/>
        <w:spacing w:after="0" w:line="240" w:lineRule="auto"/>
        <w:rPr>
          <w:lang w:val="en-US"/>
        </w:rPr>
      </w:pPr>
      <w:r w:rsidRPr="00494BE2">
        <w:rPr>
          <w:lang w:val="en-US"/>
        </w:rPr>
        <w:t xml:space="preserve">Item 8b. Type of </w:t>
      </w:r>
      <w:proofErr w:type="spellStart"/>
      <w:r w:rsidRPr="00494BE2">
        <w:rPr>
          <w:lang w:val="en-US"/>
        </w:rPr>
        <w:t>randomisation</w:t>
      </w:r>
      <w:proofErr w:type="spellEnd"/>
      <w:r w:rsidRPr="00494BE2">
        <w:rPr>
          <w:lang w:val="en-US"/>
        </w:rPr>
        <w:t>; details of any restriction (such as blocking and block size) Examples—“Randomization sequence was created using Stata 9.0 (</w:t>
      </w:r>
      <w:proofErr w:type="spellStart"/>
      <w:r w:rsidRPr="00494BE2">
        <w:rPr>
          <w:lang w:val="en-US"/>
        </w:rPr>
        <w:t>StataCorp</w:t>
      </w:r>
      <w:proofErr w:type="spellEnd"/>
      <w:r w:rsidRPr="00494BE2">
        <w:rPr>
          <w:lang w:val="en-US"/>
        </w:rPr>
        <w:t>, College Station, TX) statistical soft</w:t>
      </w:r>
      <w:r w:rsidRPr="00494BE2">
        <w:rPr>
          <w:lang w:val="en-US"/>
        </w:rPr>
        <w:noBreakHyphen/>
        <w:t xml:space="preserve"> ware and was stratified by center with a 1:1 allocation using random block sizes of 2, 4, and 6.”</w:t>
      </w:r>
      <w:bookmarkStart w:id="0" w:name="_GoBack"/>
      <w:bookmarkEnd w:id="0"/>
    </w:p>
    <w:p w14:paraId="5135429B" w14:textId="77777777" w:rsidR="00494BE2" w:rsidRDefault="00494BE2" w:rsidP="003B7675">
      <w:pPr>
        <w:autoSpaceDE w:val="0"/>
        <w:autoSpaceDN w:val="0"/>
        <w:adjustRightInd w:val="0"/>
        <w:spacing w:after="0" w:line="240" w:lineRule="auto"/>
        <w:rPr>
          <w:lang w:val="en-US"/>
        </w:rPr>
      </w:pPr>
      <w:r w:rsidRPr="00494BE2">
        <w:rPr>
          <w:lang w:val="en-US"/>
        </w:rPr>
        <w:t xml:space="preserve"> “Participants were randomly assigned following simple randomization proce</w:t>
      </w:r>
      <w:r>
        <w:rPr>
          <w:lang w:val="en-US"/>
        </w:rPr>
        <w:t>dures (computerized random num</w:t>
      </w:r>
      <w:r w:rsidRPr="00494BE2">
        <w:rPr>
          <w:lang w:val="en-US"/>
        </w:rPr>
        <w:t>bers) to 1 of 2 treatment groups.”</w:t>
      </w:r>
    </w:p>
    <w:p w14:paraId="6A2ED8C6" w14:textId="77777777" w:rsidR="00494BE2" w:rsidRDefault="00494BE2" w:rsidP="003B7675">
      <w:pPr>
        <w:autoSpaceDE w:val="0"/>
        <w:autoSpaceDN w:val="0"/>
        <w:adjustRightInd w:val="0"/>
        <w:spacing w:after="0" w:line="240" w:lineRule="auto"/>
        <w:rPr>
          <w:lang w:val="en-US"/>
        </w:rPr>
      </w:pPr>
    </w:p>
    <w:p w14:paraId="1CE30770" w14:textId="402EE0F4" w:rsidR="003B7675" w:rsidRPr="00494BE2" w:rsidRDefault="00494BE2" w:rsidP="003B7675">
      <w:pPr>
        <w:autoSpaceDE w:val="0"/>
        <w:autoSpaceDN w:val="0"/>
        <w:adjustRightInd w:val="0"/>
        <w:spacing w:after="0" w:line="240" w:lineRule="auto"/>
        <w:rPr>
          <w:rFonts w:cs="AdvOT77db9845"/>
          <w:lang w:val="en-US"/>
        </w:rPr>
      </w:pPr>
      <w:r w:rsidRPr="00494BE2">
        <w:rPr>
          <w:lang w:val="en-US"/>
        </w:rPr>
        <w:t xml:space="preserve">Explanation—In trials of several hundred participants or more simple </w:t>
      </w:r>
      <w:proofErr w:type="spellStart"/>
      <w:r w:rsidRPr="00494BE2">
        <w:rPr>
          <w:lang w:val="en-US"/>
        </w:rPr>
        <w:t>randomisation</w:t>
      </w:r>
      <w:proofErr w:type="spellEnd"/>
      <w:r w:rsidRPr="00494BE2">
        <w:rPr>
          <w:lang w:val="en-US"/>
        </w:rPr>
        <w:t xml:space="preserve"> can usually be trusted to generate similar numbers in the tw</w:t>
      </w:r>
      <w:r>
        <w:rPr>
          <w:lang w:val="en-US"/>
        </w:rPr>
        <w:t>o trial groups139 and to gener</w:t>
      </w:r>
      <w:r w:rsidRPr="00494BE2">
        <w:rPr>
          <w:lang w:val="en-US"/>
        </w:rPr>
        <w:t xml:space="preserve">ate groups that are roughly comparable in terms of known and unknown prognostic variables.140 For smaller trials (see item 7a)—and even for trials that are not intended to be small, as they may stop before reaching their target size— some restricted </w:t>
      </w:r>
      <w:proofErr w:type="spellStart"/>
      <w:r w:rsidRPr="00494BE2">
        <w:rPr>
          <w:lang w:val="en-US"/>
        </w:rPr>
        <w:t>randomisation</w:t>
      </w:r>
      <w:proofErr w:type="spellEnd"/>
      <w:r w:rsidRPr="00494BE2">
        <w:rPr>
          <w:lang w:val="en-US"/>
        </w:rPr>
        <w:t xml:space="preserve"> (procedures to help achieve balance between groups in size or characteristics) may be useful (see box 2). It is important to indicate whether no restriction was used, by stating such or by stating that “simple </w:t>
      </w:r>
      <w:proofErr w:type="spellStart"/>
      <w:r w:rsidRPr="00494BE2">
        <w:rPr>
          <w:lang w:val="en-US"/>
        </w:rPr>
        <w:t>randomisation</w:t>
      </w:r>
      <w:proofErr w:type="spellEnd"/>
      <w:r w:rsidRPr="00494BE2">
        <w:rPr>
          <w:lang w:val="en-US"/>
        </w:rPr>
        <w:t>” was done. Otherwise, the me</w:t>
      </w:r>
      <w:r>
        <w:rPr>
          <w:lang w:val="en-US"/>
        </w:rPr>
        <w:t xml:space="preserve">thods used to restrict the </w:t>
      </w:r>
      <w:proofErr w:type="spellStart"/>
      <w:r>
        <w:rPr>
          <w:lang w:val="en-US"/>
        </w:rPr>
        <w:t>ran</w:t>
      </w:r>
      <w:r w:rsidRPr="00494BE2">
        <w:rPr>
          <w:lang w:val="en-US"/>
        </w:rPr>
        <w:t>domisation</w:t>
      </w:r>
      <w:proofErr w:type="spellEnd"/>
      <w:r w:rsidRPr="00494BE2">
        <w:rPr>
          <w:lang w:val="en-US"/>
        </w:rPr>
        <w:t>, along with t</w:t>
      </w:r>
      <w:r>
        <w:rPr>
          <w:lang w:val="en-US"/>
        </w:rPr>
        <w:t>he method used for random selec</w:t>
      </w:r>
      <w:r w:rsidRPr="00494BE2">
        <w:rPr>
          <w:lang w:val="en-US"/>
        </w:rPr>
        <w:t xml:space="preserve">tion, should be specified. For block </w:t>
      </w:r>
      <w:proofErr w:type="spellStart"/>
      <w:r w:rsidRPr="00494BE2">
        <w:rPr>
          <w:lang w:val="en-US"/>
        </w:rPr>
        <w:t>randomisation</w:t>
      </w:r>
      <w:proofErr w:type="spellEnd"/>
      <w:r w:rsidRPr="00494BE2">
        <w:rPr>
          <w:lang w:val="en-US"/>
        </w:rPr>
        <w:t>, authors should provide details on how the blocks were generated (for example, by using a perm</w:t>
      </w:r>
      <w:r>
        <w:rPr>
          <w:lang w:val="en-US"/>
        </w:rPr>
        <w:t>uted block design with a compu</w:t>
      </w:r>
      <w:r w:rsidRPr="00494BE2">
        <w:rPr>
          <w:lang w:val="en-US"/>
        </w:rPr>
        <w:t xml:space="preserve">ter random number generator), the block size or sizes, and whether the block size was fixed or randomly varied. If the </w:t>
      </w:r>
      <w:proofErr w:type="spellStart"/>
      <w:r w:rsidRPr="00494BE2">
        <w:rPr>
          <w:lang w:val="en-US"/>
        </w:rPr>
        <w:t>trialists</w:t>
      </w:r>
      <w:proofErr w:type="spellEnd"/>
      <w:r w:rsidRPr="00494BE2">
        <w:rPr>
          <w:lang w:val="en-US"/>
        </w:rPr>
        <w:t xml:space="preserve"> became aware of the block size(s), that information should also be reported as such knowledge could lead to code breaking. Authors should specify whether stratification was used, and if so, which factors </w:t>
      </w:r>
      <w:r>
        <w:rPr>
          <w:lang w:val="en-US"/>
        </w:rPr>
        <w:t>were involved (such as recruit</w:t>
      </w:r>
      <w:r w:rsidRPr="00494BE2">
        <w:rPr>
          <w:lang w:val="en-US"/>
        </w:rPr>
        <w:t xml:space="preserve">ment site, sex, disease stage), the </w:t>
      </w:r>
      <w:proofErr w:type="spellStart"/>
      <w:r w:rsidRPr="00494BE2">
        <w:rPr>
          <w:lang w:val="en-US"/>
        </w:rPr>
        <w:t>categorisation</w:t>
      </w:r>
      <w:proofErr w:type="spellEnd"/>
      <w:r w:rsidRPr="00494BE2">
        <w:rPr>
          <w:lang w:val="en-US"/>
        </w:rPr>
        <w:t xml:space="preserve"> cut-off values within strata, and the method used for restriction. Although stratification is a useful techniq</w:t>
      </w:r>
      <w:r>
        <w:rPr>
          <w:lang w:val="en-US"/>
        </w:rPr>
        <w:t>ue, especially for smaller tri</w:t>
      </w:r>
      <w:r w:rsidRPr="00494BE2">
        <w:rPr>
          <w:lang w:val="en-US"/>
        </w:rPr>
        <w:t xml:space="preserve">als, it is complicated to implement and may be impossible if many stratifying factors are used. If </w:t>
      </w:r>
      <w:proofErr w:type="spellStart"/>
      <w:r w:rsidRPr="00494BE2">
        <w:rPr>
          <w:lang w:val="en-US"/>
        </w:rPr>
        <w:t>minimisation</w:t>
      </w:r>
      <w:proofErr w:type="spellEnd"/>
      <w:r w:rsidRPr="00494BE2">
        <w:rPr>
          <w:lang w:val="en-US"/>
        </w:rPr>
        <w:t xml:space="preserve"> (see box 2) was used, it should be explicitly identified, as should the variables incorporated into the scheme. If used, a random element should be indicated. Only 9% of 206 reports of trials in specialty journals23 and 39% of 80 trials in general medical journals reported use of stratification.32 In each case, only about half of the reports mentioned the use of restricted </w:t>
      </w:r>
      <w:proofErr w:type="spellStart"/>
      <w:r w:rsidRPr="00494BE2">
        <w:rPr>
          <w:lang w:val="en-US"/>
        </w:rPr>
        <w:t>randomisation</w:t>
      </w:r>
      <w:proofErr w:type="spellEnd"/>
      <w:r w:rsidRPr="00494BE2">
        <w:rPr>
          <w:lang w:val="en-US"/>
        </w:rPr>
        <w:t xml:space="preserve">. However, these studies and that of </w:t>
      </w:r>
      <w:proofErr w:type="spellStart"/>
      <w:r w:rsidRPr="00494BE2">
        <w:rPr>
          <w:lang w:val="en-US"/>
        </w:rPr>
        <w:t>Adetugbo</w:t>
      </w:r>
      <w:proofErr w:type="spellEnd"/>
      <w:r w:rsidRPr="00494BE2">
        <w:rPr>
          <w:lang w:val="en-US"/>
        </w:rPr>
        <w:t xml:space="preserve"> and Williams8 found that the sizes of the treatment groups in many trials were the same or quite similar, yet blocking or stratification had not been mentioned. One possible explanation for the close </w:t>
      </w:r>
      <w:proofErr w:type="spellStart"/>
      <w:r w:rsidRPr="00494BE2">
        <w:rPr>
          <w:lang w:val="en-US"/>
        </w:rPr>
        <w:t>bal</w:t>
      </w:r>
      <w:proofErr w:type="spellEnd"/>
      <w:r w:rsidRPr="00494BE2">
        <w:rPr>
          <w:lang w:val="en-US"/>
        </w:rPr>
        <w:noBreakHyphen/>
        <w:t xml:space="preserve"> </w:t>
      </w:r>
      <w:proofErr w:type="spellStart"/>
      <w:r w:rsidRPr="00494BE2">
        <w:rPr>
          <w:lang w:val="en-US"/>
        </w:rPr>
        <w:t>ance</w:t>
      </w:r>
      <w:proofErr w:type="spellEnd"/>
      <w:r w:rsidRPr="00494BE2">
        <w:rPr>
          <w:lang w:val="en-US"/>
        </w:rPr>
        <w:t xml:space="preserve"> in numbers is underreporting of the use of restricted </w:t>
      </w:r>
      <w:proofErr w:type="spellStart"/>
      <w:r w:rsidRPr="00494BE2">
        <w:rPr>
          <w:lang w:val="en-US"/>
        </w:rPr>
        <w:t>randomisation</w:t>
      </w:r>
      <w:proofErr w:type="spellEnd"/>
      <w:r w:rsidRPr="00494BE2">
        <w:rPr>
          <w:lang w:val="en-US"/>
        </w:rPr>
        <w:t>.</w:t>
      </w:r>
    </w:p>
    <w:sectPr w:rsidR="003B7675" w:rsidRPr="00494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84"/>
    <w:rsid w:val="003B7675"/>
    <w:rsid w:val="004937F6"/>
    <w:rsid w:val="00494BE2"/>
    <w:rsid w:val="00935A42"/>
    <w:rsid w:val="00984584"/>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426</Words>
  <Characters>2346</Characters>
  <Application>Microsoft Office Word</Application>
  <DocSecurity>0</DocSecurity>
  <Lines>19</Lines>
  <Paragraphs>5</Paragraphs>
  <ScaleCrop>false</ScaleCrop>
  <Company>UGent</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2018-03-07T16:59:00Z</dcterms:modified>
</cp:coreProperties>
</file>