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E5E55" w14:textId="77777777" w:rsidR="00AB4471" w:rsidRPr="00AB4471" w:rsidRDefault="00AB4471" w:rsidP="00AB4471">
      <w:pPr>
        <w:pStyle w:val="Heading3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TITLE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ABSTRACT</w:t>
      </w:r>
    </w:p>
    <w:p w14:paraId="4295CCE7" w14:textId="77777777" w:rsidR="00AB4471" w:rsidRPr="00AB4471" w:rsidRDefault="00AB4471" w:rsidP="00AB4471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0" w:name="s6a1"/>
      <w:bookmarkEnd w:id="0"/>
      <w:r w:rsidRPr="00AB4471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Item 1: TITLE.</w:t>
      </w:r>
    </w:p>
    <w:p w14:paraId="07E29496" w14:textId="77777777" w:rsidR="00AB4471" w:rsidRPr="00AB4471" w:rsidRDefault="00AB4471" w:rsidP="00AB4471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1" w:name="article1.body1.sec6.sec1.sec1.p1"/>
      <w:bookmarkEnd w:id="1"/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Identify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report as a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bookmarkStart w:id="2" w:name="_GoBack"/>
      <w:bookmarkEnd w:id="2"/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review, meta-analysis, or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both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>.</w:t>
      </w:r>
    </w:p>
    <w:p w14:paraId="1A6AE9BA" w14:textId="40765A63" w:rsidR="00AB4471" w:rsidRPr="00AB4471" w:rsidRDefault="00AB4471" w:rsidP="00AB4471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proofErr w:type="spellStart"/>
      <w:r w:rsidRPr="00AB4471">
        <w:rPr>
          <w:rStyle w:val="Strong"/>
          <w:rFonts w:asciiTheme="minorHAnsi" w:hAnsiTheme="minorHAnsi" w:cs="Arial"/>
          <w:color w:val="333333"/>
          <w:sz w:val="22"/>
          <w:szCs w:val="22"/>
        </w:rPr>
        <w:t>Examples</w:t>
      </w:r>
      <w:proofErr w:type="spellEnd"/>
      <w:r w:rsidRPr="00AB4471">
        <w:rPr>
          <w:rStyle w:val="Strong"/>
          <w:rFonts w:asciiTheme="minorHAnsi" w:hAnsiTheme="minorHAnsi" w:cs="Arial"/>
          <w:color w:val="333333"/>
          <w:sz w:val="22"/>
          <w:szCs w:val="22"/>
        </w:rPr>
        <w:t>.</w:t>
      </w:r>
      <w:r w:rsidRPr="00AB4471">
        <w:rPr>
          <w:rFonts w:asciiTheme="minorHAnsi" w:hAnsiTheme="minorHAnsi" w:cs="Arial"/>
          <w:color w:val="333333"/>
          <w:sz w:val="22"/>
          <w:szCs w:val="22"/>
        </w:rPr>
        <w:t> “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Recurrence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rates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of video-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assisted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thoracoscopic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versus open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surgery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prevention of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recurrent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pneumothoraces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: a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 of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randomised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non-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randomised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trials” </w:t>
      </w:r>
    </w:p>
    <w:p w14:paraId="129556FF" w14:textId="226C334C" w:rsidR="00AB4471" w:rsidRPr="00AB4471" w:rsidRDefault="00AB4471" w:rsidP="00AB4471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3" w:name="article1.body1.sec6.sec1.sec1.disp-quote"/>
      <w:bookmarkEnd w:id="3"/>
      <w:r w:rsidRPr="00AB4471">
        <w:rPr>
          <w:rFonts w:asciiTheme="minorHAnsi" w:hAnsiTheme="minorHAnsi" w:cs="Arial"/>
          <w:color w:val="333333"/>
          <w:sz w:val="22"/>
          <w:szCs w:val="22"/>
        </w:rPr>
        <w:t>“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Mortality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randomized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trials of antioxidant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supplements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secondary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prevention: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meta-analysis” </w:t>
      </w:r>
    </w:p>
    <w:p w14:paraId="063720A0" w14:textId="77777777" w:rsidR="00AB4471" w:rsidRPr="00AB4471" w:rsidRDefault="00AB4471" w:rsidP="00AB4471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4" w:name="s6a2"/>
      <w:bookmarkEnd w:id="4"/>
      <w:proofErr w:type="spellStart"/>
      <w:r w:rsidRPr="00AB4471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Explanation</w:t>
      </w:r>
      <w:proofErr w:type="spellEnd"/>
      <w:r w:rsidRPr="00AB4471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.</w:t>
      </w:r>
    </w:p>
    <w:p w14:paraId="0BEB3F25" w14:textId="50817E9A" w:rsidR="00AB4471" w:rsidRPr="00AB4471" w:rsidRDefault="00AB4471" w:rsidP="00AB4471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5" w:name="article1.body1.sec6.sec1.sec2.p1"/>
      <w:bookmarkEnd w:id="5"/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identify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report as a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 or meta-analysis.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Terms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as “review” or “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overview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” do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 was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a meta-analysis was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performed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. A recent survey found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50% of 300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did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mention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terms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“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review” or “meta-analysis” in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title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or abstract of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review.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Although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sensitive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strategies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have been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developed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identify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reviews ,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inclusion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terms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 or meta-analysis in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title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improve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indexing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identification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>.</w:t>
      </w:r>
    </w:p>
    <w:p w14:paraId="5AE21793" w14:textId="77777777" w:rsidR="00AB4471" w:rsidRPr="00AB4471" w:rsidRDefault="00AB4471" w:rsidP="00AB4471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6" w:name="article1.body1.sec6.sec1.sec2.p2"/>
      <w:bookmarkEnd w:id="6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We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advise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use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informative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titles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make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key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information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easily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accessible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readers.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Ideally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, a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title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reflecting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PICOS approach (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participants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interventions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comparators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design) (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Item 11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> </w:t>
      </w:r>
      <w:hyperlink r:id="rId5" w:anchor="pmed-1000100-box002" w:history="1">
        <w:r w:rsidRPr="00AB4471">
          <w:rPr>
            <w:rStyle w:val="Hyperlink"/>
            <w:rFonts w:asciiTheme="minorHAnsi" w:hAnsiTheme="minorHAnsi" w:cs="Arial"/>
            <w:color w:val="3C63AF"/>
            <w:sz w:val="22"/>
            <w:szCs w:val="22"/>
          </w:rPr>
          <w:t>Box 2</w:t>
        </w:r>
      </w:hyperlink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)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help readers as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provides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key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information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about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scope of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review.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Specifying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design(s) of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, as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shown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examples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also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help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some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</w:rPr>
        <w:t>searching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</w:rPr>
        <w:t xml:space="preserve"> databases.</w:t>
      </w:r>
    </w:p>
    <w:p w14:paraId="12E2BD74" w14:textId="5253A64D" w:rsidR="00AB4471" w:rsidRPr="00AB4471" w:rsidRDefault="00AB4471" w:rsidP="00AB4471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Some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journals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recommend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“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indicative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titles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”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that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indicate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topic matter of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review,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while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others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require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declarative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titles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that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give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review's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main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conclusion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. Busy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practitioners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may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prefer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to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see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conclusion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of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review in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title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, but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declarative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titles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can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oversimplify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or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exaggerate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findings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Thus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many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journals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and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methodologists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prefer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indicative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titles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as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used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in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examples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above</w:t>
      </w:r>
      <w:proofErr w:type="spellEnd"/>
      <w:r w:rsidRPr="00AB447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.</w:t>
      </w:r>
    </w:p>
    <w:p w14:paraId="66966222" w14:textId="590D7D5F" w:rsidR="00D445AA" w:rsidRPr="00D445AA" w:rsidRDefault="00D445AA" w:rsidP="00D445AA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</w:p>
    <w:sectPr w:rsidR="00D445AA" w:rsidRPr="00D44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AC"/>
    <w:rsid w:val="000F1713"/>
    <w:rsid w:val="003F4990"/>
    <w:rsid w:val="006E0547"/>
    <w:rsid w:val="008153DC"/>
    <w:rsid w:val="008338EA"/>
    <w:rsid w:val="00AA2D95"/>
    <w:rsid w:val="00AB4471"/>
    <w:rsid w:val="00AD0AD1"/>
    <w:rsid w:val="00BF75F8"/>
    <w:rsid w:val="00C058DB"/>
    <w:rsid w:val="00D043AC"/>
    <w:rsid w:val="00D445AA"/>
    <w:rsid w:val="00D70E8D"/>
    <w:rsid w:val="00FD6F4A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36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Heading4">
    <w:name w:val="heading 4"/>
    <w:basedOn w:val="Normal"/>
    <w:link w:val="Heading4Char"/>
    <w:uiPriority w:val="9"/>
    <w:qFormat/>
    <w:rsid w:val="00AB44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471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Heading4Char">
    <w:name w:val="Heading 4 Char"/>
    <w:basedOn w:val="DefaultParagraphFont"/>
    <w:link w:val="Heading4"/>
    <w:uiPriority w:val="9"/>
    <w:rsid w:val="00AB4471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AB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AB44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Heading4">
    <w:name w:val="heading 4"/>
    <w:basedOn w:val="Normal"/>
    <w:link w:val="Heading4Char"/>
    <w:uiPriority w:val="9"/>
    <w:qFormat/>
    <w:rsid w:val="00AB44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471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Heading4Char">
    <w:name w:val="Heading 4 Char"/>
    <w:basedOn w:val="DefaultParagraphFont"/>
    <w:link w:val="Heading4"/>
    <w:uiPriority w:val="9"/>
    <w:rsid w:val="00AB4471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AB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AB4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urnals.plos.org/plosmedicine/article?id=10.1371/journal.pmed.1000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308</Words>
  <Characters>1700</Characters>
  <Application>Microsoft Office Word</Application>
  <DocSecurity>0</DocSecurity>
  <Lines>14</Lines>
  <Paragraphs>4</Paragraphs>
  <ScaleCrop>false</ScaleCrop>
  <Company>UGent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14</cp:revision>
  <dcterms:created xsi:type="dcterms:W3CDTF">2017-11-24T09:15:00Z</dcterms:created>
  <dcterms:modified xsi:type="dcterms:W3CDTF">2018-03-07T14:46:00Z</dcterms:modified>
</cp:coreProperties>
</file>