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 questão de manutenção, quando o software é muito grande e precisa ser avaliado periodicamente, como fica em questão do custo de trabalho, geralmente se faz um valor fixo ou se adapta no desenvolver no projeto?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um software que era produtivo e deixa de ser produtivo na criação de novos produtos ocorre o problema do custo de manuntenção ser intangível, isso de fato é problema do software? Apesar do software ter a necessidade de ser adaptativo, é difícil garantir que o desejos de ampliação do software do cliente sejam sucintos.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Dependendo da estruturação do Software e de seus problemas, mesmo aplicando a reestruturação em algumas partes e o problema persistir,é melhor realizar a implementação de um novo?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