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第一章 交互体系概论基础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1.1 交互与UX的本质定义；可用性与体验目标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1.2 产品体验的逆向拆解实验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4学时（理论3，实践1）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知识目标：理解交互设计与用户体验的区别与联系，掌握核心可用性原则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重点：交互设计的本质定义与可用性目标评估标准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难点：如何在具体产品分析中准确区分交互的易用性与整体体验感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理论讲授、案例分析、产品逆向体验拆解小组实战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【教学组织】以日常交互失败案例引入，展示可用性与体验的差距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【时间安排】约25分钟（0.6理论学时）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【教学组织】交互设计本质定义、可用性目标（ISO 9241）、体验目标框架、Norman 设计心理学基础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【时间安排】约110分钟（2.4理论学时）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【课程思政融入点】结合本土互联网产品出海案例，增强数字化创新自信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【教学组织】产品逆向体验拆解小组实战——分组选取产品，按可用性/体验双维度解剖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【教学组织】汇报各组拆解发现，总结可用性与体验的评估框架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选取一款常用互联网产品，从可用性目标与体验目标两个维度进行逆向拆解分析，提交分析报告（约800字）。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