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第一次课教案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项目一  交互体系概论基础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1.1 交互与UX的本质定义；可用性与体验目标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1.2 产品体验的逆向拆解实验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9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 w:rsidRPr="00847CC0"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知识目标：理解交互设计与用户体验的区别与联系，掌握核心可用性原则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重点：交互设计的本质定义与可用性目标评估标准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难点：如何在具体产品分析中准确区分交互的易用性与整体体验感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《交互设计：超越人机交互（原书第5版）》第一章 什么是交互设计；第二章 交互设计过程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《交互设计精髓 (About Face 4)》第一章 数字产品的设计过程；第二章 理解问题：设计研究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理论讲授、案例分析、产品逆向体验拆解小组实战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【教学组织】以日常交互失败案例引入，展示可用性与体验的差距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【教学方法】理论讲授、案例分析、产品逆向体验拆解小组实战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【时间安排】约25分钟（0.6理论学时）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【教学组织】交互设计本质定义、可用性目标（ISO 9241）、体验目标框架、Norman 设计心理学基础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【教学方法】理论讲授、案例分析、产品逆向体验拆解小组实战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【时间安排】约110分钟（2.4理论学时）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【课程思政融入点】结合本土互联网产品出海案例，增强数字化创新自信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【教学组织】产品逆向体验拆解小组实战——分组选取产品，按可用性/体验双维度解剖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【教学方法】理论讲授、案例分析、产品逆向体验拆解小组实战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【时间安排】约35分钟（0.8实践学时）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【教学组织】汇报各组拆解发现，总结可用性与体验的评估框架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【时间安排】约10分钟（3.2实践学时）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选取一款常用互联网产品，从可用性目标与体验目标两个维度进行逆向拆解分析，提交分析报告（约800字）。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