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DEF07" w14:textId="77777777" w:rsidR="008F0502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  <w:r>
        <w:rPr>
          <w:rFonts w:ascii="SimSun" w:eastAsia="SimSun" w:hAnsi="SimSun" w:cs="SimSun" w:hint="eastAsia"/>
          <w:sz w:val="40"/>
          <w:szCs w:val="48"/>
        </w:rPr>
        <w:t>广州南方学院期末考查自查表</w:t>
      </w:r>
    </w:p>
    <w:p w14:paraId="31A7CE5D" w14:textId="77777777" w:rsidR="008F0502" w:rsidRDefault="00000000">
      <w:pPr>
        <w:jc w:val="center"/>
        <w:rPr>
          <w:rFonts w:ascii="SimSun" w:eastAsia="SimSun" w:hAnsi="SimSun" w:cs="SimSun"/>
          <w:sz w:val="24"/>
          <w:szCs w:val="32"/>
        </w:rPr>
      </w:pPr>
      <w:r>
        <w:rPr>
          <w:rFonts w:ascii="SimSun" w:eastAsia="SimSun" w:hAnsi="SimSun" w:cs="SimSun" w:hint="eastAsia"/>
          <w:sz w:val="20"/>
          <w:szCs w:val="20"/>
        </w:rPr>
        <w:t>（适用于大作业、论文、报告、实操类、演示类、实物类等考核方式）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10"/>
        <w:gridCol w:w="1253"/>
        <w:gridCol w:w="2371"/>
        <w:gridCol w:w="2320"/>
      </w:tblGrid>
      <w:tr w:rsidR="008F0502" w14:paraId="7D844634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9211" w14:textId="74EB7250"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开课单位： 设计学院                                          开课学期：</w:t>
            </w:r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2025-2026-2</w:t>
            </w:r>
          </w:p>
        </w:tc>
      </w:tr>
      <w:tr w:rsidR="008F0502" w14:paraId="7304A506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234A" w14:textId="2B95FD8A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课程名称：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交互产品开发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课程性质：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专业选修课</w:t>
            </w:r>
          </w:p>
        </w:tc>
      </w:tr>
      <w:tr w:rsidR="008F0502" w14:paraId="526FEE10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BBA8A" w14:textId="195FFDC6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课程负责人/命题教师：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林昕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   </w:t>
            </w:r>
          </w:p>
        </w:tc>
      </w:tr>
      <w:tr w:rsidR="008F0502" w14:paraId="239E6274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C2EA" w14:textId="1C97F6F6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考核方式：</w:t>
            </w:r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实际操作</w:t>
            </w:r>
            <w:r w:rsidR="00341367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kern w:val="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人数：</w:t>
            </w:r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52</w:t>
            </w:r>
          </w:p>
        </w:tc>
      </w:tr>
      <w:tr w:rsidR="008F0502" w14:paraId="6FBFB3C0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AEA5" w14:textId="654E645E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具体考核形式及占比(可按实际情况调整)：</w:t>
            </w:r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考勤(10%)+其他教学环节(40%)+期末考核(50%)</w:t>
            </w:r>
          </w:p>
        </w:tc>
      </w:tr>
      <w:tr w:rsidR="008F0502" w14:paraId="7ABD070C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5FB55A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课程负责人/命题教师对考查内容及标准自查结果：</w:t>
            </w:r>
          </w:p>
        </w:tc>
      </w:tr>
      <w:tr w:rsidR="008F0502" w14:paraId="6BEFDB7E" w14:textId="77777777">
        <w:trPr>
          <w:trHeight w:val="447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50E5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2C7F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CCA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8F5E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不符合（补充说明）</w:t>
            </w:r>
          </w:p>
        </w:tc>
      </w:tr>
      <w:tr w:rsidR="008F0502" w14:paraId="206D2C7A" w14:textId="77777777">
        <w:trPr>
          <w:trHeight w:val="54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6283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3173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FE58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2938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 w14:paraId="72B673EA" w14:textId="77777777">
        <w:trPr>
          <w:trHeight w:val="1085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03B6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2A37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7CAA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E42D4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 w14:paraId="2AD753CD" w14:textId="77777777">
        <w:trPr>
          <w:trHeight w:val="716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89BAFD" w14:textId="4E52020E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课程负责人/命题教师手写签名：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 w:rsidR="00A577C5">
              <w:rPr>
                <w:rFonts w:hint="eastAsia"/>
                <w:kern w:val="0"/>
              </w:rPr>
              <w:t xml:space="preserve">                              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2026年6月3日</w:t>
            </w:r>
          </w:p>
        </w:tc>
      </w:tr>
      <w:tr w:rsidR="008F0502" w14:paraId="7A4EDF77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BBC9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教研室负责人、教学单位对考查内容及标准审查结果：</w:t>
            </w:r>
          </w:p>
        </w:tc>
      </w:tr>
      <w:tr w:rsidR="008F0502" w14:paraId="0F1A6F12" w14:textId="77777777">
        <w:trPr>
          <w:trHeight w:val="500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C314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BB0DB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8C30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</w:t>
            </w:r>
          </w:p>
          <w:p w14:paraId="5D2AE3F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8E628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</w:t>
            </w:r>
          </w:p>
          <w:p w14:paraId="26225B6F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</w:tr>
      <w:tr w:rsidR="008F0502" w14:paraId="09E1A0FA" w14:textId="77777777">
        <w:trPr>
          <w:trHeight w:val="59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3AC6E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B5DA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F4762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569D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7B57DBC2" w14:textId="77777777">
        <w:trPr>
          <w:trHeight w:val="652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456D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考查符合课程教学大纲要求，具备专业性。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93FB1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1BA8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B1E7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4F303FB4" w14:textId="77777777">
        <w:trPr>
          <w:trHeight w:val="71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969071" w14:textId="77777777"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教研室负责人手写签名：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                                       2026年6月4 日</w:t>
            </w:r>
          </w:p>
        </w:tc>
      </w:tr>
      <w:tr w:rsidR="008F0502" w14:paraId="2D918F20" w14:textId="77777777">
        <w:trPr>
          <w:trHeight w:val="68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B196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教学单位审定结果：</w:t>
            </w:r>
          </w:p>
        </w:tc>
      </w:tr>
      <w:tr w:rsidR="008F0502" w14:paraId="7BDC762D" w14:textId="77777777">
        <w:trPr>
          <w:trHeight w:val="76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C8AF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教学单位公章：                           教学单位负责人签名：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2026年6月5日</w:t>
            </w:r>
          </w:p>
        </w:tc>
      </w:tr>
    </w:tbl>
    <w:p w14:paraId="53AEA8FD" w14:textId="77777777" w:rsidR="008F0502" w:rsidRDefault="00000000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p w14:paraId="6E95C980" w14:textId="77777777" w:rsidR="008F0502" w:rsidRDefault="008F0502">
      <w:pPr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9"/>
        <w:gridCol w:w="9025"/>
      </w:tblGrid>
      <w:tr w:rsidR="008F0502" w14:paraId="18DDDDE8" w14:textId="77777777">
        <w:trPr>
          <w:trHeight w:val="400"/>
          <w:jc w:val="center"/>
        </w:trPr>
        <w:tc>
          <w:tcPr>
            <w:tcW w:w="9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1A4E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根据考查内容要求、评分标准等，逐项自查如下：</w:t>
            </w:r>
          </w:p>
        </w:tc>
      </w:tr>
      <w:tr w:rsidR="008F0502" w14:paraId="7589D6A0" w14:textId="77777777">
        <w:trPr>
          <w:trHeight w:val="2152"/>
          <w:jc w:val="center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96D045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考查主要内容</w:t>
            </w:r>
          </w:p>
        </w:tc>
        <w:tc>
          <w:tcPr>
            <w:tcW w:w="90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DA6EFC" w14:textId="6AD0D6A8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A</w:t>
            </w:r>
            <w:bookmarkStart w:id="0" w:name="OLE_LINK1"/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卷:</w:t>
            </w:r>
            <w:bookmarkEnd w:id="0"/>
          </w:p>
          <w:p w14:paraId="50E09A2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一、创作主题：</w:t>
            </w:r>
          </w:p>
          <w:p w14:paraId="5385C2F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结合数字媒体艺术专业特色，以“基于数字身份的专业履历交互网站”为设计目标。应用场景侧重于个人数字资产的自我表达与交互呈现。你需要以个人作品集为素材基座，设计并开发专属数字产品。要求系统拓扑流向清晰，至少包含 4 个相互独立且逻辑关联的页面，充分展现独特的视觉风格与人机互动细节。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4D9696C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14:paraId="2522A6C9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3D652EBB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二、题目基本要求：</w:t>
            </w:r>
          </w:p>
          <w:p w14:paraId="6DBEA13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（1）具备运用自然语言驱动开发（Vibecoding）完成前端系统构建的能力，并在设计中融入精益 UX 思维以实现多端响应式适配与无障碍体验；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（2）单人的形式制作；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（3）制作过程原创，不得抄袭或者使用网上现成模板/模型；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（4）提交作者自己设计的界面草图、灵感参考图或数据集来源说明。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453C6AD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14:paraId="39DA9CA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12B9A75D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三、结果呈现方式：</w:t>
            </w:r>
          </w:p>
          <w:p w14:paraId="775660B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文件以“学号+姓名+交互产品开发”的方式命名，仅需递交以下两项（无需递交工程源码压缩包）：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1. 实验报告：里面必须包含完整的步骤说明与截图。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2. 产品走查演示视频：一段 20 秒内的演示视频（视频格式严格要求：1080P 分辨率，采用 H.264 编码进行压缩的 MP4 格式）。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47C8523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递交要求与格式规范合理。</w:t>
            </w:r>
          </w:p>
          <w:p w14:paraId="6B063795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688F2CCA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四、提交时间：2026年6月21日</w:t>
            </w:r>
          </w:p>
          <w:p w14:paraId="32A243F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57B61D2B" w14:textId="1DF63BE6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bookmarkStart w:id="1" w:name="OLE_LINK2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14:paraId="222F3A81" w14:textId="24C3634B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14:paraId="0089E805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bookmarkEnd w:id="1"/>
          <w:p w14:paraId="4596C2C9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281C67C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B卷:</w:t>
            </w:r>
          </w:p>
          <w:p w14:paraId="08EA624B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一、创作主题：</w:t>
            </w:r>
          </w:p>
          <w:p w14:paraId="22C99C8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选取具体的非遗或在地文化元素，进行数字化体验重构与多页面的互动设计。应用场景为“面向在地文化或非遗主题的互动重塑系统”。需要你充分发挥创造力对在地文化进行现代转译。要求设计系统至少包含 4 个相互独立且逻辑关联的页面，交互链路完整且能在数据逻辑与代码层面跑通。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2B87CE1A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14:paraId="13FA7F1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0BEB097A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二、题目基本要求：</w:t>
            </w:r>
          </w:p>
          <w:p w14:paraId="52D7388E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（1）具备运用自然语言驱动开发（Vibecoding）完成前端系统构建的能力，并在设计中融入精益 UX 思维以实现多端响应式适配与无障碍体验；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（2）单人的形式制作；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（3）制作过程原创，不得抄袭或者使用网上现成模板/模型；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（4）提交作者自己设计的界面草图、灵感参考图或数据集来源说明。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25A17202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14:paraId="3D9F891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2C5A694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三、结果呈现方式：</w:t>
            </w:r>
          </w:p>
          <w:p w14:paraId="2385BEA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文件以“学号+姓名+交互产品开发”的方式命名，仅需递交以下两项（无需递交工程源码压缩包）：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1. 实验报告：里面必须包含完整的步骤说明与截图。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2. 产品走查演示视频：一段 20 秒内的演示视频（视频格式严格要求：1080P 分辨率，采用 H.264 编码进行压缩的 MP4 格式）。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5CF00227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递交要求与格式规范合理。</w:t>
            </w:r>
          </w:p>
          <w:p w14:paraId="7E8F8B2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63DB2499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四、提交时间：2026年6月21日</w:t>
            </w:r>
          </w:p>
          <w:p w14:paraId="4FC27E8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46BDEA46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14:paraId="7ED1634E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14:paraId="41DBAC69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p w14:paraId="3C787E16" w14:textId="77777777" w:rsidR="008F0502" w:rsidRDefault="008F0502" w:rsidP="009044DA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7232FBA7" w14:textId="77777777">
        <w:trPr>
          <w:trHeight w:val="2526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BA0A6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lastRenderedPageBreak/>
              <w:t>评分</w:t>
            </w:r>
          </w:p>
          <w:p w14:paraId="274EE922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t>标准</w:t>
            </w:r>
          </w:p>
        </w:tc>
        <w:tc>
          <w:tcPr>
            <w:tcW w:w="9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7540" w14:textId="77777777" w:rsidR="008F0502" w:rsidRDefault="008F0502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一、交互逻辑与信息架构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站点层级清晰，包含至少4个功能独立的核心页面。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导航与防错机制流畅，提供全局导航与状态提示。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A卷示例数字身份展馆链路闭环；B卷示例文化认知到互动体验链路闭环。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二、视觉表现与跨端适配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色彩、排版与字体体系统一，符合现代UI规范。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桌面与移动端均能保持严谨响应式比例和可用性。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A卷示例风格传递个人职业基调；B卷示例现代美学转译在地文化属性。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三、AI协同与工程落地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经由Agent协作生成系统架构和前端组件，现代浏览器中无碍运行。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具备解决报错与样式偏移的Prompt控制纠偏能力。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代码语义化标签合理，满足基础A11y标准。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四、叙事体验与交付规范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页面模块按认知规律递进，包含合理微动效与反馈机制。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情绪共鸣渲染到位，实验报告能客观反思人机协作边界。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按要求完成产品走查视频及规范交付归档。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</w:tc>
      </w:tr>
    </w:tbl>
    <w:p w14:paraId="28ED30DA" w14:textId="77777777" w:rsidR="008F0502" w:rsidRDefault="00000000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备注：1.自查工作以课程为准，一门课程一份自查表；</w:t>
      </w: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br/>
        <w:t xml:space="preserve">      2.签名栏目必须亲笔签名，打印或代签无效。</w:t>
      </w:r>
    </w:p>
    <w:p w14:paraId="2E77E65A" w14:textId="77777777"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3.命题教师与教学单位负责人为同一人的，请教学单位其他分管教学的副院长（副主任）签字。</w:t>
      </w:r>
    </w:p>
    <w:p w14:paraId="48CCC54A" w14:textId="77777777"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4.命题教师须将此表连同期末考查评分标准交开课单位审批，并存于课程考核资料档案包。</w:t>
      </w:r>
    </w:p>
    <w:p w14:paraId="72B9835E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51F1A508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3E5515B9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612F30AC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6A6B27D9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2BE4A938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7E3C86B5" w14:textId="77777777" w:rsidR="008F0502" w:rsidRDefault="00000000">
      <w:pPr>
        <w:ind w:firstLineChars="300" w:firstLine="63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/>
        </w:rPr>
        <w:t xml:space="preserve">  </w:t>
      </w:r>
    </w:p>
    <w:sectPr w:rsidR="008F0502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1475D" w14:textId="77777777" w:rsidR="0015424C" w:rsidRDefault="0015424C">
      <w:r>
        <w:separator/>
      </w:r>
    </w:p>
  </w:endnote>
  <w:endnote w:type="continuationSeparator" w:id="0">
    <w:p w14:paraId="37ACFEF3" w14:textId="77777777" w:rsidR="0015424C" w:rsidRDefault="0015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altName w:val="方正舒体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8B828" w14:textId="77777777" w:rsidR="008F0502" w:rsidRDefault="008F0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0E2DE3" w14:textId="77777777" w:rsidR="0015424C" w:rsidRDefault="0015424C">
      <w:r>
        <w:separator/>
      </w:r>
    </w:p>
  </w:footnote>
  <w:footnote w:type="continuationSeparator" w:id="0">
    <w:p w14:paraId="222BB701" w14:textId="77777777" w:rsidR="0015424C" w:rsidRDefault="0015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A693D9" w14:textId="77777777" w:rsidR="008F0502" w:rsidRDefault="00000000">
    <w:pPr>
      <w:pStyle w:val="Header"/>
      <w:jc w:val="right"/>
      <w:rPr>
        <w:rFonts w:cstheme="minorHAnsi"/>
      </w:rPr>
    </w:pPr>
    <w:r>
      <w:rPr>
        <w:rFonts w:ascii="Calibri" w:hAnsi="Calibri" w:cs="Calibri"/>
        <w:sz w:val="36"/>
        <w:szCs w:val="36"/>
      </w:rPr>
      <w:t>④</w:t>
    </w:r>
    <w:r>
      <w:rPr>
        <w:rFonts w:hint="eastAsia"/>
        <w:sz w:val="36"/>
        <w:szCs w:val="36"/>
      </w:rPr>
      <w:t xml:space="preserve"> </w:t>
    </w:r>
    <w:r>
      <w:rPr>
        <w:rFonts w:hint="eastAsia"/>
      </w:rPr>
      <w:t xml:space="preserve">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172A27"/>
    <w:rsid w:val="0015424C"/>
    <w:rsid w:val="00172A27"/>
    <w:rsid w:val="00341367"/>
    <w:rsid w:val="003E4D2E"/>
    <w:rsid w:val="00404732"/>
    <w:rsid w:val="006F558A"/>
    <w:rsid w:val="00862B81"/>
    <w:rsid w:val="008F0502"/>
    <w:rsid w:val="009044DA"/>
    <w:rsid w:val="00A577C5"/>
    <w:rsid w:val="00AB6B8D"/>
    <w:rsid w:val="00E81053"/>
    <w:rsid w:val="00E935AE"/>
    <w:rsid w:val="027A76EE"/>
    <w:rsid w:val="029562D6"/>
    <w:rsid w:val="0297535E"/>
    <w:rsid w:val="037E6D6A"/>
    <w:rsid w:val="03992ECA"/>
    <w:rsid w:val="04800A9F"/>
    <w:rsid w:val="04CC1D57"/>
    <w:rsid w:val="05883ED0"/>
    <w:rsid w:val="05AA7D89"/>
    <w:rsid w:val="07B436A2"/>
    <w:rsid w:val="09280BC5"/>
    <w:rsid w:val="09BC4A90"/>
    <w:rsid w:val="0A7959ED"/>
    <w:rsid w:val="0B9C54AD"/>
    <w:rsid w:val="0CB87790"/>
    <w:rsid w:val="0CF956B3"/>
    <w:rsid w:val="0D2540ED"/>
    <w:rsid w:val="0E572FD9"/>
    <w:rsid w:val="0F2973BD"/>
    <w:rsid w:val="0F3F369E"/>
    <w:rsid w:val="0F4C0664"/>
    <w:rsid w:val="0F7756E1"/>
    <w:rsid w:val="117A5014"/>
    <w:rsid w:val="11C97B41"/>
    <w:rsid w:val="12A264DE"/>
    <w:rsid w:val="130820FB"/>
    <w:rsid w:val="141379A2"/>
    <w:rsid w:val="14331E76"/>
    <w:rsid w:val="14A8633C"/>
    <w:rsid w:val="15D428B0"/>
    <w:rsid w:val="15FA5B77"/>
    <w:rsid w:val="1685213C"/>
    <w:rsid w:val="187C3D68"/>
    <w:rsid w:val="18F2541D"/>
    <w:rsid w:val="1A756CC1"/>
    <w:rsid w:val="1AA70AEC"/>
    <w:rsid w:val="1B415BE0"/>
    <w:rsid w:val="1BBB0584"/>
    <w:rsid w:val="1CDB18F7"/>
    <w:rsid w:val="1D027AA5"/>
    <w:rsid w:val="1D6E67F7"/>
    <w:rsid w:val="1DCA10D2"/>
    <w:rsid w:val="1F7C18CF"/>
    <w:rsid w:val="20510973"/>
    <w:rsid w:val="20673E8F"/>
    <w:rsid w:val="21254871"/>
    <w:rsid w:val="21350F58"/>
    <w:rsid w:val="21562C7C"/>
    <w:rsid w:val="21AC7B5A"/>
    <w:rsid w:val="21E5644D"/>
    <w:rsid w:val="23025E57"/>
    <w:rsid w:val="23075DE8"/>
    <w:rsid w:val="23AF7BDE"/>
    <w:rsid w:val="24CF6FCD"/>
    <w:rsid w:val="255724CD"/>
    <w:rsid w:val="25A33423"/>
    <w:rsid w:val="27217996"/>
    <w:rsid w:val="276F6846"/>
    <w:rsid w:val="28771C37"/>
    <w:rsid w:val="29220014"/>
    <w:rsid w:val="29EC6874"/>
    <w:rsid w:val="2A550FE2"/>
    <w:rsid w:val="2B275DB5"/>
    <w:rsid w:val="2B402FAB"/>
    <w:rsid w:val="2B82123D"/>
    <w:rsid w:val="2D834DF9"/>
    <w:rsid w:val="2DAF7095"/>
    <w:rsid w:val="2E2B7A01"/>
    <w:rsid w:val="2EC5717E"/>
    <w:rsid w:val="2F963509"/>
    <w:rsid w:val="307A4F53"/>
    <w:rsid w:val="308712BE"/>
    <w:rsid w:val="310A383B"/>
    <w:rsid w:val="328533C1"/>
    <w:rsid w:val="33A501AB"/>
    <w:rsid w:val="34833930"/>
    <w:rsid w:val="353153CB"/>
    <w:rsid w:val="363870C8"/>
    <w:rsid w:val="37C52E25"/>
    <w:rsid w:val="38434B30"/>
    <w:rsid w:val="38C06F01"/>
    <w:rsid w:val="3BB00C18"/>
    <w:rsid w:val="3BE63123"/>
    <w:rsid w:val="3C836BC3"/>
    <w:rsid w:val="3C925CDF"/>
    <w:rsid w:val="3D052069"/>
    <w:rsid w:val="3E1D0952"/>
    <w:rsid w:val="3EF75647"/>
    <w:rsid w:val="3F3B5533"/>
    <w:rsid w:val="3FAE03FB"/>
    <w:rsid w:val="3FBE439A"/>
    <w:rsid w:val="403A5FE4"/>
    <w:rsid w:val="404843AC"/>
    <w:rsid w:val="405F3191"/>
    <w:rsid w:val="406665E0"/>
    <w:rsid w:val="40781C66"/>
    <w:rsid w:val="417640FB"/>
    <w:rsid w:val="434F5A51"/>
    <w:rsid w:val="43503578"/>
    <w:rsid w:val="438C2802"/>
    <w:rsid w:val="43DB5E66"/>
    <w:rsid w:val="443401CC"/>
    <w:rsid w:val="44384737"/>
    <w:rsid w:val="44AD451B"/>
    <w:rsid w:val="45052453"/>
    <w:rsid w:val="46072613"/>
    <w:rsid w:val="481E1E96"/>
    <w:rsid w:val="48A81C56"/>
    <w:rsid w:val="48CE11C6"/>
    <w:rsid w:val="49724248"/>
    <w:rsid w:val="49C425C9"/>
    <w:rsid w:val="4AA91EEB"/>
    <w:rsid w:val="4AC85FE3"/>
    <w:rsid w:val="4BF73535"/>
    <w:rsid w:val="4C2C1484"/>
    <w:rsid w:val="4CF072F9"/>
    <w:rsid w:val="4D0553D3"/>
    <w:rsid w:val="4D93478D"/>
    <w:rsid w:val="4E28581D"/>
    <w:rsid w:val="4F0A6CD0"/>
    <w:rsid w:val="4F9A62A6"/>
    <w:rsid w:val="4FB235F0"/>
    <w:rsid w:val="5015592D"/>
    <w:rsid w:val="510329D5"/>
    <w:rsid w:val="519D3E2C"/>
    <w:rsid w:val="520E0886"/>
    <w:rsid w:val="5256161C"/>
    <w:rsid w:val="53CF20D7"/>
    <w:rsid w:val="54336CC9"/>
    <w:rsid w:val="54B35714"/>
    <w:rsid w:val="54CA0BF1"/>
    <w:rsid w:val="5611055F"/>
    <w:rsid w:val="56A40F41"/>
    <w:rsid w:val="56AC05E7"/>
    <w:rsid w:val="56E2172B"/>
    <w:rsid w:val="57A06424"/>
    <w:rsid w:val="58BB3BD4"/>
    <w:rsid w:val="593432C8"/>
    <w:rsid w:val="599A0B45"/>
    <w:rsid w:val="5A024B69"/>
    <w:rsid w:val="5A0A227A"/>
    <w:rsid w:val="5A825721"/>
    <w:rsid w:val="5AB91575"/>
    <w:rsid w:val="5C4F7E5E"/>
    <w:rsid w:val="5C79652E"/>
    <w:rsid w:val="5C96768B"/>
    <w:rsid w:val="5CA01B70"/>
    <w:rsid w:val="5D7874FB"/>
    <w:rsid w:val="5E570FFB"/>
    <w:rsid w:val="606E5787"/>
    <w:rsid w:val="613F6CAD"/>
    <w:rsid w:val="615D7134"/>
    <w:rsid w:val="625978FB"/>
    <w:rsid w:val="632D6063"/>
    <w:rsid w:val="640F0420"/>
    <w:rsid w:val="64631177"/>
    <w:rsid w:val="654A7B93"/>
    <w:rsid w:val="67DF6AF4"/>
    <w:rsid w:val="68084EA8"/>
    <w:rsid w:val="68535037"/>
    <w:rsid w:val="68D91796"/>
    <w:rsid w:val="695D5F23"/>
    <w:rsid w:val="6AC326FD"/>
    <w:rsid w:val="6AD976D3"/>
    <w:rsid w:val="6BA240C1"/>
    <w:rsid w:val="6BE566A3"/>
    <w:rsid w:val="6BE7241B"/>
    <w:rsid w:val="6C5B7E5D"/>
    <w:rsid w:val="6C5C0714"/>
    <w:rsid w:val="6D8B6DD7"/>
    <w:rsid w:val="6ECC76A7"/>
    <w:rsid w:val="6EF56BFD"/>
    <w:rsid w:val="70F03B20"/>
    <w:rsid w:val="71FB09CF"/>
    <w:rsid w:val="7289422C"/>
    <w:rsid w:val="72B34E05"/>
    <w:rsid w:val="73514724"/>
    <w:rsid w:val="73EC4A73"/>
    <w:rsid w:val="74404FD9"/>
    <w:rsid w:val="7476258E"/>
    <w:rsid w:val="76116A13"/>
    <w:rsid w:val="76230D35"/>
    <w:rsid w:val="781520BE"/>
    <w:rsid w:val="785B5077"/>
    <w:rsid w:val="786E4DFA"/>
    <w:rsid w:val="78743289"/>
    <w:rsid w:val="79D75FA0"/>
    <w:rsid w:val="79E306C6"/>
    <w:rsid w:val="7A143B0D"/>
    <w:rsid w:val="7A7953ED"/>
    <w:rsid w:val="7A804167"/>
    <w:rsid w:val="7A977B2D"/>
    <w:rsid w:val="7B000E04"/>
    <w:rsid w:val="7B6914F5"/>
    <w:rsid w:val="7B6C46EB"/>
    <w:rsid w:val="7D2012E9"/>
    <w:rsid w:val="7D756300"/>
    <w:rsid w:val="7DE3194D"/>
    <w:rsid w:val="7E5C0A47"/>
    <w:rsid w:val="7F61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C6150C"/>
  <w15:docId w15:val="{2FAA8ACF-2F18-B142-9CA9-3E50B95D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21">
    <w:name w:val="font2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none"/>
    </w:rPr>
  </w:style>
  <w:style w:type="character" w:customStyle="1" w:styleId="font31">
    <w:name w:val="font3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single"/>
    </w:rPr>
  </w:style>
  <w:style w:type="character" w:customStyle="1" w:styleId="font41">
    <w:name w:val="font4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single"/>
    </w:rPr>
  </w:style>
  <w:style w:type="character" w:customStyle="1" w:styleId="font51">
    <w:name w:val="font5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艺术设计与创意产业系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春晓</dc:creator>
  <cp:lastModifiedBy>林昕</cp:lastModifiedBy>
  <cp:revision>8</cp:revision>
  <cp:lastPrinted>2024-05-20T01:48:00Z</cp:lastPrinted>
  <dcterms:created xsi:type="dcterms:W3CDTF">2023-12-07T03:34:00Z</dcterms:created>
  <dcterms:modified xsi:type="dcterms:W3CDTF">2026-06-15T08:33:00Z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