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AE270" w14:textId="77777777" w:rsidR="00184E86" w:rsidRDefault="55114EEF" w:rsidP="00184E86">
      <w:pPr>
        <w:jc w:val="center"/>
        <w:rPr>
          <w:rFonts w:ascii="Calibri" w:hAnsi="Calibri"/>
          <w:b/>
          <w:bCs/>
          <w:color w:val="000000"/>
        </w:rPr>
      </w:pPr>
      <w:r w:rsidRPr="55114EEF">
        <w:rPr>
          <w:color w:val="000000" w:themeColor="text1"/>
        </w:rPr>
        <w:t>____________________________________________________________________________________</w:t>
      </w:r>
      <w:r w:rsidR="00184E86">
        <w:br/>
      </w:r>
      <w:r w:rsidRPr="55114EEF">
        <w:rPr>
          <w:rFonts w:ascii="Calibri" w:eastAsia="Calibri" w:hAnsi="Calibri" w:cs="Calibri"/>
          <w:b/>
          <w:bCs/>
          <w:color w:val="000000" w:themeColor="text1"/>
        </w:rPr>
        <w:t>Summary</w:t>
      </w:r>
    </w:p>
    <w:p w14:paraId="755D9FD3" w14:textId="37407817" w:rsidR="00184E86" w:rsidRDefault="00F03F6C" w:rsidP="00184E86">
      <w:pPr>
        <w:rPr>
          <w:rFonts w:ascii="Calibri" w:hAnsi="Calibri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>I a</w:t>
      </w:r>
      <w:r w:rsidR="55114EEF" w:rsidRPr="55114EEF">
        <w:rPr>
          <w:rFonts w:ascii="Calibri" w:eastAsia="Calibri" w:hAnsi="Calibri" w:cs="Calibri"/>
          <w:color w:val="000000" w:themeColor="text1"/>
        </w:rPr>
        <w:t>m a customer service and su</w:t>
      </w:r>
      <w:r>
        <w:rPr>
          <w:rFonts w:ascii="Calibri" w:eastAsia="Calibri" w:hAnsi="Calibri" w:cs="Calibri"/>
          <w:color w:val="000000" w:themeColor="text1"/>
        </w:rPr>
        <w:t>pport professional</w:t>
      </w:r>
      <w:r w:rsidR="00B5269F">
        <w:rPr>
          <w:rFonts w:ascii="Calibri" w:eastAsia="Calibri" w:hAnsi="Calibri" w:cs="Calibri"/>
          <w:color w:val="000000" w:themeColor="text1"/>
        </w:rPr>
        <w:t xml:space="preserve"> with risk consultation skills</w:t>
      </w:r>
      <w:r>
        <w:rPr>
          <w:rFonts w:ascii="Calibri" w:eastAsia="Calibri" w:hAnsi="Calibri" w:cs="Calibri"/>
          <w:color w:val="000000" w:themeColor="text1"/>
        </w:rPr>
        <w:t>.  My attention to detail and organization skills have</w:t>
      </w:r>
      <w:r w:rsidR="55114EEF" w:rsidRPr="55114EEF">
        <w:rPr>
          <w:rFonts w:ascii="Calibri" w:eastAsia="Calibri" w:hAnsi="Calibri" w:cs="Calibri"/>
          <w:color w:val="000000" w:themeColor="text1"/>
        </w:rPr>
        <w:t xml:space="preserve"> proven successful in my customer service career</w:t>
      </w:r>
      <w:r>
        <w:rPr>
          <w:rFonts w:ascii="Calibri" w:eastAsia="Calibri" w:hAnsi="Calibri" w:cs="Calibri"/>
          <w:color w:val="000000" w:themeColor="text1"/>
        </w:rPr>
        <w:t xml:space="preserve">. </w:t>
      </w:r>
      <w:r w:rsidR="002D1A5A">
        <w:rPr>
          <w:rFonts w:ascii="Calibri" w:eastAsia="Calibri" w:hAnsi="Calibri" w:cs="Calibri"/>
          <w:color w:val="000000" w:themeColor="text1"/>
        </w:rPr>
        <w:t xml:space="preserve"> With my</w:t>
      </w:r>
      <w:r w:rsidR="55114EEF" w:rsidRPr="55114EEF">
        <w:rPr>
          <w:rFonts w:ascii="Calibri" w:eastAsia="Calibri" w:hAnsi="Calibri" w:cs="Calibri"/>
          <w:color w:val="000000" w:themeColor="text1"/>
        </w:rPr>
        <w:t xml:space="preserve"> proven ability to ask the right questions and analyze my clients situati</w:t>
      </w:r>
      <w:r>
        <w:rPr>
          <w:rFonts w:ascii="Calibri" w:eastAsia="Calibri" w:hAnsi="Calibri" w:cs="Calibri"/>
          <w:color w:val="000000" w:themeColor="text1"/>
        </w:rPr>
        <w:t>ons, I have gained much admiration.</w:t>
      </w:r>
    </w:p>
    <w:p w14:paraId="23C96A40" w14:textId="365171C8" w:rsidR="007B297B" w:rsidRPr="55114EEF" w:rsidRDefault="55114EEF" w:rsidP="007B297B">
      <w:pPr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55114EEF">
        <w:rPr>
          <w:rFonts w:ascii="Calibri" w:eastAsia="Calibri" w:hAnsi="Calibri" w:cs="Calibri"/>
          <w:color w:val="000000" w:themeColor="text1"/>
        </w:rPr>
        <w:t>_____________________________________________________________________________________</w:t>
      </w:r>
    </w:p>
    <w:p w14:paraId="78A6E485" w14:textId="00D7C967" w:rsidR="00184E86" w:rsidRDefault="55114EEF" w:rsidP="00184E86">
      <w:pPr>
        <w:jc w:val="center"/>
        <w:rPr>
          <w:rFonts w:ascii="Calibri" w:hAnsi="Calibri"/>
          <w:color w:val="000000"/>
        </w:rPr>
      </w:pPr>
      <w:r w:rsidRPr="55114EEF">
        <w:rPr>
          <w:rFonts w:ascii="Calibri" w:eastAsia="Calibri" w:hAnsi="Calibri" w:cs="Calibri"/>
          <w:b/>
          <w:bCs/>
          <w:color w:val="000000" w:themeColor="text1"/>
        </w:rPr>
        <w:t>Experience</w:t>
      </w:r>
    </w:p>
    <w:p w14:paraId="206C0DDD" w14:textId="770CA237" w:rsidR="00F03F6C" w:rsidRDefault="00F03F6C" w:rsidP="00B2412B">
      <w:pPr>
        <w:spacing w:after="0" w:line="240" w:lineRule="auto"/>
        <w:ind w:left="1440" w:hanging="1440"/>
        <w:rPr>
          <w:rFonts w:ascii="Calibri" w:eastAsia="Calibri" w:hAnsi="Calibri" w:cs="Calibri"/>
          <w:i/>
          <w:iCs/>
          <w:color w:val="000000" w:themeColor="text1"/>
          <w:u w:val="single"/>
        </w:rPr>
      </w:pPr>
      <w:r>
        <w:rPr>
          <w:rFonts w:ascii="Calibri" w:eastAsia="Calibri" w:hAnsi="Calibri" w:cs="Calibri"/>
          <w:color w:val="000000" w:themeColor="text1"/>
        </w:rPr>
        <w:t>7/2016–Present</w:t>
      </w:r>
      <w:r w:rsidRPr="55114EEF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–</w:t>
      </w:r>
      <w:r w:rsidR="00B2412B">
        <w:rPr>
          <w:rFonts w:ascii="Calibri" w:eastAsia="Calibri" w:hAnsi="Calibri" w:cs="Calibri"/>
          <w:i/>
          <w:iCs/>
          <w:color w:val="000000" w:themeColor="text1"/>
          <w:u w:val="single"/>
        </w:rPr>
        <w:t>APEX- W</w:t>
      </w:r>
      <w:r>
        <w:rPr>
          <w:rFonts w:ascii="Calibri" w:eastAsia="Calibri" w:hAnsi="Calibri" w:cs="Calibri"/>
          <w:i/>
          <w:iCs/>
          <w:color w:val="000000" w:themeColor="text1"/>
          <w:u w:val="single"/>
        </w:rPr>
        <w:t xml:space="preserve">ells </w:t>
      </w:r>
      <w:r w:rsidR="00B2412B">
        <w:rPr>
          <w:rFonts w:ascii="Calibri" w:eastAsia="Calibri" w:hAnsi="Calibri" w:cs="Calibri"/>
          <w:i/>
          <w:iCs/>
          <w:color w:val="000000" w:themeColor="text1"/>
          <w:u w:val="single"/>
        </w:rPr>
        <w:t xml:space="preserve">Fargo Winston-Salem, NC. </w:t>
      </w:r>
      <w:r>
        <w:rPr>
          <w:rFonts w:ascii="Calibri" w:eastAsia="Calibri" w:hAnsi="Calibri" w:cs="Calibri"/>
          <w:i/>
          <w:iCs/>
          <w:color w:val="000000" w:themeColor="text1"/>
          <w:u w:val="single"/>
        </w:rPr>
        <w:t xml:space="preserve"> Operational Risk Consultant</w:t>
      </w:r>
    </w:p>
    <w:p w14:paraId="1712BD46" w14:textId="77777777" w:rsidR="00B2412B" w:rsidRDefault="00B2412B" w:rsidP="00B2412B">
      <w:pPr>
        <w:spacing w:after="0" w:line="240" w:lineRule="auto"/>
        <w:ind w:left="1440" w:hanging="1440"/>
        <w:rPr>
          <w:rFonts w:ascii="Calibri" w:hAnsi="Calibri"/>
          <w:color w:val="000000"/>
        </w:rPr>
      </w:pPr>
    </w:p>
    <w:p w14:paraId="1D20AE9F" w14:textId="36F692CE" w:rsidR="00F03F6C" w:rsidRDefault="00B2412B" w:rsidP="00F03F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Assist in compiling information to support RBAC &amp; ABAC methodology to fulfill Audit’s requirement for the specific line of business.</w:t>
      </w:r>
    </w:p>
    <w:p w14:paraId="2867F389" w14:textId="0FE453AF" w:rsidR="00B2412B" w:rsidRDefault="00B2412B" w:rsidP="00F03F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Part of a Tiger team to review privilege access need</w:t>
      </w:r>
      <w:r w:rsidR="00F46B31">
        <w:rPr>
          <w:rFonts w:ascii="Calibri" w:eastAsia="Calibri" w:hAnsi="Calibri" w:cs="Calibri"/>
          <w:color w:val="000000" w:themeColor="text1"/>
        </w:rPr>
        <w:t>s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2D1A5A">
        <w:rPr>
          <w:rFonts w:ascii="Calibri" w:eastAsia="Calibri" w:hAnsi="Calibri" w:cs="Calibri"/>
          <w:color w:val="000000" w:themeColor="text1"/>
        </w:rPr>
        <w:t>for Wholesale lines of business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735DD288" w14:textId="3B68204E" w:rsidR="00B2412B" w:rsidRDefault="00F46B31" w:rsidP="00F03F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Review and remediate team member’s need for privileged </w:t>
      </w:r>
      <w:r w:rsidR="002D1A5A">
        <w:rPr>
          <w:rFonts w:ascii="Calibri" w:eastAsia="Calibri" w:hAnsi="Calibri" w:cs="Calibri"/>
          <w:color w:val="000000" w:themeColor="text1"/>
        </w:rPr>
        <w:t>a</w:t>
      </w:r>
      <w:r>
        <w:rPr>
          <w:rFonts w:ascii="Calibri" w:eastAsia="Calibri" w:hAnsi="Calibri" w:cs="Calibri"/>
          <w:color w:val="000000" w:themeColor="text1"/>
        </w:rPr>
        <w:t>ccess, based on Enterprise policies.</w:t>
      </w:r>
    </w:p>
    <w:p w14:paraId="0632FC5A" w14:textId="624C6774" w:rsidR="002061FE" w:rsidRPr="00F03F6C" w:rsidRDefault="00B5269F" w:rsidP="00F03F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Working </w:t>
      </w:r>
      <w:r w:rsidR="002061FE">
        <w:rPr>
          <w:rFonts w:ascii="Calibri" w:eastAsia="Calibri" w:hAnsi="Calibri" w:cs="Calibri"/>
          <w:color w:val="000000" w:themeColor="text1"/>
        </w:rPr>
        <w:t xml:space="preserve">on </w:t>
      </w:r>
      <w:r>
        <w:rPr>
          <w:rFonts w:ascii="Calibri" w:eastAsia="Calibri" w:hAnsi="Calibri" w:cs="Calibri"/>
          <w:color w:val="000000" w:themeColor="text1"/>
        </w:rPr>
        <w:t xml:space="preserve">multiple </w:t>
      </w:r>
      <w:r w:rsidR="002061FE">
        <w:rPr>
          <w:rFonts w:ascii="Calibri" w:eastAsia="Calibri" w:hAnsi="Calibri" w:cs="Calibri"/>
          <w:color w:val="000000" w:themeColor="text1"/>
        </w:rPr>
        <w:t>project</w:t>
      </w:r>
      <w:r>
        <w:rPr>
          <w:rFonts w:ascii="Calibri" w:eastAsia="Calibri" w:hAnsi="Calibri" w:cs="Calibri"/>
          <w:color w:val="000000" w:themeColor="text1"/>
        </w:rPr>
        <w:t>s</w:t>
      </w:r>
      <w:r w:rsidR="002061FE">
        <w:rPr>
          <w:rFonts w:ascii="Calibri" w:eastAsia="Calibri" w:hAnsi="Calibri" w:cs="Calibri"/>
          <w:color w:val="000000" w:themeColor="text1"/>
        </w:rPr>
        <w:t xml:space="preserve"> to fulfill regulator </w:t>
      </w:r>
      <w:r w:rsidR="002D1A5A">
        <w:rPr>
          <w:rFonts w:ascii="Calibri" w:eastAsia="Calibri" w:hAnsi="Calibri" w:cs="Calibri"/>
          <w:color w:val="000000" w:themeColor="text1"/>
        </w:rPr>
        <w:t>mandates</w:t>
      </w:r>
      <w:r w:rsidR="002061FE">
        <w:rPr>
          <w:rFonts w:ascii="Calibri" w:eastAsia="Calibri" w:hAnsi="Calibri" w:cs="Calibri"/>
          <w:color w:val="000000" w:themeColor="text1"/>
        </w:rPr>
        <w:t xml:space="preserve"> from the Enterprise and Federal Government.</w:t>
      </w:r>
    </w:p>
    <w:p w14:paraId="10D2DF1B" w14:textId="77777777" w:rsidR="00F03F6C" w:rsidRDefault="00F03F6C" w:rsidP="00F74380">
      <w:pPr>
        <w:spacing w:after="0" w:line="240" w:lineRule="auto"/>
        <w:ind w:left="1440" w:hanging="1440"/>
        <w:rPr>
          <w:rFonts w:ascii="Calibri" w:eastAsia="Calibri" w:hAnsi="Calibri" w:cs="Calibri"/>
          <w:color w:val="000000" w:themeColor="text1"/>
        </w:rPr>
      </w:pPr>
    </w:p>
    <w:p w14:paraId="5F739DC8" w14:textId="77777777" w:rsidR="00F03F6C" w:rsidRDefault="00F03F6C" w:rsidP="00F74380">
      <w:pPr>
        <w:spacing w:after="0" w:line="240" w:lineRule="auto"/>
        <w:ind w:left="1440" w:hanging="1440"/>
        <w:rPr>
          <w:rFonts w:ascii="Calibri" w:eastAsia="Calibri" w:hAnsi="Calibri" w:cs="Calibri"/>
          <w:color w:val="000000" w:themeColor="text1"/>
        </w:rPr>
      </w:pPr>
    </w:p>
    <w:p w14:paraId="21F4369C" w14:textId="1567DDBE" w:rsidR="00F74380" w:rsidRDefault="55114EEF" w:rsidP="00F03F6C">
      <w:pPr>
        <w:spacing w:after="0" w:line="240" w:lineRule="auto"/>
        <w:rPr>
          <w:rFonts w:ascii="Calibri" w:eastAsia="Calibri" w:hAnsi="Calibri" w:cs="Calibri"/>
          <w:i/>
          <w:iCs/>
          <w:color w:val="000000" w:themeColor="text1"/>
          <w:u w:val="single"/>
        </w:rPr>
      </w:pPr>
      <w:r w:rsidRPr="55114EEF">
        <w:rPr>
          <w:rFonts w:ascii="Calibri" w:eastAsia="Calibri" w:hAnsi="Calibri" w:cs="Calibri"/>
          <w:color w:val="000000" w:themeColor="text1"/>
        </w:rPr>
        <w:t>12/2011-present----</w:t>
      </w:r>
      <w:r w:rsidR="00F46B31">
        <w:rPr>
          <w:rFonts w:ascii="Calibri" w:eastAsia="Calibri" w:hAnsi="Calibri" w:cs="Calibri"/>
          <w:i/>
          <w:iCs/>
          <w:color w:val="000000" w:themeColor="text1"/>
          <w:u w:val="single"/>
        </w:rPr>
        <w:t>Freelance consultant, Ritz-Carlton Naples</w:t>
      </w:r>
    </w:p>
    <w:p w14:paraId="7C103901" w14:textId="77777777" w:rsidR="00F46B31" w:rsidRDefault="00F46B31" w:rsidP="00F03F6C">
      <w:pPr>
        <w:spacing w:after="0" w:line="240" w:lineRule="auto"/>
        <w:rPr>
          <w:rFonts w:ascii="Calibri" w:hAnsi="Calibri"/>
          <w:i/>
          <w:color w:val="000000"/>
          <w:u w:val="single"/>
        </w:rPr>
      </w:pPr>
    </w:p>
    <w:p w14:paraId="764E4CD9" w14:textId="50F8049B" w:rsidR="00F46B31" w:rsidRPr="00F46B31" w:rsidRDefault="002061FE" w:rsidP="00F46B3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t>Consult</w:t>
      </w:r>
      <w:r w:rsidR="00F46B31">
        <w:t xml:space="preserve"> with clients to optimize presentations for their meetings and events</w:t>
      </w:r>
      <w:r w:rsidR="00A977EE">
        <w:t>.</w:t>
      </w:r>
    </w:p>
    <w:p w14:paraId="5247F3D1" w14:textId="0A38E98B" w:rsidR="00A977EE" w:rsidRPr="00A977EE" w:rsidRDefault="002061FE" w:rsidP="00F46B3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t>Manage team members to create stage sets on time and under budget</w:t>
      </w:r>
      <w:r w:rsidR="00A977EE">
        <w:t>.</w:t>
      </w:r>
    </w:p>
    <w:p w14:paraId="6C052975" w14:textId="77777777" w:rsidR="002061FE" w:rsidRPr="002061FE" w:rsidRDefault="00A977EE" w:rsidP="00F46B3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t>Ballroom and convention Audio technician for events and concerts.</w:t>
      </w:r>
    </w:p>
    <w:p w14:paraId="556B3526" w14:textId="77777777" w:rsidR="002061FE" w:rsidRPr="002061FE" w:rsidRDefault="002061FE" w:rsidP="002061F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t>Set design for meetings and events that capture the attendees and Clients</w:t>
      </w:r>
    </w:p>
    <w:p w14:paraId="77C29A37" w14:textId="77777777" w:rsidR="002061FE" w:rsidRPr="002061FE" w:rsidRDefault="002061FE" w:rsidP="002061FE">
      <w:pPr>
        <w:pStyle w:val="ListParagraph"/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12BEF697" w14:textId="0CE2E6F2" w:rsidR="00F74380" w:rsidRPr="002061FE" w:rsidRDefault="55114EEF" w:rsidP="002061F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2061FE">
        <w:rPr>
          <w:rFonts w:ascii="Calibri" w:eastAsia="Calibri" w:hAnsi="Calibri" w:cs="Calibri"/>
          <w:color w:val="000000" w:themeColor="text1"/>
        </w:rPr>
        <w:t>12/2014-6/2015</w:t>
      </w:r>
      <w:r w:rsidRPr="002061FE">
        <w:rPr>
          <w:rFonts w:ascii="Calibri" w:eastAsia="Calibri" w:hAnsi="Calibri" w:cs="Calibri"/>
          <w:i/>
          <w:iCs/>
          <w:color w:val="000000" w:themeColor="text1"/>
        </w:rPr>
        <w:t xml:space="preserve">---- </w:t>
      </w:r>
      <w:r w:rsidRPr="002061FE">
        <w:rPr>
          <w:rFonts w:ascii="Calibri" w:eastAsia="Calibri" w:hAnsi="Calibri" w:cs="Calibri"/>
          <w:i/>
          <w:iCs/>
          <w:color w:val="000000" w:themeColor="text1"/>
          <w:u w:val="single"/>
        </w:rPr>
        <w:t>Polygon Solutions- CRM Admin Data Coordinator/help desk</w:t>
      </w:r>
      <w:r w:rsidRPr="002061FE">
        <w:rPr>
          <w:rFonts w:ascii="Calibri" w:eastAsia="Calibri" w:hAnsi="Calibri" w:cs="Calibri"/>
          <w:color w:val="000000" w:themeColor="text1"/>
        </w:rPr>
        <w:t xml:space="preserve">  </w:t>
      </w:r>
    </w:p>
    <w:p w14:paraId="7FC3F4F4" w14:textId="77777777" w:rsidR="00A977EE" w:rsidRDefault="00A977EE" w:rsidP="00F74380">
      <w:pPr>
        <w:spacing w:after="0" w:line="240" w:lineRule="auto"/>
        <w:ind w:left="1440" w:hanging="1440"/>
        <w:rPr>
          <w:rFonts w:ascii="Calibri" w:hAnsi="Calibri"/>
          <w:color w:val="000000"/>
        </w:rPr>
      </w:pPr>
    </w:p>
    <w:p w14:paraId="72CEDA3B" w14:textId="47DC2AED" w:rsidR="00F74380" w:rsidRPr="00A977EE" w:rsidRDefault="00A977EE" w:rsidP="00A977EE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  <w:color w:val="000000"/>
        </w:rPr>
      </w:pPr>
      <w:r w:rsidRPr="55114EEF">
        <w:rPr>
          <w:rFonts w:ascii="Calibri" w:eastAsia="Calibri" w:hAnsi="Calibri" w:cs="Calibri"/>
          <w:color w:val="000000" w:themeColor="text1"/>
        </w:rPr>
        <w:t>Set up and administration of SQL Instances used for ERP system.</w:t>
      </w:r>
    </w:p>
    <w:p w14:paraId="32497A0E" w14:textId="6C7147CE" w:rsidR="00A977EE" w:rsidRPr="00A977EE" w:rsidRDefault="002D1A5A" w:rsidP="00A977EE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>I created and d</w:t>
      </w:r>
      <w:r w:rsidR="00A977EE">
        <w:rPr>
          <w:rFonts w:ascii="Calibri" w:eastAsia="Calibri" w:hAnsi="Calibri" w:cs="Calibri"/>
          <w:color w:val="000000" w:themeColor="text1"/>
        </w:rPr>
        <w:t>esign</w:t>
      </w:r>
      <w:r>
        <w:rPr>
          <w:rFonts w:ascii="Calibri" w:eastAsia="Calibri" w:hAnsi="Calibri" w:cs="Calibri"/>
          <w:color w:val="000000" w:themeColor="text1"/>
        </w:rPr>
        <w:t>ed</w:t>
      </w:r>
      <w:r w:rsidR="00A977EE">
        <w:rPr>
          <w:rFonts w:ascii="Calibri" w:eastAsia="Calibri" w:hAnsi="Calibri" w:cs="Calibri"/>
          <w:color w:val="000000" w:themeColor="text1"/>
        </w:rPr>
        <w:t xml:space="preserve"> </w:t>
      </w:r>
      <w:r w:rsidR="00A977EE" w:rsidRPr="55114EEF">
        <w:rPr>
          <w:rFonts w:ascii="Calibri" w:eastAsia="Calibri" w:hAnsi="Calibri" w:cs="Calibri"/>
          <w:color w:val="000000" w:themeColor="text1"/>
        </w:rPr>
        <w:t>the sales CRM system and Database</w:t>
      </w:r>
      <w:r w:rsidR="00A977EE">
        <w:rPr>
          <w:rFonts w:ascii="Calibri" w:eastAsia="Calibri" w:hAnsi="Calibri" w:cs="Calibri"/>
          <w:color w:val="000000" w:themeColor="text1"/>
        </w:rPr>
        <w:t>.</w:t>
      </w:r>
    </w:p>
    <w:p w14:paraId="4B674330" w14:textId="628AB189" w:rsidR="00A977EE" w:rsidRPr="00A977EE" w:rsidRDefault="00A977EE" w:rsidP="00A977EE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>Creation of</w:t>
      </w:r>
      <w:r w:rsidRPr="55114EEF">
        <w:rPr>
          <w:rFonts w:ascii="Calibri" w:eastAsia="Calibri" w:hAnsi="Calibri" w:cs="Calibri"/>
          <w:color w:val="000000" w:themeColor="text1"/>
        </w:rPr>
        <w:t xml:space="preserve"> SQL procedures fo</w:t>
      </w:r>
      <w:r w:rsidR="002D1A5A">
        <w:rPr>
          <w:rFonts w:ascii="Calibri" w:eastAsia="Calibri" w:hAnsi="Calibri" w:cs="Calibri"/>
          <w:color w:val="000000" w:themeColor="text1"/>
        </w:rPr>
        <w:t>r quick reports that monitored inventory and materials that was automated for ease of ordering and shipping.</w:t>
      </w:r>
    </w:p>
    <w:p w14:paraId="477D5AC6" w14:textId="653D6B79" w:rsidR="00A977EE" w:rsidRPr="002061FE" w:rsidRDefault="00A977EE" w:rsidP="00A977EE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  <w:color w:val="000000"/>
        </w:rPr>
      </w:pPr>
      <w:r w:rsidRPr="55114EEF">
        <w:rPr>
          <w:rFonts w:ascii="Calibri" w:eastAsia="Calibri" w:hAnsi="Calibri" w:cs="Calibri"/>
          <w:color w:val="000000" w:themeColor="text1"/>
        </w:rPr>
        <w:t>SQL Backup</w:t>
      </w:r>
      <w:r w:rsidR="009F455F">
        <w:rPr>
          <w:rFonts w:ascii="Calibri" w:eastAsia="Calibri" w:hAnsi="Calibri" w:cs="Calibri"/>
          <w:color w:val="000000" w:themeColor="text1"/>
        </w:rPr>
        <w:t>s</w:t>
      </w:r>
      <w:r w:rsidRPr="55114EEF">
        <w:rPr>
          <w:rFonts w:ascii="Calibri" w:eastAsia="Calibri" w:hAnsi="Calibri" w:cs="Calibri"/>
          <w:color w:val="000000" w:themeColor="text1"/>
        </w:rPr>
        <w:t xml:space="preserve"> and Optimization</w:t>
      </w:r>
      <w:r w:rsidR="002D1A5A">
        <w:rPr>
          <w:rFonts w:ascii="Calibri" w:eastAsia="Calibri" w:hAnsi="Calibri" w:cs="Calibri"/>
          <w:color w:val="000000" w:themeColor="text1"/>
        </w:rPr>
        <w:t xml:space="preserve"> designed to mitig</w:t>
      </w:r>
      <w:r w:rsidR="009F455F">
        <w:rPr>
          <w:rFonts w:ascii="Calibri" w:eastAsia="Calibri" w:hAnsi="Calibri" w:cs="Calibri"/>
          <w:color w:val="000000" w:themeColor="text1"/>
        </w:rPr>
        <w:t>ate</w:t>
      </w:r>
      <w:r w:rsidR="002D1A5A">
        <w:rPr>
          <w:rFonts w:ascii="Calibri" w:eastAsia="Calibri" w:hAnsi="Calibri" w:cs="Calibri"/>
          <w:color w:val="000000" w:themeColor="text1"/>
        </w:rPr>
        <w:t xml:space="preserve"> risk, and set up for real-time disaster recovery</w:t>
      </w:r>
      <w:r w:rsidRPr="55114EEF">
        <w:rPr>
          <w:rFonts w:ascii="Calibri" w:eastAsia="Calibri" w:hAnsi="Calibri" w:cs="Calibri"/>
          <w:color w:val="000000" w:themeColor="text1"/>
        </w:rPr>
        <w:t>.</w:t>
      </w:r>
    </w:p>
    <w:p w14:paraId="2C42013A" w14:textId="3D49F81C" w:rsidR="002061FE" w:rsidRPr="00A977EE" w:rsidRDefault="009F455F" w:rsidP="00A977EE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>Provided</w:t>
      </w:r>
      <w:r w:rsidR="002061FE">
        <w:rPr>
          <w:rFonts w:ascii="Calibri" w:eastAsia="Calibri" w:hAnsi="Calibri" w:cs="Calibri"/>
          <w:color w:val="000000" w:themeColor="text1"/>
        </w:rPr>
        <w:t xml:space="preserve"> </w:t>
      </w:r>
      <w:r w:rsidR="002D1A5A">
        <w:rPr>
          <w:rFonts w:ascii="Calibri" w:eastAsia="Calibri" w:hAnsi="Calibri" w:cs="Calibri"/>
          <w:color w:val="000000" w:themeColor="text1"/>
        </w:rPr>
        <w:t xml:space="preserve">new sales strategies and procedures </w:t>
      </w:r>
      <w:r>
        <w:rPr>
          <w:rFonts w:ascii="Calibri" w:eastAsia="Calibri" w:hAnsi="Calibri" w:cs="Calibri"/>
          <w:color w:val="000000" w:themeColor="text1"/>
        </w:rPr>
        <w:t>to maximize</w:t>
      </w:r>
      <w:r w:rsidR="002D1A5A" w:rsidRPr="55114EEF">
        <w:rPr>
          <w:rFonts w:ascii="Calibri" w:eastAsia="Calibri" w:hAnsi="Calibri" w:cs="Calibri"/>
          <w:color w:val="000000" w:themeColor="text1"/>
        </w:rPr>
        <w:t xml:space="preserve"> client relationships and retention</w:t>
      </w:r>
      <w:r w:rsidR="002D1A5A">
        <w:rPr>
          <w:rFonts w:ascii="Calibri" w:eastAsia="Calibri" w:hAnsi="Calibri" w:cs="Calibri"/>
          <w:color w:val="000000" w:themeColor="text1"/>
        </w:rPr>
        <w:t>.</w:t>
      </w:r>
    </w:p>
    <w:p w14:paraId="2C622EF9" w14:textId="77777777" w:rsidR="00A977EE" w:rsidRDefault="00A977EE" w:rsidP="00A977E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EFB2F6D" w14:textId="77777777" w:rsidR="007B297B" w:rsidRDefault="007B297B" w:rsidP="00A977EE">
      <w:pPr>
        <w:jc w:val="center"/>
        <w:rPr>
          <w:rFonts w:ascii="Calibri" w:hAnsi="Calibri"/>
          <w:b/>
          <w:color w:val="000000"/>
        </w:rPr>
      </w:pPr>
      <w:r w:rsidRPr="55114EEF">
        <w:rPr>
          <w:rFonts w:ascii="Calibri" w:eastAsia="Calibri" w:hAnsi="Calibri" w:cs="Calibri"/>
          <w:b/>
          <w:bCs/>
          <w:color w:val="000000" w:themeColor="text1"/>
        </w:rPr>
        <w:t>Education</w:t>
      </w:r>
    </w:p>
    <w:p w14:paraId="65575F6F" w14:textId="77777777" w:rsidR="007B297B" w:rsidRDefault="007B297B" w:rsidP="007B297B">
      <w:pPr>
        <w:rPr>
          <w:rFonts w:ascii="Calibri" w:eastAsia="Calibri" w:hAnsi="Calibri" w:cs="Calibri"/>
          <w:color w:val="000000" w:themeColor="text1"/>
        </w:rPr>
      </w:pPr>
      <w:r w:rsidRPr="55114EEF">
        <w:rPr>
          <w:rFonts w:ascii="Calibri" w:eastAsia="Calibri" w:hAnsi="Calibri" w:cs="Calibri"/>
          <w:color w:val="000000" w:themeColor="text1"/>
        </w:rPr>
        <w:t>AS of Science in Computer Programming and Database Administration</w:t>
      </w:r>
      <w:r>
        <w:br/>
      </w:r>
      <w:r w:rsidRPr="55114EEF">
        <w:rPr>
          <w:rFonts w:ascii="Calibri" w:eastAsia="Calibri" w:hAnsi="Calibri" w:cs="Calibri"/>
          <w:color w:val="000000" w:themeColor="text1"/>
        </w:rPr>
        <w:t>Southwest Florida College, Ft Myers, Florida</w:t>
      </w:r>
      <w:r>
        <w:br/>
      </w:r>
      <w:r w:rsidRPr="55114EEF">
        <w:rPr>
          <w:rFonts w:ascii="Calibri" w:eastAsia="Calibri" w:hAnsi="Calibri" w:cs="Calibri"/>
          <w:color w:val="000000" w:themeColor="text1"/>
        </w:rPr>
        <w:t>Graduated 2012</w:t>
      </w:r>
    </w:p>
    <w:p w14:paraId="6659296D" w14:textId="77777777" w:rsidR="007B297B" w:rsidRDefault="007B297B" w:rsidP="007B297B">
      <w:pPr>
        <w:jc w:val="center"/>
        <w:rPr>
          <w:rFonts w:ascii="Calibri" w:hAnsi="Calibri"/>
          <w:b/>
          <w:bCs/>
          <w:color w:val="000000"/>
        </w:rPr>
      </w:pPr>
      <w:r w:rsidRPr="55114EEF">
        <w:rPr>
          <w:rFonts w:ascii="Calibri" w:eastAsia="Calibri" w:hAnsi="Calibri" w:cs="Calibri"/>
          <w:b/>
          <w:bCs/>
          <w:color w:val="000000" w:themeColor="text1"/>
        </w:rPr>
        <w:t>Technical Skills</w:t>
      </w:r>
    </w:p>
    <w:p w14:paraId="0C00162D" w14:textId="2E8AC8C5" w:rsidR="00C61E15" w:rsidRPr="00184E86" w:rsidRDefault="007B297B" w:rsidP="00925336">
      <w:pPr>
        <w:rPr>
          <w:rFonts w:ascii="Calibri" w:hAnsi="Calibri"/>
          <w:color w:val="000000"/>
        </w:rPr>
      </w:pPr>
      <w:r w:rsidRPr="55114EEF">
        <w:rPr>
          <w:rFonts w:ascii="Calibri" w:eastAsia="Calibri" w:hAnsi="Calibri" w:cs="Calibri"/>
          <w:color w:val="000000" w:themeColor="text1"/>
        </w:rPr>
        <w:t xml:space="preserve">ACT! CRM, </w:t>
      </w:r>
      <w:r w:rsidR="00B5269F">
        <w:rPr>
          <w:rFonts w:ascii="Calibri" w:eastAsia="Calibri" w:hAnsi="Calibri" w:cs="Calibri"/>
          <w:color w:val="000000" w:themeColor="text1"/>
        </w:rPr>
        <w:t xml:space="preserve">Risk </w:t>
      </w:r>
      <w:r w:rsidR="00925336">
        <w:rPr>
          <w:rFonts w:ascii="Calibri" w:eastAsia="Calibri" w:hAnsi="Calibri" w:cs="Calibri"/>
          <w:color w:val="000000" w:themeColor="text1"/>
        </w:rPr>
        <w:t xml:space="preserve">Consulting, </w:t>
      </w:r>
      <w:r w:rsidRPr="55114EEF">
        <w:rPr>
          <w:rFonts w:ascii="Calibri" w:eastAsia="Calibri" w:hAnsi="Calibri" w:cs="Calibri"/>
          <w:color w:val="000000" w:themeColor="text1"/>
        </w:rPr>
        <w:t xml:space="preserve">Desktop support, </w:t>
      </w:r>
      <w:r w:rsidR="009F455F">
        <w:rPr>
          <w:rFonts w:ascii="Calibri" w:eastAsia="Calibri" w:hAnsi="Calibri" w:cs="Calibri"/>
          <w:color w:val="000000" w:themeColor="text1"/>
        </w:rPr>
        <w:t>Microsoft Office,</w:t>
      </w:r>
      <w:r w:rsidRPr="55114EEF">
        <w:rPr>
          <w:rFonts w:ascii="Calibri" w:eastAsia="Calibri" w:hAnsi="Calibri" w:cs="Calibri"/>
          <w:color w:val="000000" w:themeColor="text1"/>
        </w:rPr>
        <w:t xml:space="preserve"> Database Administration, Network Administration, SQL Administration</w:t>
      </w:r>
      <w:r>
        <w:t xml:space="preserve">.  </w:t>
      </w:r>
      <w:r w:rsidRPr="55114EEF">
        <w:rPr>
          <w:rFonts w:ascii="Calibri" w:eastAsia="Calibri" w:hAnsi="Calibri" w:cs="Calibri"/>
          <w:color w:val="000000" w:themeColor="text1"/>
        </w:rPr>
        <w:t>VB.net, Visual C#, SQL 2008/2012, Microsoft Server 2003/2008</w:t>
      </w:r>
      <w:r>
        <w:rPr>
          <w:rFonts w:ascii="Calibri" w:eastAsia="Calibri" w:hAnsi="Calibri" w:cs="Calibri"/>
          <w:color w:val="000000" w:themeColor="text1"/>
        </w:rPr>
        <w:t>/201</w:t>
      </w:r>
      <w:r w:rsidR="00D34CD8">
        <w:rPr>
          <w:rFonts w:ascii="Calibri" w:eastAsia="Calibri" w:hAnsi="Calibri" w:cs="Calibri"/>
          <w:color w:val="000000" w:themeColor="text1"/>
        </w:rPr>
        <w:t>2</w:t>
      </w:r>
    </w:p>
    <w:sectPr w:rsidR="00C61E15" w:rsidRPr="00184E86" w:rsidSect="007B29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72" w:right="1440" w:bottom="1080" w:left="1440" w:header="3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5339C" w14:textId="77777777" w:rsidR="005E0554" w:rsidRDefault="005E0554" w:rsidP="00184E86">
      <w:pPr>
        <w:spacing w:after="0" w:line="240" w:lineRule="auto"/>
      </w:pPr>
      <w:r>
        <w:separator/>
      </w:r>
    </w:p>
  </w:endnote>
  <w:endnote w:type="continuationSeparator" w:id="0">
    <w:p w14:paraId="281212CB" w14:textId="77777777" w:rsidR="005E0554" w:rsidRDefault="005E0554" w:rsidP="0018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06149" w14:textId="77777777" w:rsidR="00D34CD8" w:rsidRDefault="00D34C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FE7CB" w14:textId="77777777" w:rsidR="00D34CD8" w:rsidRDefault="00D34CD8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6BEF5" w14:textId="77777777" w:rsidR="00D34CD8" w:rsidRDefault="00D34C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257CC" w14:textId="77777777" w:rsidR="005E0554" w:rsidRDefault="005E0554" w:rsidP="00184E86">
      <w:pPr>
        <w:spacing w:after="0" w:line="240" w:lineRule="auto"/>
      </w:pPr>
      <w:r>
        <w:separator/>
      </w:r>
    </w:p>
  </w:footnote>
  <w:footnote w:type="continuationSeparator" w:id="0">
    <w:p w14:paraId="533987E5" w14:textId="77777777" w:rsidR="005E0554" w:rsidRDefault="005E0554" w:rsidP="00184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EA331" w14:textId="77777777" w:rsidR="00D34CD8" w:rsidRDefault="00D34CD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919B4" w14:textId="77777777" w:rsidR="00A977EE" w:rsidRDefault="00A977EE" w:rsidP="00184E86">
    <w:pPr>
      <w:pStyle w:val="Header"/>
      <w:jc w:val="center"/>
      <w:rPr>
        <w:color w:val="000000" w:themeColor="text1"/>
      </w:rPr>
    </w:pPr>
  </w:p>
  <w:p w14:paraId="213BEB37" w14:textId="77777777" w:rsidR="00AE6459" w:rsidRDefault="55114EEF" w:rsidP="00184E86">
    <w:pPr>
      <w:pStyle w:val="Header"/>
      <w:jc w:val="center"/>
      <w:rPr>
        <w:color w:val="000000"/>
      </w:rPr>
    </w:pPr>
    <w:r w:rsidRPr="55114EEF">
      <w:rPr>
        <w:color w:val="000000" w:themeColor="text1"/>
      </w:rPr>
      <w:t xml:space="preserve">Carlos M. Narvaez </w:t>
    </w:r>
  </w:p>
  <w:p w14:paraId="1A2CC47E" w14:textId="4EAF9AD3" w:rsidR="007B297B" w:rsidRPr="007B297B" w:rsidRDefault="55114EEF" w:rsidP="007B297B">
    <w:pPr>
      <w:pStyle w:val="Header"/>
      <w:jc w:val="center"/>
      <w:rPr>
        <w:color w:val="0563C1"/>
      </w:rPr>
    </w:pPr>
    <w:r w:rsidRPr="55114EEF">
      <w:rPr>
        <w:color w:val="000000" w:themeColor="text1"/>
      </w:rPr>
      <w:t>239-849-1919</w:t>
    </w:r>
    <w:r w:rsidR="00AE6459">
      <w:br/>
    </w:r>
    <w:r w:rsidRPr="55114EEF">
      <w:rPr>
        <w:color w:val="0563C1"/>
      </w:rPr>
      <w:t>carlnarv@hotmail.com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991B0" w14:textId="77777777" w:rsidR="00D34CD8" w:rsidRDefault="00D34C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3821E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94876"/>
    <w:multiLevelType w:val="hybridMultilevel"/>
    <w:tmpl w:val="2F50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03DBE"/>
    <w:multiLevelType w:val="hybridMultilevel"/>
    <w:tmpl w:val="C694B316"/>
    <w:lvl w:ilvl="0" w:tplc="0409000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3" w:hanging="360"/>
      </w:pPr>
      <w:rPr>
        <w:rFonts w:ascii="Wingdings" w:hAnsi="Wingdings" w:hint="default"/>
      </w:rPr>
    </w:lvl>
  </w:abstractNum>
  <w:abstractNum w:abstractNumId="3">
    <w:nsid w:val="353A342B"/>
    <w:multiLevelType w:val="hybridMultilevel"/>
    <w:tmpl w:val="21A0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D079C"/>
    <w:multiLevelType w:val="hybridMultilevel"/>
    <w:tmpl w:val="5BFA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86"/>
    <w:rsid w:val="000D0B59"/>
    <w:rsid w:val="00184E86"/>
    <w:rsid w:val="002061FE"/>
    <w:rsid w:val="002B1BDD"/>
    <w:rsid w:val="002C0590"/>
    <w:rsid w:val="002D1A5A"/>
    <w:rsid w:val="004050FE"/>
    <w:rsid w:val="00422EED"/>
    <w:rsid w:val="00514267"/>
    <w:rsid w:val="005208D8"/>
    <w:rsid w:val="005E0554"/>
    <w:rsid w:val="00676BB7"/>
    <w:rsid w:val="007B297B"/>
    <w:rsid w:val="008218DA"/>
    <w:rsid w:val="00881F73"/>
    <w:rsid w:val="00925336"/>
    <w:rsid w:val="009F455F"/>
    <w:rsid w:val="00A977EE"/>
    <w:rsid w:val="00AD3E2E"/>
    <w:rsid w:val="00AE6459"/>
    <w:rsid w:val="00B2412B"/>
    <w:rsid w:val="00B5269F"/>
    <w:rsid w:val="00BD330D"/>
    <w:rsid w:val="00BD4742"/>
    <w:rsid w:val="00C61E15"/>
    <w:rsid w:val="00CE56C9"/>
    <w:rsid w:val="00CF2E15"/>
    <w:rsid w:val="00D34CD8"/>
    <w:rsid w:val="00D36674"/>
    <w:rsid w:val="00D37A90"/>
    <w:rsid w:val="00DA7B31"/>
    <w:rsid w:val="00DD5B3D"/>
    <w:rsid w:val="00EF31CD"/>
    <w:rsid w:val="00F03F6C"/>
    <w:rsid w:val="00F46B31"/>
    <w:rsid w:val="00F74380"/>
    <w:rsid w:val="5511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5721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E86"/>
  </w:style>
  <w:style w:type="paragraph" w:styleId="Footer">
    <w:name w:val="footer"/>
    <w:basedOn w:val="Normal"/>
    <w:link w:val="FooterChar"/>
    <w:uiPriority w:val="99"/>
    <w:unhideWhenUsed/>
    <w:rsid w:val="00184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E86"/>
  </w:style>
  <w:style w:type="paragraph" w:styleId="ListParagraph">
    <w:name w:val="List Paragraph"/>
    <w:basedOn w:val="Normal"/>
    <w:uiPriority w:val="34"/>
    <w:qFormat/>
    <w:rsid w:val="00F03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narvaez</dc:creator>
  <cp:keywords/>
  <dc:description/>
  <cp:lastModifiedBy>carlos narvaez</cp:lastModifiedBy>
  <cp:revision>8</cp:revision>
  <cp:lastPrinted>2016-03-15T21:12:00Z</cp:lastPrinted>
  <dcterms:created xsi:type="dcterms:W3CDTF">2016-05-14T18:42:00Z</dcterms:created>
  <dcterms:modified xsi:type="dcterms:W3CDTF">2017-01-06T14:19:00Z</dcterms:modified>
</cp:coreProperties>
</file>