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90373" w14:textId="6E08B5AD" w:rsidR="007564F5" w:rsidRDefault="007564F5" w:rsidP="007564F5">
      <w:pPr>
        <w:pStyle w:val="NormalWeb"/>
        <w:shd w:val="clear" w:color="auto" w:fill="FFFFFF"/>
        <w:spacing w:before="0" w:beforeAutospacing="0"/>
        <w:rPr>
          <w:rFonts w:ascii="Helvetica" w:hAnsi="Helvetica" w:cs="Helvetica"/>
          <w:i/>
          <w:iCs/>
          <w:color w:val="373A3C"/>
          <w:sz w:val="23"/>
          <w:szCs w:val="23"/>
        </w:rPr>
      </w:pPr>
      <w:r>
        <w:rPr>
          <w:rFonts w:ascii="Helvetica" w:hAnsi="Helvetica" w:cs="Helvetica"/>
          <w:i/>
          <w:iCs/>
          <w:color w:val="373A3C"/>
          <w:sz w:val="23"/>
          <w:szCs w:val="23"/>
        </w:rPr>
        <w:t>1. What is the general format of the statement used to code decisions in an application?</w:t>
      </w:r>
    </w:p>
    <w:p w14:paraId="5F2E94F3" w14:textId="0AEB7EC9" w:rsidR="007564F5" w:rsidRDefault="007564F5" w:rsidP="007564F5">
      <w:pPr>
        <w:pStyle w:val="NormalWeb"/>
        <w:numPr>
          <w:ilvl w:val="0"/>
          <w:numId w:val="1"/>
        </w:numPr>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 xml:space="preserve">If -&gt; Then {code} Elseif/Else {code} End if, is the general format of a statement to code decisions.  </w:t>
      </w:r>
      <w:r>
        <w:rPr>
          <w:rFonts w:ascii="Helvetica" w:hAnsi="Helvetica" w:cs="Helvetica"/>
          <w:b/>
          <w:bCs/>
          <w:color w:val="373A3C"/>
          <w:sz w:val="23"/>
          <w:szCs w:val="23"/>
        </w:rPr>
        <w:t>If</w:t>
      </w:r>
      <w:r>
        <w:rPr>
          <w:rFonts w:ascii="Helvetica" w:hAnsi="Helvetica" w:cs="Helvetica"/>
          <w:color w:val="373A3C"/>
          <w:sz w:val="23"/>
          <w:szCs w:val="23"/>
        </w:rPr>
        <w:t xml:space="preserve"> one thing is true do this.  </w:t>
      </w:r>
      <w:proofErr w:type="spellStart"/>
      <w:r>
        <w:rPr>
          <w:rFonts w:ascii="Helvetica" w:hAnsi="Helvetica" w:cs="Helvetica"/>
          <w:b/>
          <w:bCs/>
          <w:color w:val="373A3C"/>
          <w:sz w:val="23"/>
          <w:szCs w:val="23"/>
        </w:rPr>
        <w:t>ElseIf</w:t>
      </w:r>
      <w:proofErr w:type="spellEnd"/>
      <w:r>
        <w:rPr>
          <w:rFonts w:ascii="Helvetica" w:hAnsi="Helvetica" w:cs="Helvetica"/>
          <w:color w:val="373A3C"/>
          <w:sz w:val="23"/>
          <w:szCs w:val="23"/>
        </w:rPr>
        <w:t xml:space="preserve">, if the If statement is false try this one.  </w:t>
      </w:r>
      <w:r>
        <w:rPr>
          <w:rFonts w:ascii="Helvetica" w:hAnsi="Helvetica" w:cs="Helvetica"/>
          <w:b/>
          <w:bCs/>
          <w:color w:val="373A3C"/>
          <w:sz w:val="23"/>
          <w:szCs w:val="23"/>
        </w:rPr>
        <w:t>Else</w:t>
      </w:r>
      <w:r>
        <w:rPr>
          <w:rFonts w:ascii="Helvetica" w:hAnsi="Helvetica" w:cs="Helvetica"/>
          <w:color w:val="373A3C"/>
          <w:sz w:val="23"/>
          <w:szCs w:val="23"/>
        </w:rPr>
        <w:t xml:space="preserve"> if none of the above is true do this, </w:t>
      </w:r>
      <w:r>
        <w:rPr>
          <w:rFonts w:ascii="Helvetica" w:hAnsi="Helvetica" w:cs="Helvetica"/>
          <w:b/>
          <w:bCs/>
          <w:color w:val="373A3C"/>
          <w:sz w:val="23"/>
          <w:szCs w:val="23"/>
        </w:rPr>
        <w:t xml:space="preserve">End If </w:t>
      </w:r>
      <w:r>
        <w:rPr>
          <w:rFonts w:ascii="Helvetica" w:hAnsi="Helvetica" w:cs="Helvetica"/>
          <w:color w:val="373A3C"/>
          <w:sz w:val="23"/>
          <w:szCs w:val="23"/>
        </w:rPr>
        <w:t xml:space="preserve">tells the compiler none of the code after End if is part of the If statement.  </w:t>
      </w:r>
      <w:proofErr w:type="spellStart"/>
      <w:r>
        <w:rPr>
          <w:rFonts w:ascii="Helvetica" w:hAnsi="Helvetica" w:cs="Helvetica"/>
          <w:color w:val="373A3C"/>
          <w:sz w:val="23"/>
          <w:szCs w:val="23"/>
        </w:rPr>
        <w:t>ElseIf</w:t>
      </w:r>
      <w:proofErr w:type="spellEnd"/>
      <w:r>
        <w:rPr>
          <w:rFonts w:ascii="Helvetica" w:hAnsi="Helvetica" w:cs="Helvetica"/>
          <w:color w:val="373A3C"/>
          <w:sz w:val="23"/>
          <w:szCs w:val="23"/>
        </w:rPr>
        <w:t>, and Else are optional.</w:t>
      </w:r>
    </w:p>
    <w:p w14:paraId="4BF611F1" w14:textId="076B9700" w:rsidR="007564F5" w:rsidRDefault="007564F5" w:rsidP="007564F5">
      <w:pPr>
        <w:pStyle w:val="NormalWeb"/>
        <w:shd w:val="clear" w:color="auto" w:fill="FFFFFF"/>
        <w:spacing w:before="0" w:beforeAutospacing="0"/>
        <w:rPr>
          <w:rFonts w:ascii="Helvetica" w:hAnsi="Helvetica" w:cs="Helvetica"/>
          <w:i/>
          <w:iCs/>
          <w:color w:val="373A3C"/>
          <w:sz w:val="23"/>
          <w:szCs w:val="23"/>
        </w:rPr>
      </w:pPr>
      <w:r>
        <w:rPr>
          <w:rFonts w:ascii="Helvetica" w:hAnsi="Helvetica" w:cs="Helvetica"/>
          <w:i/>
          <w:iCs/>
          <w:color w:val="373A3C"/>
          <w:sz w:val="23"/>
          <w:szCs w:val="23"/>
        </w:rPr>
        <w:t>3. Explain the purpose of comparison operators and logical operators.</w:t>
      </w:r>
    </w:p>
    <w:p w14:paraId="458C9465" w14:textId="283BC0E8" w:rsidR="007564F5" w:rsidRDefault="007564F5" w:rsidP="007564F5">
      <w:pPr>
        <w:pStyle w:val="NormalWeb"/>
        <w:numPr>
          <w:ilvl w:val="0"/>
          <w:numId w:val="1"/>
        </w:numPr>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Comparison operators [ &gt;, &lt;, =, ‘&lt;&gt;’, &lt;=, &gt;=] allow you to compare two variables or constants, and returns either a true or a false.</w:t>
      </w:r>
    </w:p>
    <w:p w14:paraId="17645535" w14:textId="0E6AED7F" w:rsidR="007564F5" w:rsidRDefault="007564F5" w:rsidP="007564F5">
      <w:pPr>
        <w:pStyle w:val="NormalWeb"/>
        <w:numPr>
          <w:ilvl w:val="0"/>
          <w:numId w:val="1"/>
        </w:numPr>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Logical operators [AND, OR, ANDALSO, ORELSE, NOT</w:t>
      </w:r>
      <w:r w:rsidR="0041571C">
        <w:rPr>
          <w:rFonts w:ascii="Helvetica" w:hAnsi="Helvetica" w:cs="Helvetica"/>
          <w:color w:val="373A3C"/>
          <w:sz w:val="23"/>
          <w:szCs w:val="23"/>
        </w:rPr>
        <w:t>, XOR</w:t>
      </w:r>
      <w:r>
        <w:rPr>
          <w:rFonts w:ascii="Helvetica" w:hAnsi="Helvetica" w:cs="Helvetica"/>
          <w:color w:val="373A3C"/>
          <w:sz w:val="23"/>
          <w:szCs w:val="23"/>
        </w:rPr>
        <w:t xml:space="preserve">] allow you to specify whether you want a specific </w:t>
      </w:r>
      <w:r w:rsidRPr="007564F5">
        <w:rPr>
          <w:rFonts w:ascii="Helvetica" w:hAnsi="Helvetica" w:cs="Helvetica"/>
          <w:color w:val="373A3C"/>
          <w:sz w:val="23"/>
          <w:szCs w:val="23"/>
          <w:u w:val="single"/>
        </w:rPr>
        <w:t>combination</w:t>
      </w:r>
      <w:r>
        <w:rPr>
          <w:rFonts w:ascii="Helvetica" w:hAnsi="Helvetica" w:cs="Helvetica"/>
          <w:color w:val="373A3C"/>
          <w:sz w:val="23"/>
          <w:szCs w:val="23"/>
        </w:rPr>
        <w:t xml:space="preserve"> of statements to be either true or false.  AND requires both, Or requires either, </w:t>
      </w:r>
      <w:proofErr w:type="spellStart"/>
      <w:r>
        <w:rPr>
          <w:rFonts w:ascii="Helvetica" w:hAnsi="Helvetica" w:cs="Helvetica"/>
          <w:color w:val="373A3C"/>
          <w:sz w:val="23"/>
          <w:szCs w:val="23"/>
        </w:rPr>
        <w:t>Andalso</w:t>
      </w:r>
      <w:proofErr w:type="spellEnd"/>
      <w:r>
        <w:rPr>
          <w:rFonts w:ascii="Helvetica" w:hAnsi="Helvetica" w:cs="Helvetica"/>
          <w:color w:val="373A3C"/>
          <w:sz w:val="23"/>
          <w:szCs w:val="23"/>
        </w:rPr>
        <w:t xml:space="preserve"> checks the first and if it’s true the following, </w:t>
      </w:r>
      <w:proofErr w:type="spellStart"/>
      <w:r>
        <w:rPr>
          <w:rFonts w:ascii="Helvetica" w:hAnsi="Helvetica" w:cs="Helvetica"/>
          <w:color w:val="373A3C"/>
          <w:sz w:val="23"/>
          <w:szCs w:val="23"/>
        </w:rPr>
        <w:t>O</w:t>
      </w:r>
      <w:r w:rsidR="0041571C">
        <w:rPr>
          <w:rFonts w:ascii="Helvetica" w:hAnsi="Helvetica" w:cs="Helvetica"/>
          <w:color w:val="373A3C"/>
          <w:sz w:val="23"/>
          <w:szCs w:val="23"/>
        </w:rPr>
        <w:t>rElse</w:t>
      </w:r>
      <w:proofErr w:type="spellEnd"/>
      <w:r w:rsidR="0041571C">
        <w:rPr>
          <w:rFonts w:ascii="Helvetica" w:hAnsi="Helvetica" w:cs="Helvetica"/>
          <w:color w:val="373A3C"/>
          <w:sz w:val="23"/>
          <w:szCs w:val="23"/>
        </w:rPr>
        <w:t xml:space="preserve"> checks if the first is true and then skips the following Not returns the opposite Boolean value of the statement, XOR returns true only if one of the statements, but not two are true.</w:t>
      </w:r>
    </w:p>
    <w:p w14:paraId="3A1B291D" w14:textId="3725D091" w:rsidR="007564F5" w:rsidRDefault="007564F5" w:rsidP="007564F5">
      <w:pPr>
        <w:pStyle w:val="NormalWeb"/>
        <w:shd w:val="clear" w:color="auto" w:fill="FFFFFF"/>
        <w:spacing w:before="0" w:beforeAutospacing="0"/>
        <w:rPr>
          <w:rFonts w:ascii="Helvetica" w:hAnsi="Helvetica" w:cs="Helvetica"/>
          <w:i/>
          <w:iCs/>
          <w:color w:val="373A3C"/>
          <w:sz w:val="23"/>
          <w:szCs w:val="23"/>
        </w:rPr>
      </w:pPr>
      <w:r>
        <w:rPr>
          <w:rFonts w:ascii="Helvetica" w:hAnsi="Helvetica" w:cs="Helvetica"/>
          <w:i/>
          <w:iCs/>
          <w:color w:val="373A3C"/>
          <w:sz w:val="23"/>
          <w:szCs w:val="23"/>
        </w:rPr>
        <w:t>4. Differentiate between a comparison performed on numeric data and a comparison performed on string data.</w:t>
      </w:r>
    </w:p>
    <w:p w14:paraId="40BF23B1" w14:textId="00B19C6F" w:rsidR="0041571C" w:rsidRDefault="0041571C" w:rsidP="0041571C">
      <w:pPr>
        <w:pStyle w:val="NormalWeb"/>
        <w:numPr>
          <w:ilvl w:val="0"/>
          <w:numId w:val="2"/>
        </w:numPr>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 xml:space="preserve">Comparisons on numeric data follow </w:t>
      </w:r>
      <w:proofErr w:type="gramStart"/>
      <w:r>
        <w:rPr>
          <w:rFonts w:ascii="Helvetica" w:hAnsi="Helvetica" w:cs="Helvetica"/>
          <w:color w:val="373A3C"/>
          <w:sz w:val="23"/>
          <w:szCs w:val="23"/>
        </w:rPr>
        <w:t>algebra..</w:t>
      </w:r>
      <w:proofErr w:type="gramEnd"/>
      <w:r>
        <w:rPr>
          <w:rFonts w:ascii="Helvetica" w:hAnsi="Helvetica" w:cs="Helvetica"/>
          <w:color w:val="373A3C"/>
          <w:sz w:val="23"/>
          <w:szCs w:val="23"/>
        </w:rPr>
        <w:t xml:space="preserve"> so negative numbers are less than positive, etc.</w:t>
      </w:r>
    </w:p>
    <w:p w14:paraId="38CAF43D" w14:textId="55E72241" w:rsidR="0041571C" w:rsidRDefault="0041571C" w:rsidP="0041571C">
      <w:pPr>
        <w:pStyle w:val="NormalWeb"/>
        <w:numPr>
          <w:ilvl w:val="0"/>
          <w:numId w:val="2"/>
        </w:numPr>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 xml:space="preserve">String data follows the ASCII, ANSI, or Unicode tables, which all have the same first 128 characters, and checks each letter against the corresponding letter place in the strings until </w:t>
      </w:r>
      <w:r w:rsidR="00D44FC2">
        <w:rPr>
          <w:rFonts w:ascii="Helvetica" w:hAnsi="Helvetica" w:cs="Helvetica"/>
          <w:color w:val="373A3C"/>
          <w:sz w:val="23"/>
          <w:szCs w:val="23"/>
        </w:rPr>
        <w:t>the letters are different and then compares that character.</w:t>
      </w:r>
    </w:p>
    <w:p w14:paraId="3F050551" w14:textId="1F1A08D5" w:rsidR="007564F5" w:rsidRDefault="007564F5" w:rsidP="007564F5">
      <w:pPr>
        <w:pStyle w:val="NormalWeb"/>
        <w:shd w:val="clear" w:color="auto" w:fill="FFFFFF"/>
        <w:spacing w:before="0" w:beforeAutospacing="0"/>
        <w:rPr>
          <w:rFonts w:ascii="Helvetica" w:hAnsi="Helvetica" w:cs="Helvetica"/>
          <w:i/>
          <w:iCs/>
          <w:color w:val="373A3C"/>
          <w:sz w:val="23"/>
          <w:szCs w:val="23"/>
        </w:rPr>
      </w:pPr>
      <w:r>
        <w:rPr>
          <w:rFonts w:ascii="Helvetica" w:hAnsi="Helvetica" w:cs="Helvetica"/>
          <w:i/>
          <w:iCs/>
          <w:color w:val="373A3C"/>
          <w:sz w:val="23"/>
          <w:szCs w:val="23"/>
        </w:rPr>
        <w:t>5. How does Visual Basic compare the Text property of a text box?</w:t>
      </w:r>
    </w:p>
    <w:p w14:paraId="31AE87EF" w14:textId="272E4B30" w:rsidR="00D44FC2" w:rsidRPr="00D44FC2" w:rsidRDefault="00D44FC2" w:rsidP="00D44FC2">
      <w:pPr>
        <w:pStyle w:val="NormalWeb"/>
        <w:numPr>
          <w:ilvl w:val="0"/>
          <w:numId w:val="3"/>
        </w:numPr>
        <w:shd w:val="clear" w:color="auto" w:fill="FFFFFF"/>
        <w:spacing w:before="0" w:beforeAutospacing="0"/>
        <w:rPr>
          <w:rFonts w:ascii="Helvetica" w:hAnsi="Helvetica" w:cs="Helvetica"/>
          <w:color w:val="373A3C"/>
          <w:sz w:val="23"/>
          <w:szCs w:val="23"/>
          <w:highlight w:val="yellow"/>
        </w:rPr>
      </w:pPr>
      <w:proofErr w:type="gramStart"/>
      <w:r w:rsidRPr="00D44FC2">
        <w:rPr>
          <w:rFonts w:ascii="Helvetica" w:hAnsi="Helvetica" w:cs="Helvetica"/>
          <w:color w:val="373A3C"/>
          <w:sz w:val="23"/>
          <w:szCs w:val="23"/>
          <w:highlight w:val="yellow"/>
        </w:rPr>
        <w:t>?[</w:t>
      </w:r>
      <w:proofErr w:type="gramEnd"/>
      <w:r w:rsidRPr="00D44FC2">
        <w:rPr>
          <w:rFonts w:ascii="Helvetica" w:hAnsi="Helvetica" w:cs="Helvetica"/>
          <w:color w:val="373A3C"/>
          <w:sz w:val="23"/>
          <w:szCs w:val="23"/>
          <w:highlight w:val="yellow"/>
        </w:rPr>
        <w:t>same question]? String data follows the ASCII, ANSI, or Unicode tables, which all have the same first 128 characters, and checks each letter against the corresponding letter place in the strings until the letters are different and then compares that character.</w:t>
      </w:r>
    </w:p>
    <w:p w14:paraId="3EA9CEB7" w14:textId="36072C4E" w:rsidR="007564F5" w:rsidRDefault="007564F5" w:rsidP="007564F5">
      <w:pPr>
        <w:pStyle w:val="NormalWeb"/>
        <w:shd w:val="clear" w:color="auto" w:fill="FFFFFF"/>
        <w:spacing w:before="0" w:beforeAutospacing="0"/>
        <w:rPr>
          <w:rFonts w:ascii="Helvetica" w:hAnsi="Helvetica" w:cs="Helvetica"/>
          <w:i/>
          <w:iCs/>
          <w:color w:val="373A3C"/>
          <w:sz w:val="23"/>
          <w:szCs w:val="23"/>
        </w:rPr>
      </w:pPr>
      <w:r>
        <w:rPr>
          <w:rFonts w:ascii="Helvetica" w:hAnsi="Helvetica" w:cs="Helvetica"/>
          <w:i/>
          <w:iCs/>
          <w:color w:val="373A3C"/>
          <w:sz w:val="23"/>
          <w:szCs w:val="23"/>
        </w:rPr>
        <w:t>8. Explain a Boolean variable test for True and False. Give an example.</w:t>
      </w:r>
    </w:p>
    <w:p w14:paraId="4C3B8B32" w14:textId="1F68A96F" w:rsidR="00D44FC2" w:rsidRDefault="00D44FC2" w:rsidP="00D44FC2">
      <w:pPr>
        <w:pStyle w:val="NormalWeb"/>
        <w:numPr>
          <w:ilvl w:val="0"/>
          <w:numId w:val="3"/>
        </w:numPr>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 xml:space="preserve">A Boolean can check a Dim-ed Variable of Boolean type, or data that returns a </w:t>
      </w:r>
      <w:r w:rsidR="00CD7BC4">
        <w:rPr>
          <w:rFonts w:ascii="Helvetica" w:hAnsi="Helvetica" w:cs="Helvetica"/>
          <w:color w:val="373A3C"/>
          <w:sz w:val="23"/>
          <w:szCs w:val="23"/>
        </w:rPr>
        <w:t>Boolean value.</w:t>
      </w:r>
    </w:p>
    <w:p w14:paraId="0D38D39B" w14:textId="060A4C04" w:rsidR="00CD7BC4" w:rsidRPr="00CD7BC4" w:rsidRDefault="00CD7BC4" w:rsidP="00D44FC2">
      <w:pPr>
        <w:pStyle w:val="NormalWeb"/>
        <w:numPr>
          <w:ilvl w:val="0"/>
          <w:numId w:val="3"/>
        </w:numPr>
        <w:shd w:val="clear" w:color="auto" w:fill="FFFFFF"/>
        <w:spacing w:before="0" w:beforeAutospacing="0"/>
        <w:rPr>
          <w:rFonts w:ascii="Helvetica" w:hAnsi="Helvetica" w:cs="Helvetica"/>
          <w:b/>
          <w:bCs/>
          <w:color w:val="373A3C"/>
          <w:sz w:val="23"/>
          <w:szCs w:val="23"/>
        </w:rPr>
      </w:pPr>
      <w:r w:rsidRPr="00CD7BC4">
        <w:rPr>
          <w:rFonts w:ascii="Helvetica" w:hAnsi="Helvetica" w:cs="Helvetica"/>
          <w:b/>
          <w:bCs/>
          <w:color w:val="373A3C"/>
          <w:sz w:val="23"/>
          <w:szCs w:val="23"/>
        </w:rPr>
        <w:t xml:space="preserve">If </w:t>
      </w:r>
      <w:proofErr w:type="spellStart"/>
      <w:proofErr w:type="gramStart"/>
      <w:r w:rsidRPr="00CD7BC4">
        <w:rPr>
          <w:rFonts w:ascii="Helvetica" w:hAnsi="Helvetica" w:cs="Helvetica"/>
          <w:b/>
          <w:bCs/>
          <w:color w:val="373A3C"/>
          <w:sz w:val="23"/>
          <w:szCs w:val="23"/>
        </w:rPr>
        <w:t>radiobutton.checked</w:t>
      </w:r>
      <w:proofErr w:type="spellEnd"/>
      <w:proofErr w:type="gramEnd"/>
      <w:r w:rsidRPr="00CD7BC4">
        <w:rPr>
          <w:rFonts w:ascii="Helvetica" w:hAnsi="Helvetica" w:cs="Helvetica"/>
          <w:b/>
          <w:bCs/>
          <w:color w:val="373A3C"/>
          <w:sz w:val="23"/>
          <w:szCs w:val="23"/>
        </w:rPr>
        <w:t xml:space="preserve"> Then</w:t>
      </w:r>
      <w:r>
        <w:rPr>
          <w:rFonts w:ascii="Helvetica" w:hAnsi="Helvetica" w:cs="Helvetica"/>
          <w:color w:val="373A3C"/>
          <w:sz w:val="23"/>
          <w:szCs w:val="23"/>
        </w:rPr>
        <w:t xml:space="preserve"> returns a true value if checked or a false value if not checked.  It is also equivalent to </w:t>
      </w:r>
      <w:r w:rsidRPr="00CD7BC4">
        <w:rPr>
          <w:rFonts w:ascii="Helvetica" w:hAnsi="Helvetica" w:cs="Helvetica"/>
          <w:b/>
          <w:bCs/>
          <w:color w:val="373A3C"/>
          <w:sz w:val="23"/>
          <w:szCs w:val="23"/>
        </w:rPr>
        <w:t xml:space="preserve">If </w:t>
      </w:r>
      <w:proofErr w:type="spellStart"/>
      <w:proofErr w:type="gramStart"/>
      <w:r w:rsidRPr="00CD7BC4">
        <w:rPr>
          <w:rFonts w:ascii="Helvetica" w:hAnsi="Helvetica" w:cs="Helvetica"/>
          <w:b/>
          <w:bCs/>
          <w:color w:val="373A3C"/>
          <w:sz w:val="23"/>
          <w:szCs w:val="23"/>
        </w:rPr>
        <w:t>radiobutton.checked</w:t>
      </w:r>
      <w:proofErr w:type="spellEnd"/>
      <w:proofErr w:type="gramEnd"/>
      <w:r w:rsidRPr="00CD7BC4">
        <w:rPr>
          <w:rFonts w:ascii="Helvetica" w:hAnsi="Helvetica" w:cs="Helvetica"/>
          <w:b/>
          <w:bCs/>
          <w:color w:val="373A3C"/>
          <w:sz w:val="23"/>
          <w:szCs w:val="23"/>
        </w:rPr>
        <w:t xml:space="preserve"> = [Boolean true/false]</w:t>
      </w:r>
      <w:r>
        <w:rPr>
          <w:rFonts w:ascii="Helvetica" w:hAnsi="Helvetica" w:cs="Helvetica"/>
          <w:b/>
          <w:bCs/>
          <w:color w:val="373A3C"/>
          <w:sz w:val="23"/>
          <w:szCs w:val="23"/>
        </w:rPr>
        <w:t xml:space="preserve"> Then.</w:t>
      </w:r>
    </w:p>
    <w:p w14:paraId="136C179A" w14:textId="5412F4FE" w:rsidR="007564F5" w:rsidRDefault="007564F5" w:rsidP="007564F5">
      <w:pPr>
        <w:pStyle w:val="NormalWeb"/>
        <w:shd w:val="clear" w:color="auto" w:fill="FFFFFF"/>
        <w:spacing w:before="0" w:beforeAutospacing="0"/>
        <w:rPr>
          <w:rFonts w:ascii="Helvetica" w:hAnsi="Helvetica" w:cs="Helvetica"/>
          <w:i/>
          <w:iCs/>
          <w:color w:val="373A3C"/>
          <w:sz w:val="23"/>
          <w:szCs w:val="23"/>
        </w:rPr>
      </w:pPr>
      <w:r>
        <w:rPr>
          <w:rFonts w:ascii="Helvetica" w:hAnsi="Helvetica" w:cs="Helvetica"/>
          <w:i/>
          <w:iCs/>
          <w:color w:val="373A3C"/>
          <w:sz w:val="23"/>
          <w:szCs w:val="23"/>
        </w:rPr>
        <w:t>9. Give an example of a situation where nested Ifs would be appropriate.</w:t>
      </w:r>
    </w:p>
    <w:p w14:paraId="764D8F4F" w14:textId="6521C8D3" w:rsidR="00CD7BC4" w:rsidRDefault="00CD7BC4" w:rsidP="00CD7BC4">
      <w:pPr>
        <w:pStyle w:val="NormalWeb"/>
        <w:numPr>
          <w:ilvl w:val="0"/>
          <w:numId w:val="4"/>
        </w:numPr>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If you want to evaluate a second condition only if the 1</w:t>
      </w:r>
      <w:r w:rsidRPr="00CD7BC4">
        <w:rPr>
          <w:rFonts w:ascii="Helvetica" w:hAnsi="Helvetica" w:cs="Helvetica"/>
          <w:color w:val="373A3C"/>
          <w:sz w:val="23"/>
          <w:szCs w:val="23"/>
          <w:vertAlign w:val="superscript"/>
        </w:rPr>
        <w:t>st</w:t>
      </w:r>
      <w:r>
        <w:rPr>
          <w:rFonts w:ascii="Helvetica" w:hAnsi="Helvetica" w:cs="Helvetica"/>
          <w:color w:val="373A3C"/>
          <w:sz w:val="23"/>
          <w:szCs w:val="23"/>
        </w:rPr>
        <w:t xml:space="preserve"> one is true then </w:t>
      </w:r>
      <w:r w:rsidR="005E34DC">
        <w:rPr>
          <w:rFonts w:ascii="Helvetica" w:hAnsi="Helvetica" w:cs="Helvetica"/>
          <w:color w:val="373A3C"/>
          <w:sz w:val="23"/>
          <w:szCs w:val="23"/>
        </w:rPr>
        <w:t xml:space="preserve">a nested if statement will be useful, and then perform a function within that second If loop if it’s true/false then it is appropriate.   </w:t>
      </w:r>
    </w:p>
    <w:p w14:paraId="34D22F9C" w14:textId="5C223279" w:rsidR="007564F5" w:rsidRDefault="007564F5" w:rsidP="007564F5">
      <w:pPr>
        <w:pStyle w:val="NormalWeb"/>
        <w:shd w:val="clear" w:color="auto" w:fill="FFFFFF"/>
        <w:spacing w:before="0" w:beforeAutospacing="0"/>
        <w:rPr>
          <w:rFonts w:ascii="Helvetica" w:hAnsi="Helvetica" w:cs="Helvetica"/>
          <w:i/>
          <w:iCs/>
          <w:color w:val="373A3C"/>
          <w:sz w:val="23"/>
          <w:szCs w:val="23"/>
        </w:rPr>
      </w:pPr>
      <w:r>
        <w:rPr>
          <w:rFonts w:ascii="Helvetica" w:hAnsi="Helvetica" w:cs="Helvetica"/>
          <w:i/>
          <w:iCs/>
          <w:color w:val="373A3C"/>
          <w:sz w:val="23"/>
          <w:szCs w:val="23"/>
        </w:rPr>
        <w:lastRenderedPageBreak/>
        <w:t>10. Define the term validation. When is it appropriate to do validation?</w:t>
      </w:r>
    </w:p>
    <w:p w14:paraId="26F73469" w14:textId="7D035C88" w:rsidR="005E34DC" w:rsidRDefault="005E34DC" w:rsidP="005E34DC">
      <w:pPr>
        <w:pStyle w:val="NormalWeb"/>
        <w:numPr>
          <w:ilvl w:val="0"/>
          <w:numId w:val="4"/>
        </w:numPr>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Validation is pre-checking user input to make sure it is valid, before calculations.</w:t>
      </w:r>
    </w:p>
    <w:p w14:paraId="0501B7A9" w14:textId="4C8BFAFF" w:rsidR="005E34DC" w:rsidRDefault="005E34DC" w:rsidP="005E34DC">
      <w:pPr>
        <w:pStyle w:val="NormalWeb"/>
        <w:numPr>
          <w:ilvl w:val="0"/>
          <w:numId w:val="4"/>
        </w:numPr>
        <w:shd w:val="clear" w:color="auto" w:fill="FFFFFF"/>
        <w:spacing w:before="0" w:beforeAutospacing="0"/>
        <w:rPr>
          <w:rFonts w:ascii="Helvetica" w:hAnsi="Helvetica" w:cs="Helvetica"/>
          <w:color w:val="373A3C"/>
          <w:sz w:val="23"/>
          <w:szCs w:val="23"/>
        </w:rPr>
      </w:pPr>
      <w:r>
        <w:rPr>
          <w:rFonts w:ascii="Helvetica" w:hAnsi="Helvetica" w:cs="Helvetica"/>
          <w:color w:val="373A3C"/>
          <w:sz w:val="23"/>
          <w:szCs w:val="23"/>
        </w:rPr>
        <w:t>Validation is appropriate whenever a user is entering input that could not match a data type exactly.</w:t>
      </w:r>
    </w:p>
    <w:p w14:paraId="7E794424" w14:textId="3128E181" w:rsidR="007564F5" w:rsidRDefault="007564F5" w:rsidP="007564F5">
      <w:pPr>
        <w:pStyle w:val="NormalWeb"/>
        <w:shd w:val="clear" w:color="auto" w:fill="FFFFFF"/>
        <w:spacing w:before="0" w:beforeAutospacing="0"/>
        <w:rPr>
          <w:rFonts w:ascii="Helvetica" w:hAnsi="Helvetica" w:cs="Helvetica"/>
          <w:i/>
          <w:iCs/>
          <w:color w:val="373A3C"/>
          <w:sz w:val="23"/>
          <w:szCs w:val="23"/>
        </w:rPr>
      </w:pPr>
      <w:r>
        <w:rPr>
          <w:rFonts w:ascii="Helvetica" w:hAnsi="Helvetica" w:cs="Helvetica"/>
          <w:i/>
          <w:iCs/>
          <w:color w:val="373A3C"/>
          <w:sz w:val="23"/>
          <w:szCs w:val="23"/>
        </w:rPr>
        <w:t>12. When would it be appropriate to use a Case structure? Give an example.</w:t>
      </w:r>
    </w:p>
    <w:p w14:paraId="085FD5AD" w14:textId="77777777" w:rsidR="005E34DC" w:rsidRDefault="005E34DC" w:rsidP="005E34DC">
      <w:pPr>
        <w:pStyle w:val="NormalWeb"/>
        <w:numPr>
          <w:ilvl w:val="0"/>
          <w:numId w:val="5"/>
        </w:numPr>
        <w:shd w:val="clear" w:color="auto" w:fill="FFFFFF"/>
        <w:spacing w:before="0" w:beforeAutospacing="0"/>
        <w:rPr>
          <w:rFonts w:ascii="Helvetica" w:hAnsi="Helvetica" w:cs="Helvetica"/>
          <w:color w:val="373A3C"/>
          <w:sz w:val="23"/>
          <w:szCs w:val="23"/>
        </w:rPr>
      </w:pPr>
      <w:bookmarkStart w:id="0" w:name="_GoBack"/>
      <w:bookmarkEnd w:id="0"/>
    </w:p>
    <w:p w14:paraId="0D381C6E" w14:textId="77777777" w:rsidR="007564F5" w:rsidRDefault="007564F5" w:rsidP="007564F5">
      <w:pPr>
        <w:pStyle w:val="NormalWeb"/>
        <w:shd w:val="clear" w:color="auto" w:fill="FFFFFF"/>
        <w:spacing w:before="0" w:beforeAutospacing="0"/>
        <w:rPr>
          <w:rFonts w:ascii="Helvetica" w:hAnsi="Helvetica" w:cs="Helvetica"/>
          <w:color w:val="373A3C"/>
          <w:sz w:val="23"/>
          <w:szCs w:val="23"/>
        </w:rPr>
      </w:pPr>
      <w:r>
        <w:rPr>
          <w:rFonts w:ascii="Helvetica" w:hAnsi="Helvetica" w:cs="Helvetica"/>
          <w:i/>
          <w:iCs/>
          <w:color w:val="373A3C"/>
          <w:sz w:val="23"/>
          <w:szCs w:val="23"/>
        </w:rPr>
        <w:t>14. What steps are necessary to view the current contents of a variable during</w:t>
      </w:r>
      <w:r>
        <w:rPr>
          <w:rFonts w:ascii="Helvetica" w:hAnsi="Helvetica" w:cs="Helvetica"/>
          <w:i/>
          <w:iCs/>
          <w:color w:val="373A3C"/>
          <w:sz w:val="23"/>
          <w:szCs w:val="23"/>
        </w:rPr>
        <w:br/>
        <w:t>program execution?</w:t>
      </w:r>
    </w:p>
    <w:p w14:paraId="3CA76B79" w14:textId="77777777" w:rsidR="007564F5" w:rsidRDefault="007564F5"/>
    <w:sectPr w:rsidR="00756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F77AD"/>
    <w:multiLevelType w:val="hybridMultilevel"/>
    <w:tmpl w:val="E942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22DEE"/>
    <w:multiLevelType w:val="hybridMultilevel"/>
    <w:tmpl w:val="46AE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947495"/>
    <w:multiLevelType w:val="hybridMultilevel"/>
    <w:tmpl w:val="B7D0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A711C"/>
    <w:multiLevelType w:val="hybridMultilevel"/>
    <w:tmpl w:val="7A4A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C85F52"/>
    <w:multiLevelType w:val="hybridMultilevel"/>
    <w:tmpl w:val="25E8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F5"/>
    <w:rsid w:val="00227162"/>
    <w:rsid w:val="0041571C"/>
    <w:rsid w:val="005E34DC"/>
    <w:rsid w:val="007564F5"/>
    <w:rsid w:val="00CD7BC4"/>
    <w:rsid w:val="00D4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4CCA"/>
  <w15:chartTrackingRefBased/>
  <w15:docId w15:val="{3E958E08-A59C-4102-AB24-6A3A655B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4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Carlson</dc:creator>
  <cp:keywords/>
  <dc:description/>
  <cp:lastModifiedBy>Nathan Carlson</cp:lastModifiedBy>
  <cp:revision>1</cp:revision>
  <dcterms:created xsi:type="dcterms:W3CDTF">2019-10-02T14:10:00Z</dcterms:created>
  <dcterms:modified xsi:type="dcterms:W3CDTF">2019-10-02T15:12:00Z</dcterms:modified>
</cp:coreProperties>
</file>