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4129" w14:textId="2BBCB1F6" w:rsidR="005D0DBC" w:rsidRDefault="005D0DBC"/>
    <w:p w14:paraId="0103FB4B" w14:textId="10CC2652" w:rsidR="0062354F" w:rsidRDefault="0062354F"/>
    <w:p w14:paraId="02E6C281" w14:textId="69C07C01" w:rsidR="0062354F" w:rsidRDefault="0062354F"/>
    <w:p w14:paraId="18623036" w14:textId="09E04164" w:rsidR="0062354F" w:rsidRDefault="0062354F"/>
    <w:p w14:paraId="7B394E86" w14:textId="60866988" w:rsidR="0062354F" w:rsidRDefault="0062354F"/>
    <w:p w14:paraId="1F8B742E" w14:textId="43F4C028" w:rsidR="0062354F" w:rsidRDefault="0062354F"/>
    <w:p w14:paraId="1F7CA842" w14:textId="0C4FAAC5" w:rsidR="0062354F" w:rsidRDefault="0062354F"/>
    <w:p w14:paraId="67570348" w14:textId="65440FD3" w:rsidR="0062354F" w:rsidRDefault="0062354F"/>
    <w:p w14:paraId="7F1FEE69" w14:textId="070A2D68" w:rsidR="00372B2C" w:rsidRDefault="00372B2C"/>
    <w:p w14:paraId="2C7C9A9E" w14:textId="43445CD7" w:rsidR="00372B2C" w:rsidRDefault="00372B2C"/>
    <w:p w14:paraId="30AA7BD9" w14:textId="77777777" w:rsidR="00372B2C" w:rsidRDefault="00372B2C"/>
    <w:p w14:paraId="16ED477C" w14:textId="27DC311F" w:rsidR="0062354F" w:rsidRDefault="0062354F"/>
    <w:p w14:paraId="45553A45" w14:textId="7C2E5041" w:rsidR="0062354F" w:rsidRDefault="0062354F" w:rsidP="0062354F">
      <w:pPr>
        <w:jc w:val="center"/>
        <w:rPr>
          <w:b/>
          <w:bCs/>
          <w:sz w:val="28"/>
          <w:szCs w:val="28"/>
        </w:rPr>
      </w:pPr>
      <w:r>
        <w:rPr>
          <w:b/>
          <w:bCs/>
          <w:sz w:val="28"/>
          <w:szCs w:val="28"/>
        </w:rPr>
        <w:t>From Gold Shield to Great Firewall</w:t>
      </w:r>
    </w:p>
    <w:p w14:paraId="17C9CD98" w14:textId="606934AF" w:rsidR="00C61698" w:rsidRDefault="00C61698" w:rsidP="0062354F">
      <w:pPr>
        <w:jc w:val="center"/>
        <w:rPr>
          <w:b/>
          <w:bCs/>
          <w:sz w:val="28"/>
          <w:szCs w:val="28"/>
        </w:rPr>
      </w:pPr>
      <w:r>
        <w:rPr>
          <w:b/>
          <w:bCs/>
          <w:sz w:val="28"/>
          <w:szCs w:val="28"/>
        </w:rPr>
        <w:t>Author: Carlo Santos</w:t>
      </w:r>
    </w:p>
    <w:p w14:paraId="3F16FB76" w14:textId="67559452" w:rsidR="00C61698" w:rsidRDefault="00C61698" w:rsidP="0062354F">
      <w:pPr>
        <w:jc w:val="center"/>
        <w:rPr>
          <w:b/>
          <w:bCs/>
          <w:sz w:val="28"/>
          <w:szCs w:val="28"/>
        </w:rPr>
      </w:pPr>
      <w:r>
        <w:rPr>
          <w:b/>
          <w:bCs/>
          <w:sz w:val="28"/>
          <w:szCs w:val="28"/>
        </w:rPr>
        <w:t>Olympic College</w:t>
      </w:r>
    </w:p>
    <w:p w14:paraId="592800CE" w14:textId="1F93F1F5" w:rsidR="00C61698" w:rsidRPr="0062354F" w:rsidRDefault="00C61698" w:rsidP="0062354F">
      <w:pPr>
        <w:jc w:val="center"/>
        <w:rPr>
          <w:b/>
          <w:bCs/>
          <w:sz w:val="28"/>
          <w:szCs w:val="28"/>
        </w:rPr>
      </w:pPr>
      <w:r>
        <w:rPr>
          <w:b/>
          <w:bCs/>
          <w:sz w:val="28"/>
          <w:szCs w:val="28"/>
        </w:rPr>
        <w:t>SOC319</w:t>
      </w:r>
      <w:r w:rsidR="00203B19">
        <w:rPr>
          <w:b/>
          <w:bCs/>
          <w:sz w:val="28"/>
          <w:szCs w:val="28"/>
        </w:rPr>
        <w:t xml:space="preserve"> 2914</w:t>
      </w:r>
    </w:p>
    <w:p w14:paraId="6CEFE124" w14:textId="6611709D" w:rsidR="005D0DBC" w:rsidRPr="00E658D0" w:rsidRDefault="005D0DBC" w:rsidP="00E658D0">
      <w:r>
        <w:br w:type="page"/>
      </w:r>
    </w:p>
    <w:p w14:paraId="172A5A9C" w14:textId="03A5A008" w:rsidR="00975469" w:rsidRPr="00372B2C" w:rsidRDefault="00372B2C" w:rsidP="001668E1">
      <w:pPr>
        <w:spacing w:line="480" w:lineRule="auto"/>
        <w:jc w:val="center"/>
        <w:rPr>
          <w:b/>
          <w:bCs/>
        </w:rPr>
      </w:pPr>
      <w:r>
        <w:rPr>
          <w:b/>
          <w:bCs/>
        </w:rPr>
        <w:lastRenderedPageBreak/>
        <w:t>Abstract</w:t>
      </w:r>
    </w:p>
    <w:p w14:paraId="151335A1" w14:textId="6169E1DF" w:rsidR="00B133AA" w:rsidRDefault="00251D7B" w:rsidP="001668E1">
      <w:pPr>
        <w:spacing w:line="480" w:lineRule="auto"/>
        <w:ind w:firstLine="720"/>
      </w:pPr>
      <w:r>
        <w:t xml:space="preserve">The rise of </w:t>
      </w:r>
      <w:r w:rsidR="004E2842">
        <w:t xml:space="preserve">the </w:t>
      </w:r>
      <w:r>
        <w:t>in</w:t>
      </w:r>
      <w:r w:rsidR="004E2842">
        <w:t>ternet as a global communication system</w:t>
      </w:r>
      <w:r w:rsidR="00CA5BE3">
        <w:t xml:space="preserve"> represented a new economical frontie</w:t>
      </w:r>
      <w:r w:rsidR="00490633">
        <w:t>r</w:t>
      </w:r>
      <w:r w:rsidR="00CA5BE3">
        <w:t xml:space="preserve">. It </w:t>
      </w:r>
      <w:r w:rsidR="00EC7063">
        <w:t>allowed</w:t>
      </w:r>
      <w:r w:rsidR="00CA5BE3">
        <w:t xml:space="preserve"> </w:t>
      </w:r>
      <w:r w:rsidR="004C4605">
        <w:t>countries to freely exchange information across th</w:t>
      </w:r>
      <w:r w:rsidR="006B599D">
        <w:t>e world in the blink of an eye. Ch</w:t>
      </w:r>
      <w:r w:rsidR="00EC7063">
        <w:t>ina recognized how transformative this technology could be</w:t>
      </w:r>
      <w:r w:rsidR="00083E48">
        <w:t xml:space="preserve"> and how it could further aid its economic rehabilitation. </w:t>
      </w:r>
      <w:r w:rsidR="00063ECA">
        <w:t xml:space="preserve">However, the internet also posed a threat to its authoritarian control of its citizens. The internet is a </w:t>
      </w:r>
      <w:r w:rsidR="00891AC8">
        <w:t xml:space="preserve">vast landscape that provides social platforms </w:t>
      </w:r>
      <w:r w:rsidR="004C45DD">
        <w:t xml:space="preserve">for people to exchange ideas </w:t>
      </w:r>
      <w:r w:rsidR="00C3294B">
        <w:t xml:space="preserve">freely. </w:t>
      </w:r>
      <w:r w:rsidR="00F26BAB">
        <w:t>The Chinese government needed a way to gain the economic benefits of using the internet while preventing</w:t>
      </w:r>
      <w:r w:rsidR="003A6D1A">
        <w:t xml:space="preserve"> its citizens from adopting foreign ideologies. In this paper I will explore </w:t>
      </w:r>
      <w:r w:rsidR="003B751B">
        <w:t xml:space="preserve">how China built a wall around its internet, </w:t>
      </w:r>
      <w:r w:rsidR="003615F7">
        <w:t>what its goals are for controlling the flow of information</w:t>
      </w:r>
      <w:r w:rsidR="00AA05A6">
        <w:t xml:space="preserve"> and what</w:t>
      </w:r>
      <w:r w:rsidR="00D43DD5">
        <w:t xml:space="preserve"> affects </w:t>
      </w:r>
      <w:r w:rsidR="00F26CEE">
        <w:t>this wall</w:t>
      </w:r>
      <w:r w:rsidR="00D43DD5">
        <w:t xml:space="preserve"> has had on its citizens</w:t>
      </w:r>
      <w:r w:rsidR="00F26CEE">
        <w:t>.</w:t>
      </w:r>
    </w:p>
    <w:p w14:paraId="19DD6CDF" w14:textId="77777777" w:rsidR="00B86BBC" w:rsidRPr="00D768F7" w:rsidRDefault="00B86BBC" w:rsidP="001668E1">
      <w:pPr>
        <w:spacing w:line="480" w:lineRule="auto"/>
        <w:rPr>
          <w:b/>
          <w:bCs/>
        </w:rPr>
      </w:pPr>
      <w:r w:rsidRPr="00D768F7">
        <w:rPr>
          <w:b/>
          <w:bCs/>
        </w:rPr>
        <w:t>Theories</w:t>
      </w:r>
    </w:p>
    <w:p w14:paraId="5B0CEC98" w14:textId="17C2E68C" w:rsidR="00B86BBC" w:rsidRDefault="00B86BBC" w:rsidP="001668E1">
      <w:pPr>
        <w:spacing w:line="480" w:lineRule="auto"/>
        <w:ind w:firstLine="720"/>
      </w:pPr>
      <w:r>
        <w:t xml:space="preserve">According to Gary King, Jennifer Pan and Margarete E Roberts, there are two theories why the Chinese government wants to censor the internet. The first theory is called state critique theory. This theorizes that the Chinese government wants to limit the sharing of any ideologies that faults Chinese leaders, the government and policies. The second theory is called collective action potential. This is the theory that the Chinese government wants to censor any potential collective action that is inspired by someone other than the Chinese government. This censorship effectively limits the ability of citizens to organize protests. </w:t>
      </w:r>
      <w:r>
        <w:t>[King, Pan, Roberts</w:t>
      </w:r>
      <w:r w:rsidR="00A04C8E">
        <w:t>]</w:t>
      </w:r>
    </w:p>
    <w:p w14:paraId="2539F62D" w14:textId="47363A8E" w:rsidR="00F26CEE" w:rsidRPr="00D768F7" w:rsidRDefault="00F26CEE" w:rsidP="001668E1">
      <w:pPr>
        <w:spacing w:line="480" w:lineRule="auto"/>
        <w:rPr>
          <w:b/>
          <w:bCs/>
        </w:rPr>
      </w:pPr>
      <w:r w:rsidRPr="00D768F7">
        <w:rPr>
          <w:b/>
          <w:bCs/>
        </w:rPr>
        <w:t>T</w:t>
      </w:r>
      <w:r w:rsidR="00203134" w:rsidRPr="00D768F7">
        <w:rPr>
          <w:b/>
          <w:bCs/>
        </w:rPr>
        <w:t>he Technology</w:t>
      </w:r>
    </w:p>
    <w:p w14:paraId="213150E3" w14:textId="6A5B67C9" w:rsidR="00426ECF" w:rsidRDefault="001D27E6" w:rsidP="001668E1">
      <w:pPr>
        <w:spacing w:line="480" w:lineRule="auto"/>
        <w:ind w:firstLine="720"/>
      </w:pPr>
      <w:r>
        <w:t>I</w:t>
      </w:r>
      <w:r w:rsidR="003059DC">
        <w:t xml:space="preserve">n </w:t>
      </w:r>
      <w:r w:rsidR="00521497">
        <w:t xml:space="preserve">information </w:t>
      </w:r>
      <w:r w:rsidR="003059DC">
        <w:t>technology</w:t>
      </w:r>
      <w:r w:rsidR="00521497">
        <w:t>,</w:t>
      </w:r>
      <w:r w:rsidR="003059DC">
        <w:t xml:space="preserve"> a firewall is known to be a </w:t>
      </w:r>
      <w:r w:rsidR="006F43FA">
        <w:t xml:space="preserve">security program that </w:t>
      </w:r>
      <w:r w:rsidR="00236F27">
        <w:t xml:space="preserve">blocks untrusted </w:t>
      </w:r>
      <w:r w:rsidR="00A70C69">
        <w:t xml:space="preserve">internet </w:t>
      </w:r>
      <w:r w:rsidR="00236F27">
        <w:t>network</w:t>
      </w:r>
      <w:r w:rsidR="004726C0">
        <w:t xml:space="preserve">s </w:t>
      </w:r>
      <w:r w:rsidR="00A70C69">
        <w:t xml:space="preserve">from </w:t>
      </w:r>
      <w:r w:rsidR="004726C0">
        <w:t xml:space="preserve">accessing your </w:t>
      </w:r>
      <w:r w:rsidR="00A11CA0">
        <w:t xml:space="preserve">personal network and </w:t>
      </w:r>
      <w:r w:rsidR="00521497">
        <w:t xml:space="preserve">computer. </w:t>
      </w:r>
      <w:r w:rsidR="008F2305">
        <w:t xml:space="preserve">It is a tool </w:t>
      </w:r>
      <w:r w:rsidR="00A2783E">
        <w:t>designed to</w:t>
      </w:r>
      <w:r w:rsidR="0032112C">
        <w:t xml:space="preserve"> provide people with</w:t>
      </w:r>
      <w:r w:rsidR="00A2783E">
        <w:t xml:space="preserve"> a barrier of protection from any </w:t>
      </w:r>
      <w:r w:rsidR="00A6698D">
        <w:t>nefarious entities</w:t>
      </w:r>
      <w:r w:rsidR="0032112C">
        <w:t xml:space="preserve"> in the vast internet space. </w:t>
      </w:r>
      <w:r w:rsidR="008F2305">
        <w:t xml:space="preserve"> </w:t>
      </w:r>
      <w:r w:rsidR="00250D19">
        <w:t xml:space="preserve">The Great Firewall of China is a </w:t>
      </w:r>
      <w:r w:rsidR="00346078">
        <w:t xml:space="preserve">foreign </w:t>
      </w:r>
      <w:r w:rsidR="00262EEB">
        <w:t xml:space="preserve">term given to </w:t>
      </w:r>
      <w:r w:rsidR="00815C18">
        <w:t xml:space="preserve">the </w:t>
      </w:r>
      <w:r w:rsidR="00262EEB">
        <w:t>Chin</w:t>
      </w:r>
      <w:r w:rsidR="00815C18">
        <w:t>ese governments</w:t>
      </w:r>
      <w:r w:rsidR="00262EEB">
        <w:t xml:space="preserve"> </w:t>
      </w:r>
      <w:r w:rsidR="00B4608B">
        <w:t xml:space="preserve">technological and policy rules </w:t>
      </w:r>
      <w:r w:rsidR="00CF78D5">
        <w:t xml:space="preserve">used </w:t>
      </w:r>
      <w:r w:rsidR="00CF78D5">
        <w:lastRenderedPageBreak/>
        <w:t xml:space="preserve">to filter </w:t>
      </w:r>
      <w:r w:rsidR="007316C5">
        <w:t xml:space="preserve">internet </w:t>
      </w:r>
      <w:r w:rsidR="00AB739C">
        <w:t xml:space="preserve">content coming into the country from outside sources. </w:t>
      </w:r>
      <w:r w:rsidR="007F18A7">
        <w:t xml:space="preserve">This censorship effort </w:t>
      </w:r>
      <w:r w:rsidR="00DA3B3D">
        <w:t xml:space="preserve">by the government </w:t>
      </w:r>
      <w:r w:rsidR="001E5308">
        <w:t xml:space="preserve">is known in China as the </w:t>
      </w:r>
      <w:r w:rsidR="00E67052">
        <w:t>“</w:t>
      </w:r>
      <w:r w:rsidR="001E5308">
        <w:t xml:space="preserve">Golden Shield Project.” </w:t>
      </w:r>
      <w:r w:rsidR="00541C56">
        <w:t>The sc</w:t>
      </w:r>
      <w:r w:rsidR="00C76EC9">
        <w:t xml:space="preserve">ope of this project </w:t>
      </w:r>
      <w:r w:rsidR="00F359EE">
        <w:t xml:space="preserve">includes </w:t>
      </w:r>
      <w:r w:rsidR="00146870">
        <w:t>security management information system, criminal information system, exit and entry administration information system, supervisor information system and traffic management information system</w:t>
      </w:r>
      <w:r w:rsidR="00233CF3">
        <w:t xml:space="preserve">. </w:t>
      </w:r>
      <w:bookmarkStart w:id="0" w:name="_Hlk120962403"/>
      <w:r w:rsidR="00233CF3">
        <w:t>[</w:t>
      </w:r>
      <w:r w:rsidR="006A13CE">
        <w:t xml:space="preserve">Chandel, </w:t>
      </w:r>
      <w:proofErr w:type="spellStart"/>
      <w:r w:rsidR="006A13CE">
        <w:t>Jingji</w:t>
      </w:r>
      <w:proofErr w:type="spellEnd"/>
      <w:r w:rsidR="006A13CE">
        <w:t xml:space="preserve">, Yunnan, </w:t>
      </w:r>
      <w:proofErr w:type="spellStart"/>
      <w:r w:rsidR="006A13CE">
        <w:t>Jingyao</w:t>
      </w:r>
      <w:proofErr w:type="spellEnd"/>
      <w:r w:rsidR="006A13CE">
        <w:t xml:space="preserve">, </w:t>
      </w:r>
      <w:proofErr w:type="spellStart"/>
      <w:r w:rsidR="006A13CE">
        <w:t>Zhipeng</w:t>
      </w:r>
      <w:proofErr w:type="spellEnd"/>
      <w:r w:rsidR="00BD65CD">
        <w:t xml:space="preserve">] </w:t>
      </w:r>
      <w:bookmarkEnd w:id="0"/>
      <w:r w:rsidR="00BD65CD">
        <w:t>The Golden Shield Project was launched by</w:t>
      </w:r>
      <w:r w:rsidR="00D21ECB">
        <w:t xml:space="preserve"> </w:t>
      </w:r>
      <w:r w:rsidR="009B5825">
        <w:t xml:space="preserve">the Central Cyberspace Affairs Commission of the People’s Republic of China. </w:t>
      </w:r>
      <w:r w:rsidR="008E5739">
        <w:t xml:space="preserve">By 1994 the internet was becoming the most popular </w:t>
      </w:r>
      <w:r w:rsidR="00A90BEE">
        <w:t xml:space="preserve">and widely used platform for communication. The Chinese government knew they needed to </w:t>
      </w:r>
      <w:r w:rsidR="0060055D">
        <w:t>open</w:t>
      </w:r>
      <w:r w:rsidR="006B10A7">
        <w:t xml:space="preserve"> its borders to the internet in order to </w:t>
      </w:r>
      <w:r w:rsidR="00F60DD9">
        <w:t>maintain its economic resurgenc</w:t>
      </w:r>
      <w:r w:rsidR="003152EF">
        <w:t>e.</w:t>
      </w:r>
      <w:r w:rsidR="002C7586">
        <w:t xml:space="preserve"> President Jiang Zemin</w:t>
      </w:r>
      <w:r w:rsidR="00AE7D6D">
        <w:t xml:space="preserve"> believed the development of the internet represented the third wave of industrialization</w:t>
      </w:r>
      <w:r w:rsidR="00FE75CA">
        <w:t>. He believed China missed out on the previous wave and did not want to again fall behin</w:t>
      </w:r>
      <w:r w:rsidR="00250672">
        <w:t>d western powers. [</w:t>
      </w:r>
      <w:proofErr w:type="spellStart"/>
      <w:r w:rsidR="00250672">
        <w:t>Lokman</w:t>
      </w:r>
      <w:proofErr w:type="spellEnd"/>
      <w:r w:rsidR="00250672">
        <w:t>]</w:t>
      </w:r>
      <w:r w:rsidR="003152EF">
        <w:t xml:space="preserve"> However, they did not want western ideas </w:t>
      </w:r>
      <w:r w:rsidR="00433AF0">
        <w:t>and</w:t>
      </w:r>
      <w:r w:rsidR="00C222F9">
        <w:t xml:space="preserve"> influences to affect its </w:t>
      </w:r>
      <w:r w:rsidR="00B86848">
        <w:t xml:space="preserve">citizens. The Golden Shield Project was launched in 1996 </w:t>
      </w:r>
      <w:r w:rsidR="009C13CF">
        <w:t>and started deploying in 2004</w:t>
      </w:r>
      <w:r w:rsidR="00D10EFC">
        <w:t>.</w:t>
      </w:r>
      <w:r w:rsidR="00223FE7">
        <w:t xml:space="preserve"> The development went through several stages before deployment.</w:t>
      </w:r>
    </w:p>
    <w:p w14:paraId="16D34BA0" w14:textId="6611F837" w:rsidR="00D10EFC" w:rsidRPr="00D768F7" w:rsidRDefault="00D10EFC" w:rsidP="001668E1">
      <w:pPr>
        <w:spacing w:line="480" w:lineRule="auto"/>
        <w:rPr>
          <w:i/>
          <w:iCs/>
        </w:rPr>
      </w:pPr>
      <w:r w:rsidRPr="00D768F7">
        <w:rPr>
          <w:i/>
          <w:iCs/>
        </w:rPr>
        <w:t>Stages</w:t>
      </w:r>
    </w:p>
    <w:p w14:paraId="5A6C3211" w14:textId="00FC7F5F" w:rsidR="00D10EFC" w:rsidRDefault="00AD53FD" w:rsidP="001668E1">
      <w:pPr>
        <w:spacing w:line="480" w:lineRule="auto"/>
        <w:ind w:firstLine="720"/>
      </w:pPr>
      <w:r>
        <w:t>The first stage on the Golden Shield project</w:t>
      </w:r>
      <w:r w:rsidR="004E48E9">
        <w:t xml:space="preserve"> was </w:t>
      </w:r>
      <w:r w:rsidR="002B02BB">
        <w:t xml:space="preserve">blocking domain names and IP addresses. </w:t>
      </w:r>
      <w:r w:rsidR="00563C4C">
        <w:t>A</w:t>
      </w:r>
      <w:r w:rsidR="00C23096">
        <w:t xml:space="preserve"> domain name is given to an IP address of a server</w:t>
      </w:r>
      <w:r w:rsidR="00FD2CAE">
        <w:t xml:space="preserve"> hosting web content. For instance</w:t>
      </w:r>
      <w:r w:rsidR="007C3BC3">
        <w:t>, Googles IP address is 8.8.8.8</w:t>
      </w:r>
      <w:r w:rsidR="00714B9B">
        <w:t xml:space="preserve">. Instead of making people remember </w:t>
      </w:r>
      <w:r w:rsidR="008D4393">
        <w:t>IP addresses</w:t>
      </w:r>
      <w:r w:rsidR="00A978FF">
        <w:t xml:space="preserve"> for every website</w:t>
      </w:r>
      <w:r w:rsidR="008D4393">
        <w:t>,</w:t>
      </w:r>
      <w:r w:rsidR="00714B9B">
        <w:t xml:space="preserve"> a domain name server (DNS) assigns </w:t>
      </w:r>
      <w:r w:rsidR="008D4393">
        <w:t xml:space="preserve">the name </w:t>
      </w:r>
      <w:hyperlink r:id="rId6" w:history="1">
        <w:r w:rsidR="008D4393" w:rsidRPr="00BE1254">
          <w:rPr>
            <w:rStyle w:val="Hyperlink"/>
          </w:rPr>
          <w:t>www.google.com</w:t>
        </w:r>
      </w:hyperlink>
      <w:r w:rsidR="008D4393">
        <w:t xml:space="preserve"> to the IP address of Googles server. </w:t>
      </w:r>
      <w:r w:rsidR="003036AA">
        <w:t xml:space="preserve">These </w:t>
      </w:r>
      <w:r w:rsidR="008841BF">
        <w:t xml:space="preserve">domain names and IP addresses are put on a list </w:t>
      </w:r>
      <w:r w:rsidR="001842B6">
        <w:t xml:space="preserve">that denies Chinese </w:t>
      </w:r>
      <w:r w:rsidR="0053780A">
        <w:t>citizen’s</w:t>
      </w:r>
      <w:r w:rsidR="001842B6">
        <w:t xml:space="preserve"> access. </w:t>
      </w:r>
      <w:r w:rsidR="00F45BE2">
        <w:t xml:space="preserve">The government worked with local police to install surveillance cameras at internet cafes </w:t>
      </w:r>
      <w:r w:rsidR="001874FE">
        <w:t xml:space="preserve">to identify anyone who successfully accessed websites that </w:t>
      </w:r>
      <w:r w:rsidR="00D33799">
        <w:t xml:space="preserve">are </w:t>
      </w:r>
      <w:r w:rsidR="003842B9">
        <w:t>on the banned list.</w:t>
      </w:r>
      <w:r w:rsidR="004E6567">
        <w:t xml:space="preserve"> </w:t>
      </w:r>
      <w:r w:rsidR="004E6567" w:rsidRPr="004E6567">
        <w:t xml:space="preserve">[Chandel, </w:t>
      </w:r>
      <w:proofErr w:type="spellStart"/>
      <w:r w:rsidR="004E6567" w:rsidRPr="004E6567">
        <w:t>Jingji</w:t>
      </w:r>
      <w:proofErr w:type="spellEnd"/>
      <w:r w:rsidR="004E6567" w:rsidRPr="004E6567">
        <w:t xml:space="preserve">, Yunnan, </w:t>
      </w:r>
      <w:proofErr w:type="spellStart"/>
      <w:r w:rsidR="004E6567" w:rsidRPr="004E6567">
        <w:t>Jingyao</w:t>
      </w:r>
      <w:proofErr w:type="spellEnd"/>
      <w:r w:rsidR="004E6567" w:rsidRPr="004E6567">
        <w:t xml:space="preserve">, </w:t>
      </w:r>
      <w:proofErr w:type="spellStart"/>
      <w:r w:rsidR="004E6567" w:rsidRPr="004E6567">
        <w:t>Zhipeng</w:t>
      </w:r>
      <w:proofErr w:type="spellEnd"/>
      <w:r w:rsidR="004E6567" w:rsidRPr="004E6567">
        <w:t>]</w:t>
      </w:r>
      <w:r w:rsidR="004E6567">
        <w:t xml:space="preserve"> </w:t>
      </w:r>
    </w:p>
    <w:p w14:paraId="0EC207B3" w14:textId="576003A6" w:rsidR="001C4FBD" w:rsidRDefault="003842B9" w:rsidP="00B52A44">
      <w:pPr>
        <w:spacing w:line="480" w:lineRule="auto"/>
        <w:ind w:firstLine="720"/>
      </w:pPr>
      <w:r>
        <w:t>Keyword censorship was implemented in the second stage</w:t>
      </w:r>
      <w:r w:rsidR="00092EFA">
        <w:t xml:space="preserve">. </w:t>
      </w:r>
      <w:r w:rsidR="00530B11">
        <w:t xml:space="preserve">Keyword filtering allowed the government to scan </w:t>
      </w:r>
      <w:r w:rsidR="00D34CFB">
        <w:t xml:space="preserve">website content for certain phrases that </w:t>
      </w:r>
      <w:r w:rsidR="00581F0C">
        <w:t>are</w:t>
      </w:r>
      <w:r w:rsidR="005B1C33">
        <w:t xml:space="preserve"> deemed to be sensitive.</w:t>
      </w:r>
      <w:r w:rsidR="00536D44">
        <w:t xml:space="preserve"> Any phrases</w:t>
      </w:r>
      <w:r w:rsidR="00AD0E88">
        <w:t xml:space="preserve"> </w:t>
      </w:r>
      <w:r w:rsidR="00AD0E88">
        <w:lastRenderedPageBreak/>
        <w:t>criticizing the government, such as “Illegal detention</w:t>
      </w:r>
      <w:r w:rsidR="00390D55">
        <w:t>,” would be censored.</w:t>
      </w:r>
      <w:r w:rsidR="0053780A">
        <w:t xml:space="preserve"> </w:t>
      </w:r>
      <w:r w:rsidR="0053780A" w:rsidRPr="004E6567">
        <w:t xml:space="preserve">[Chandel, </w:t>
      </w:r>
      <w:proofErr w:type="spellStart"/>
      <w:r w:rsidR="0053780A" w:rsidRPr="004E6567">
        <w:t>Jingji</w:t>
      </w:r>
      <w:proofErr w:type="spellEnd"/>
      <w:r w:rsidR="0053780A" w:rsidRPr="004E6567">
        <w:t xml:space="preserve">, Yunnan, </w:t>
      </w:r>
      <w:proofErr w:type="spellStart"/>
      <w:r w:rsidR="0053780A" w:rsidRPr="004E6567">
        <w:t>Jingyao</w:t>
      </w:r>
      <w:proofErr w:type="spellEnd"/>
      <w:r w:rsidR="0053780A" w:rsidRPr="004E6567">
        <w:t xml:space="preserve">, </w:t>
      </w:r>
      <w:proofErr w:type="spellStart"/>
      <w:r w:rsidR="0053780A" w:rsidRPr="004E6567">
        <w:t>Zhipeng</w:t>
      </w:r>
      <w:proofErr w:type="spellEnd"/>
      <w:r w:rsidR="0053780A" w:rsidRPr="004E6567">
        <w:t>]</w:t>
      </w:r>
    </w:p>
    <w:p w14:paraId="02520159" w14:textId="528383AB" w:rsidR="003842B9" w:rsidRDefault="00757A7D" w:rsidP="007843CA">
      <w:pPr>
        <w:spacing w:line="480" w:lineRule="auto"/>
        <w:ind w:firstLine="720"/>
      </w:pPr>
      <w:r>
        <w:t xml:space="preserve">Stage three </w:t>
      </w:r>
      <w:r w:rsidR="008D052C">
        <w:t xml:space="preserve">was the development of VPN detection. </w:t>
      </w:r>
      <w:r w:rsidR="00B770E6">
        <w:t>Golden Shield developers were able to</w:t>
      </w:r>
      <w:r w:rsidR="00BA51F5">
        <w:t xml:space="preserve"> identify certain ports used by VPN services</w:t>
      </w:r>
      <w:r w:rsidR="00C74BCC">
        <w:t xml:space="preserve">. When these ports are </w:t>
      </w:r>
      <w:r w:rsidR="00AC58D1">
        <w:t>accessed,</w:t>
      </w:r>
      <w:r w:rsidR="00C74BCC">
        <w:t xml:space="preserve"> the </w:t>
      </w:r>
      <w:r w:rsidR="00AC58D1">
        <w:t>connection is halted. This</w:t>
      </w:r>
      <w:r w:rsidR="00EF474E">
        <w:t xml:space="preserve"> hindered many of China’s VPN </w:t>
      </w:r>
      <w:r w:rsidR="0039006F">
        <w:t>companies but</w:t>
      </w:r>
      <w:r w:rsidR="00A53C81">
        <w:t xml:space="preserve"> did not shut them down completely. </w:t>
      </w:r>
      <w:r w:rsidR="0053780A" w:rsidRPr="004E6567">
        <w:t xml:space="preserve">[Chandel, </w:t>
      </w:r>
      <w:proofErr w:type="spellStart"/>
      <w:r w:rsidR="0053780A" w:rsidRPr="004E6567">
        <w:t>Jingji</w:t>
      </w:r>
      <w:proofErr w:type="spellEnd"/>
      <w:r w:rsidR="0053780A" w:rsidRPr="004E6567">
        <w:t xml:space="preserve">, Yunnan, </w:t>
      </w:r>
      <w:proofErr w:type="spellStart"/>
      <w:r w:rsidR="0053780A" w:rsidRPr="004E6567">
        <w:t>Jingyao</w:t>
      </w:r>
      <w:proofErr w:type="spellEnd"/>
      <w:r w:rsidR="0053780A" w:rsidRPr="004E6567">
        <w:t xml:space="preserve">, </w:t>
      </w:r>
      <w:proofErr w:type="spellStart"/>
      <w:r w:rsidR="0053780A" w:rsidRPr="004E6567">
        <w:t>Zhipeng</w:t>
      </w:r>
      <w:proofErr w:type="spellEnd"/>
      <w:r w:rsidR="0053780A" w:rsidRPr="004E6567">
        <w:t>]</w:t>
      </w:r>
    </w:p>
    <w:p w14:paraId="4972D4AF" w14:textId="5FB12CB3" w:rsidR="00641B79" w:rsidRDefault="00641B79" w:rsidP="007843CA">
      <w:pPr>
        <w:spacing w:line="480" w:lineRule="auto"/>
        <w:ind w:firstLine="720"/>
      </w:pPr>
      <w:r>
        <w:t xml:space="preserve">The fourth stage was the establishment of laws </w:t>
      </w:r>
      <w:r w:rsidR="0011029C">
        <w:t>preventing anonymity and un</w:t>
      </w:r>
      <w:r w:rsidR="007F2C89">
        <w:t xml:space="preserve">authorized VPN use. In order to surveil users, </w:t>
      </w:r>
      <w:r w:rsidR="00CE6F65">
        <w:t xml:space="preserve">the Chinese government required internet service </w:t>
      </w:r>
      <w:r w:rsidR="003D5CE7">
        <w:t>providers</w:t>
      </w:r>
      <w:r w:rsidR="00CE6F65">
        <w:t xml:space="preserve"> to maintain </w:t>
      </w:r>
      <w:r w:rsidR="001970A6">
        <w:t xml:space="preserve">records of its users and how </w:t>
      </w:r>
      <w:r w:rsidR="00345BEB">
        <w:t xml:space="preserve">much time they spent online. </w:t>
      </w:r>
      <w:r w:rsidR="0053780A">
        <w:t>VPNs</w:t>
      </w:r>
      <w:r w:rsidR="00345BEB">
        <w:t xml:space="preserve"> were </w:t>
      </w:r>
      <w:r w:rsidR="00B636D6">
        <w:t>required by some institutions for commerce and scientific purposes</w:t>
      </w:r>
      <w:r w:rsidR="00EC12EC">
        <w:t xml:space="preserve">. For this </w:t>
      </w:r>
      <w:r w:rsidR="0053780A">
        <w:t>reason,</w:t>
      </w:r>
      <w:r w:rsidR="00EC12EC">
        <w:t xml:space="preserve"> the government limited VPN use to only authorized providers. Anyone caught illegally providing VPN services </w:t>
      </w:r>
      <w:r w:rsidR="0053780A">
        <w:t xml:space="preserve">faced fines and jail time. </w:t>
      </w:r>
      <w:r w:rsidR="0053780A" w:rsidRPr="004E6567">
        <w:t xml:space="preserve">[Chandel, </w:t>
      </w:r>
      <w:proofErr w:type="spellStart"/>
      <w:r w:rsidR="0053780A" w:rsidRPr="004E6567">
        <w:t>Jingji</w:t>
      </w:r>
      <w:proofErr w:type="spellEnd"/>
      <w:r w:rsidR="0053780A" w:rsidRPr="004E6567">
        <w:t xml:space="preserve">, Yunnan, </w:t>
      </w:r>
      <w:proofErr w:type="spellStart"/>
      <w:r w:rsidR="0053780A" w:rsidRPr="004E6567">
        <w:t>Jingyao</w:t>
      </w:r>
      <w:proofErr w:type="spellEnd"/>
      <w:r w:rsidR="0053780A" w:rsidRPr="004E6567">
        <w:t xml:space="preserve">, </w:t>
      </w:r>
      <w:proofErr w:type="spellStart"/>
      <w:r w:rsidR="0053780A" w:rsidRPr="004E6567">
        <w:t>Zhipeng</w:t>
      </w:r>
      <w:proofErr w:type="spellEnd"/>
      <w:r w:rsidR="0053780A" w:rsidRPr="004E6567">
        <w:t>]</w:t>
      </w:r>
    </w:p>
    <w:p w14:paraId="6AFB043E" w14:textId="2CC45E30" w:rsidR="00E605AB" w:rsidRPr="00D768F7" w:rsidRDefault="00B55760" w:rsidP="001668E1">
      <w:pPr>
        <w:spacing w:line="480" w:lineRule="auto"/>
        <w:rPr>
          <w:b/>
          <w:bCs/>
        </w:rPr>
      </w:pPr>
      <w:r w:rsidRPr="00D768F7">
        <w:rPr>
          <w:b/>
          <w:bCs/>
        </w:rPr>
        <w:t xml:space="preserve">Chinese Citizen </w:t>
      </w:r>
      <w:r w:rsidR="00292CE9" w:rsidRPr="00D768F7">
        <w:rPr>
          <w:b/>
          <w:bCs/>
        </w:rPr>
        <w:t>sentiment</w:t>
      </w:r>
    </w:p>
    <w:p w14:paraId="0A719C35" w14:textId="325AD19B" w:rsidR="009D1CF3" w:rsidRDefault="00AC7D9C" w:rsidP="001668E1">
      <w:pPr>
        <w:spacing w:line="480" w:lineRule="auto"/>
        <w:ind w:firstLine="720"/>
      </w:pPr>
      <w:r>
        <w:t xml:space="preserve">A survey conducted in 2005 found that </w:t>
      </w:r>
      <w:r w:rsidR="00F93541">
        <w:t>over 80% of citizens approved of internet censorship.</w:t>
      </w:r>
      <w:r w:rsidR="00605F88">
        <w:t xml:space="preserve"> Some Chinese citizens even view Western </w:t>
      </w:r>
      <w:r w:rsidR="002A4C4B">
        <w:t xml:space="preserve">perceptions of their internet censorship experience as a hoax. </w:t>
      </w:r>
      <w:r w:rsidR="00F93541">
        <w:t xml:space="preserve"> </w:t>
      </w:r>
      <w:r w:rsidR="006C1809">
        <w:t>[</w:t>
      </w:r>
      <w:proofErr w:type="spellStart"/>
      <w:r w:rsidR="006C1809">
        <w:t>Lokman</w:t>
      </w:r>
      <w:proofErr w:type="spellEnd"/>
      <w:r w:rsidR="006C1809">
        <w:t xml:space="preserve">] </w:t>
      </w:r>
      <w:r w:rsidR="000C0E02">
        <w:t>This</w:t>
      </w:r>
      <w:r w:rsidR="00C64F9D">
        <w:t xml:space="preserve"> acceptance of censorship </w:t>
      </w:r>
      <w:r w:rsidR="00EE3C87">
        <w:t xml:space="preserve">and its </w:t>
      </w:r>
      <w:r w:rsidR="00292CE9">
        <w:t>effects</w:t>
      </w:r>
      <w:r w:rsidR="00EE3C87">
        <w:t xml:space="preserve"> can be seen </w:t>
      </w:r>
      <w:r w:rsidR="002129A1">
        <w:t xml:space="preserve">today. After the COVID-19 outbreak that was first reported in Wuhan China, </w:t>
      </w:r>
      <w:r w:rsidR="009B31B9">
        <w:t xml:space="preserve">author Fang </w:t>
      </w:r>
      <w:proofErr w:type="spellStart"/>
      <w:r w:rsidR="009B31B9">
        <w:t>Fang</w:t>
      </w:r>
      <w:proofErr w:type="spellEnd"/>
      <w:r w:rsidR="009B31B9">
        <w:t xml:space="preserve"> released a</w:t>
      </w:r>
      <w:r w:rsidR="00385F96">
        <w:t xml:space="preserve"> book </w:t>
      </w:r>
      <w:r w:rsidR="00EC699D">
        <w:t xml:space="preserve">which accounted the event </w:t>
      </w:r>
      <w:r w:rsidR="00E10AE0">
        <w:t xml:space="preserve">of the discovery of the COVID-19 outbreak and </w:t>
      </w:r>
      <w:r w:rsidR="00BC7093">
        <w:t xml:space="preserve">its aftermath. The book was critical of the </w:t>
      </w:r>
      <w:r w:rsidR="004D2C1D">
        <w:t>attempted</w:t>
      </w:r>
      <w:r w:rsidR="00A7085A">
        <w:t xml:space="preserve"> government cover</w:t>
      </w:r>
      <w:r w:rsidR="004D2C1D">
        <w:t xml:space="preserve">-up of </w:t>
      </w:r>
      <w:r w:rsidR="00A7085A">
        <w:t>what happened</w:t>
      </w:r>
      <w:r w:rsidR="004D2C1D">
        <w:t xml:space="preserve"> but did not directly criticize the government itself. </w:t>
      </w:r>
      <w:r w:rsidR="008821FE">
        <w:t xml:space="preserve">Chinese social media users, mostly young people, </w:t>
      </w:r>
      <w:r w:rsidR="00FA57B9">
        <w:t xml:space="preserve">condemned the book and author for not acknowledging the efforts of the Chinese government to </w:t>
      </w:r>
      <w:r w:rsidR="00EF071F">
        <w:t xml:space="preserve">contain the outbreak. This young generation of internet citizens (Netizens) </w:t>
      </w:r>
      <w:r w:rsidR="00A71254">
        <w:t xml:space="preserve">saw Fang Fang’s book as a perpetuation of </w:t>
      </w:r>
      <w:r w:rsidR="00FA2CF1">
        <w:t xml:space="preserve">Western </w:t>
      </w:r>
      <w:r w:rsidR="00A34448">
        <w:t xml:space="preserve">smear campaigns to blame China for the outbreak. </w:t>
      </w:r>
      <w:r w:rsidR="005730A2">
        <w:t xml:space="preserve">These Netizens have also taken aim at </w:t>
      </w:r>
      <w:r w:rsidR="004265DD">
        <w:t xml:space="preserve">media </w:t>
      </w:r>
      <w:r w:rsidR="002B0B2A">
        <w:t xml:space="preserve">that is critical of Chinese society. </w:t>
      </w:r>
      <w:r w:rsidR="00051867">
        <w:t>Big Shot</w:t>
      </w:r>
      <w:r w:rsidR="00162C12">
        <w:t xml:space="preserve">’s </w:t>
      </w:r>
      <w:r w:rsidR="00162C12">
        <w:lastRenderedPageBreak/>
        <w:t xml:space="preserve">Funeral is a classic </w:t>
      </w:r>
      <w:r w:rsidR="00934BE9">
        <w:t xml:space="preserve">Chinese </w:t>
      </w:r>
      <w:r w:rsidR="00162C12">
        <w:t xml:space="preserve">comedy that is a satirical </w:t>
      </w:r>
      <w:r w:rsidR="00A17766">
        <w:t>take on capitalists in China, bu</w:t>
      </w:r>
      <w:r w:rsidR="00177FC4">
        <w:t>t Netizens now believe this movie to be “a</w:t>
      </w:r>
      <w:r w:rsidR="007277F4">
        <w:t xml:space="preserve"> smear on national entrepreneurs.”</w:t>
      </w:r>
      <w:r w:rsidR="00706FA4">
        <w:t xml:space="preserve"> Even the sale of TikTok’s US operations has been </w:t>
      </w:r>
      <w:r w:rsidR="00B41821">
        <w:t xml:space="preserve">perceived as the CEO </w:t>
      </w:r>
      <w:r w:rsidR="0076677C">
        <w:t xml:space="preserve">lap dogging to the US. </w:t>
      </w:r>
      <w:r w:rsidR="008912D5">
        <w:t>[Wang]</w:t>
      </w:r>
      <w:r w:rsidR="00F00798">
        <w:t xml:space="preserve"> The increased nationalistic view of young people </w:t>
      </w:r>
      <w:r w:rsidR="008F26DD">
        <w:t>represents a</w:t>
      </w:r>
      <w:r w:rsidR="008A6F38">
        <w:t xml:space="preserve"> change </w:t>
      </w:r>
      <w:r w:rsidR="00CE6769">
        <w:t xml:space="preserve">most likely welcome by the Chinese government. Before the </w:t>
      </w:r>
      <w:r w:rsidR="006B63BD">
        <w:t xml:space="preserve">Great Firewall, the internet was a much </w:t>
      </w:r>
      <w:r w:rsidR="0055686D">
        <w:t>freer</w:t>
      </w:r>
      <w:r w:rsidR="006B63BD">
        <w:t xml:space="preserve"> place for young people to express ideas and challenge authority.</w:t>
      </w:r>
      <w:r w:rsidR="00DE5287">
        <w:t xml:space="preserve"> They were able to create content</w:t>
      </w:r>
      <w:r w:rsidR="00F84CA2">
        <w:t xml:space="preserve"> that put </w:t>
      </w:r>
      <w:r w:rsidR="00585793">
        <w:t xml:space="preserve">pressure on government </w:t>
      </w:r>
      <w:r w:rsidR="00F973B1">
        <w:t>officials to right any perceived wrongs</w:t>
      </w:r>
      <w:r w:rsidR="000A22E8">
        <w:t xml:space="preserve">. </w:t>
      </w:r>
      <w:r w:rsidR="001D4669">
        <w:t>The slogan for this kind of content was “changing China through collective spectating.”</w:t>
      </w:r>
      <w:r w:rsidR="006B63BD">
        <w:t xml:space="preserve"> </w:t>
      </w:r>
      <w:r w:rsidR="00952BC9">
        <w:t xml:space="preserve">Once the Great Firewall went up and strict censorship of government criticism was scrubbed away, </w:t>
      </w:r>
      <w:r w:rsidR="00936C5A">
        <w:t>Netizens</w:t>
      </w:r>
      <w:r w:rsidR="000B64A5">
        <w:t xml:space="preserve"> were left with an online experience that </w:t>
      </w:r>
      <w:r w:rsidR="00C97FF9">
        <w:t xml:space="preserve">would never show the Chinese government as doing any wrong. </w:t>
      </w:r>
      <w:r w:rsidR="00746840">
        <w:t>There are young people that have lived with a censored internet experience all their lives</w:t>
      </w:r>
      <w:r w:rsidR="0055686D">
        <w:t xml:space="preserve">. They never </w:t>
      </w:r>
      <w:r w:rsidR="009858F3">
        <w:t xml:space="preserve">got to experience an internet that encouraged free thinking. </w:t>
      </w:r>
    </w:p>
    <w:p w14:paraId="3C154BD5" w14:textId="3F934E97" w:rsidR="009D4906" w:rsidRPr="00D768F7" w:rsidRDefault="009D4906" w:rsidP="001668E1">
      <w:pPr>
        <w:spacing w:line="480" w:lineRule="auto"/>
        <w:rPr>
          <w:b/>
          <w:bCs/>
        </w:rPr>
      </w:pPr>
      <w:r w:rsidRPr="00D768F7">
        <w:rPr>
          <w:b/>
          <w:bCs/>
        </w:rPr>
        <w:t>Attack on</w:t>
      </w:r>
      <w:r w:rsidR="00D843CD" w:rsidRPr="00D768F7">
        <w:rPr>
          <w:b/>
          <w:bCs/>
        </w:rPr>
        <w:t xml:space="preserve"> protests</w:t>
      </w:r>
    </w:p>
    <w:p w14:paraId="113ADE2F" w14:textId="1B70D129" w:rsidR="00D843CD" w:rsidRDefault="00BC23A7" w:rsidP="00BB2966">
      <w:pPr>
        <w:spacing w:line="480" w:lineRule="auto"/>
        <w:ind w:firstLine="720"/>
      </w:pPr>
      <w:r>
        <w:t xml:space="preserve">The Great Firewall is </w:t>
      </w:r>
      <w:r w:rsidR="007E0202">
        <w:t xml:space="preserve">not just a tool for censorship and </w:t>
      </w:r>
      <w:r w:rsidR="00D217B9">
        <w:t xml:space="preserve">surveillance. </w:t>
      </w:r>
      <w:r w:rsidR="00ED522E">
        <w:t xml:space="preserve">The Chinese government has used its control over the internet to quell any </w:t>
      </w:r>
      <w:proofErr w:type="gramStart"/>
      <w:r w:rsidR="00ED522E">
        <w:t>protests</w:t>
      </w:r>
      <w:r w:rsidR="009C2619">
        <w:t xml:space="preserve"> against</w:t>
      </w:r>
      <w:proofErr w:type="gramEnd"/>
      <w:r w:rsidR="009C2619">
        <w:t xml:space="preserve"> itself. In 2011</w:t>
      </w:r>
      <w:r w:rsidR="00FE05A6">
        <w:t xml:space="preserve"> a</w:t>
      </w:r>
      <w:r w:rsidR="00A56620">
        <w:t xml:space="preserve"> group of Netizens </w:t>
      </w:r>
      <w:r w:rsidR="00C352A6">
        <w:t xml:space="preserve">anonymously </w:t>
      </w:r>
      <w:r w:rsidR="00992004">
        <w:t xml:space="preserve">organized </w:t>
      </w:r>
      <w:proofErr w:type="gramStart"/>
      <w:r w:rsidR="00992004">
        <w:t>a Jasmine</w:t>
      </w:r>
      <w:proofErr w:type="gramEnd"/>
      <w:r w:rsidR="00992004">
        <w:t xml:space="preserve"> Revolution</w:t>
      </w:r>
      <w:r w:rsidR="005B0814">
        <w:t xml:space="preserve">. </w:t>
      </w:r>
      <w:r w:rsidR="00DD3D17">
        <w:t xml:space="preserve">A Jasmine Revolution is a </w:t>
      </w:r>
      <w:r w:rsidR="00CB58B9">
        <w:t>pro-democracy</w:t>
      </w:r>
      <w:r w:rsidR="00DD3D17">
        <w:t xml:space="preserve"> movement</w:t>
      </w:r>
      <w:r w:rsidR="008B42FC">
        <w:t xml:space="preserve"> aimed at challenging the </w:t>
      </w:r>
      <w:r w:rsidR="00AE1BA5">
        <w:t>one-party</w:t>
      </w:r>
      <w:r w:rsidR="008B42FC">
        <w:t xml:space="preserve"> rule of the Chinese government. </w:t>
      </w:r>
      <w:r w:rsidR="000001AB">
        <w:t>They looked to mimic the Arab Spring uprising</w:t>
      </w:r>
      <w:r w:rsidR="002F6D94">
        <w:t xml:space="preserve"> that occurred in the middle east. This protest started online and</w:t>
      </w:r>
      <w:r w:rsidR="00DA2CB1">
        <w:t xml:space="preserve"> </w:t>
      </w:r>
      <w:r w:rsidR="008A41C6">
        <w:t xml:space="preserve">received global attention. It </w:t>
      </w:r>
      <w:r w:rsidR="00CB58B9">
        <w:t>led</w:t>
      </w:r>
      <w:r w:rsidR="008A41C6">
        <w:t xml:space="preserve"> to the resignation of </w:t>
      </w:r>
      <w:r w:rsidR="009024E4">
        <w:t>Egyptian</w:t>
      </w:r>
      <w:r w:rsidR="008A41C6">
        <w:t xml:space="preserve"> </w:t>
      </w:r>
      <w:r w:rsidR="009024E4">
        <w:t>President Hosni Mubarak</w:t>
      </w:r>
      <w:r w:rsidR="004F602E">
        <w:t xml:space="preserve"> and </w:t>
      </w:r>
      <w:r w:rsidR="0087246C">
        <w:t>inspired other middle eastern countries to stage their own uprising</w:t>
      </w:r>
      <w:r w:rsidR="00DB36DC">
        <w:t>s. [</w:t>
      </w:r>
      <w:r w:rsidR="00380A07">
        <w:t>Al</w:t>
      </w:r>
      <w:r w:rsidR="003B2055">
        <w:t xml:space="preserve">jazeera] </w:t>
      </w:r>
      <w:r w:rsidR="00B173D0">
        <w:t>China viewed</w:t>
      </w:r>
      <w:r w:rsidR="007D33B2">
        <w:t xml:space="preserve"> the Jasmine Revolution as a direct threat to </w:t>
      </w:r>
      <w:r w:rsidR="00542BAC">
        <w:t xml:space="preserve">its communist regime and </w:t>
      </w:r>
      <w:r w:rsidR="00581EFA">
        <w:t xml:space="preserve">responded </w:t>
      </w:r>
      <w:r w:rsidR="00D6503D">
        <w:t>by detaining</w:t>
      </w:r>
      <w:r w:rsidR="00423AC7">
        <w:t xml:space="preserve"> </w:t>
      </w:r>
      <w:r w:rsidR="00233176">
        <w:t>over 25 people, making over 30 dis</w:t>
      </w:r>
      <w:r w:rsidR="001E50E6">
        <w:t xml:space="preserve">appear and sending over 200 more to soft detentions. </w:t>
      </w:r>
      <w:r w:rsidR="00C5512F">
        <w:t>Some sentences were as much as 10 years. [NCHRD</w:t>
      </w:r>
      <w:r w:rsidR="00642A3A">
        <w:t xml:space="preserve">] </w:t>
      </w:r>
      <w:r w:rsidR="00BE4FF5">
        <w:t>A more r</w:t>
      </w:r>
      <w:r w:rsidR="00E22121">
        <w:t>ecent example of quelling protest</w:t>
      </w:r>
      <w:r w:rsidR="004933B6">
        <w:t xml:space="preserve">s made </w:t>
      </w:r>
      <w:r w:rsidR="00CB58B9">
        <w:t>headlines</w:t>
      </w:r>
      <w:r w:rsidR="004933B6">
        <w:t xml:space="preserve"> a few weeks </w:t>
      </w:r>
      <w:r w:rsidR="00B9634B">
        <w:t xml:space="preserve">before this writing. </w:t>
      </w:r>
      <w:r w:rsidR="00CB58B9">
        <w:t>Protests have broken out in Ch</w:t>
      </w:r>
      <w:r w:rsidR="008201A2">
        <w:t xml:space="preserve">ina due to growing frustration among citizens </w:t>
      </w:r>
      <w:r w:rsidR="00D86E5B">
        <w:t xml:space="preserve">over the Chinese governments </w:t>
      </w:r>
      <w:r w:rsidR="00A57FD1">
        <w:t>zero-tolerance COVID-19 lockdowns. It is well past the time when</w:t>
      </w:r>
      <w:r w:rsidR="00EC50DE">
        <w:t xml:space="preserve"> most of the world has </w:t>
      </w:r>
      <w:r w:rsidR="00EC50DE">
        <w:lastRenderedPageBreak/>
        <w:t>ended lockdowns and opened their borders back up for travelers</w:t>
      </w:r>
      <w:r w:rsidR="00D0351A">
        <w:t xml:space="preserve">, but the Chinese government has chosen to continue strict lockdown </w:t>
      </w:r>
      <w:r w:rsidR="00D20FC9">
        <w:t xml:space="preserve">polices if any outbreaks of COVID-19 are detected. </w:t>
      </w:r>
      <w:r w:rsidR="00806432">
        <w:t xml:space="preserve">These protesters know they are not able to use Chinese platforms to </w:t>
      </w:r>
      <w:r w:rsidR="00DF5B54">
        <w:t xml:space="preserve">communicate and assemble with other </w:t>
      </w:r>
      <w:r w:rsidR="00294E78">
        <w:t>protesters,</w:t>
      </w:r>
      <w:r w:rsidR="00DF5B54">
        <w:t xml:space="preserve"> so they have turned to</w:t>
      </w:r>
      <w:r w:rsidR="002F0FC5">
        <w:t xml:space="preserve"> using VPNs to access</w:t>
      </w:r>
      <w:r w:rsidR="00DF5B54">
        <w:t xml:space="preserve"> outside platform like Twitter </w:t>
      </w:r>
      <w:r w:rsidR="00294E78">
        <w:t xml:space="preserve">and Telegram. </w:t>
      </w:r>
      <w:r w:rsidR="00676676">
        <w:t xml:space="preserve">What citizens are finding </w:t>
      </w:r>
      <w:r w:rsidR="00003621">
        <w:t>when they try and search</w:t>
      </w:r>
      <w:r w:rsidR="006C3D05">
        <w:t xml:space="preserve"> Twitter</w:t>
      </w:r>
      <w:r w:rsidR="00003621">
        <w:t xml:space="preserve"> for information on cities that have staged protests is a </w:t>
      </w:r>
      <w:r w:rsidR="00FB4AAF">
        <w:t>flood of</w:t>
      </w:r>
      <w:r w:rsidR="006C3D05">
        <w:t xml:space="preserve"> spam tweets about pornography, escort services and gambling. </w:t>
      </w:r>
      <w:proofErr w:type="gramStart"/>
      <w:r w:rsidR="00C64988">
        <w:t>A large number of</w:t>
      </w:r>
      <w:proofErr w:type="gramEnd"/>
      <w:r w:rsidR="00C64988">
        <w:t xml:space="preserve"> these spamming Twitter accounts </w:t>
      </w:r>
      <w:r w:rsidR="00406A87">
        <w:t>have not been active until recentl</w:t>
      </w:r>
      <w:r w:rsidR="00E25AD4">
        <w:t xml:space="preserve">y, which leads to the belief that it is an organized </w:t>
      </w:r>
      <w:r w:rsidR="005E1BBF">
        <w:t>army of bot accounts attempting to bury any mention of the protests going on</w:t>
      </w:r>
      <w:r w:rsidR="009D5F48">
        <w:t xml:space="preserve">. </w:t>
      </w:r>
      <w:r w:rsidR="00D80B74">
        <w:t xml:space="preserve">[Liao, Shu] </w:t>
      </w:r>
      <w:r w:rsidR="009D5F48">
        <w:t xml:space="preserve">This organization of bot accounts is being </w:t>
      </w:r>
      <w:r w:rsidR="003A5DDE">
        <w:t>attributed to the Chinese government</w:t>
      </w:r>
      <w:r w:rsidR="00FC2422">
        <w:t xml:space="preserve"> reaching beyond its own social media applications to</w:t>
      </w:r>
      <w:r w:rsidR="0023760F">
        <w:t xml:space="preserve"> control the information it wants its citizens to see. </w:t>
      </w:r>
    </w:p>
    <w:p w14:paraId="77F3E695" w14:textId="771BBC42" w:rsidR="00746E0F" w:rsidRPr="00D768F7" w:rsidRDefault="00BB2EC0" w:rsidP="001668E1">
      <w:pPr>
        <w:spacing w:line="480" w:lineRule="auto"/>
        <w:rPr>
          <w:b/>
          <w:bCs/>
        </w:rPr>
      </w:pPr>
      <w:r w:rsidRPr="00D768F7">
        <w:rPr>
          <w:b/>
          <w:bCs/>
        </w:rPr>
        <w:t>Propaganda</w:t>
      </w:r>
      <w:r w:rsidR="00C33766" w:rsidRPr="00D768F7">
        <w:rPr>
          <w:b/>
          <w:bCs/>
        </w:rPr>
        <w:t xml:space="preserve"> and the Fifty-Cent Party</w:t>
      </w:r>
    </w:p>
    <w:p w14:paraId="48BFAF0B" w14:textId="50784FA3" w:rsidR="00BB2EC0" w:rsidRDefault="00F553AB" w:rsidP="001668E1">
      <w:pPr>
        <w:spacing w:line="480" w:lineRule="auto"/>
        <w:ind w:firstLine="720"/>
      </w:pPr>
      <w:r>
        <w:t xml:space="preserve">The Chinese government uses the Great Firewall to control the </w:t>
      </w:r>
      <w:r w:rsidR="00D7389A">
        <w:t xml:space="preserve">flow of information on the internet, but it has evolved its tactics </w:t>
      </w:r>
      <w:r w:rsidR="004725A2">
        <w:t xml:space="preserve">beyond deploying filtering technologies. </w:t>
      </w:r>
      <w:r w:rsidR="00B9202E">
        <w:t xml:space="preserve">China saw the need to not only filter unwanted </w:t>
      </w:r>
      <w:r w:rsidR="00F908E7">
        <w:t xml:space="preserve">western ideologies, but </w:t>
      </w:r>
      <w:r w:rsidR="006D69BC">
        <w:t xml:space="preserve">to also have Netizens </w:t>
      </w:r>
      <w:r w:rsidR="00160692">
        <w:t xml:space="preserve">advocate </w:t>
      </w:r>
      <w:r w:rsidR="00A51CD3">
        <w:t xml:space="preserve">for the regime. They employed citizens to </w:t>
      </w:r>
      <w:r w:rsidR="005F3CBD">
        <w:t xml:space="preserve">post progovernment propaganda in exchange for money. This group of </w:t>
      </w:r>
      <w:r w:rsidR="007E360B">
        <w:t xml:space="preserve">progovernment </w:t>
      </w:r>
      <w:r w:rsidR="00692CA1">
        <w:t xml:space="preserve">Netizens were dubbed the </w:t>
      </w:r>
      <w:r w:rsidR="00E13154">
        <w:t>“</w:t>
      </w:r>
      <w:r w:rsidR="00692CA1">
        <w:t>Fifty-Cent Party</w:t>
      </w:r>
      <w:r w:rsidR="00E13154">
        <w:t>”</w:t>
      </w:r>
      <w:r w:rsidR="004362B4">
        <w:t xml:space="preserve"> by Netizens </w:t>
      </w:r>
      <w:r w:rsidR="00C1057B">
        <w:t xml:space="preserve">to make light of the fact that </w:t>
      </w:r>
      <w:r w:rsidR="006D5976">
        <w:t>the</w:t>
      </w:r>
      <w:r w:rsidR="00E13154">
        <w:t>se posters</w:t>
      </w:r>
      <w:r w:rsidR="00C1057B">
        <w:t xml:space="preserve"> get paid to </w:t>
      </w:r>
      <w:r w:rsidR="000F3380">
        <w:t>side with government ideology. [</w:t>
      </w:r>
      <w:proofErr w:type="spellStart"/>
      <w:r w:rsidR="00257998">
        <w:t>Chander</w:t>
      </w:r>
      <w:proofErr w:type="spellEnd"/>
      <w:r w:rsidR="005A7732">
        <w:t>]</w:t>
      </w:r>
      <w:r w:rsidR="00746F85">
        <w:t xml:space="preserve"> The effort by the government to </w:t>
      </w:r>
      <w:r w:rsidR="00B35CC4">
        <w:t xml:space="preserve">employ people to speak </w:t>
      </w:r>
      <w:r w:rsidR="005933EE">
        <w:t xml:space="preserve">glowingly of the </w:t>
      </w:r>
      <w:r w:rsidR="00A23874">
        <w:t>regime</w:t>
      </w:r>
      <w:r w:rsidR="005933EE">
        <w:t xml:space="preserve"> and to steer </w:t>
      </w:r>
      <w:r w:rsidR="00A23874">
        <w:t>public opinion was quickly recognized and decried</w:t>
      </w:r>
      <w:r w:rsidR="00C7509F">
        <w:t xml:space="preserve"> by regular Netizens</w:t>
      </w:r>
      <w:r w:rsidR="001F533F">
        <w:t xml:space="preserve">, </w:t>
      </w:r>
      <w:r w:rsidR="007D7220">
        <w:t xml:space="preserve">but over the years a new constituent of Netizens emerged </w:t>
      </w:r>
      <w:r w:rsidR="00A56755">
        <w:t>that adopted more nationalistic views and came to aid</w:t>
      </w:r>
      <w:r w:rsidR="0052623D">
        <w:t xml:space="preserve"> the governments efforts. Th</w:t>
      </w:r>
      <w:r w:rsidR="004A453B">
        <w:t xml:space="preserve">is new constituent of Netizens dubbed themselves the </w:t>
      </w:r>
      <w:r w:rsidR="00E13154">
        <w:t>“</w:t>
      </w:r>
      <w:r w:rsidR="004A453B">
        <w:t>Volu</w:t>
      </w:r>
      <w:r w:rsidR="00BD2BE5">
        <w:t>n</w:t>
      </w:r>
      <w:r w:rsidR="004A453B">
        <w:t>tary Fifty-cent A</w:t>
      </w:r>
      <w:r w:rsidR="00BD2BE5">
        <w:t>rmy</w:t>
      </w:r>
      <w:r w:rsidR="0086357A">
        <w:t>.</w:t>
      </w:r>
      <w:r w:rsidR="00E13154">
        <w:t>”</w:t>
      </w:r>
      <w:r w:rsidR="00BD2BE5">
        <w:t xml:space="preserve"> [</w:t>
      </w:r>
      <w:r w:rsidR="00257998">
        <w:t>Han]</w:t>
      </w:r>
      <w:r w:rsidR="008E1997">
        <w:t xml:space="preserve"> </w:t>
      </w:r>
      <w:r w:rsidR="008B1E1C">
        <w:t>This</w:t>
      </w:r>
      <w:r w:rsidR="00162B01">
        <w:t xml:space="preserve"> new </w:t>
      </w:r>
      <w:r w:rsidR="002A7120">
        <w:t>constituency denounced any</w:t>
      </w:r>
      <w:r w:rsidR="00FF2B57">
        <w:t>one who spoke critically of the Chinese government and</w:t>
      </w:r>
      <w:r w:rsidR="00A2297B">
        <w:t xml:space="preserve"> labeled them as various names including “U.S</w:t>
      </w:r>
      <w:r w:rsidR="00B61240">
        <w:t>.-cent party.” This deliberate m</w:t>
      </w:r>
      <w:r w:rsidR="007D6423">
        <w:t xml:space="preserve">entioning of the United States shows their rejection of </w:t>
      </w:r>
      <w:r w:rsidR="00BA0440">
        <w:t xml:space="preserve">western influences. </w:t>
      </w:r>
    </w:p>
    <w:p w14:paraId="73DDBCB8" w14:textId="7EBD83EF" w:rsidR="00975469" w:rsidRPr="00BB2966" w:rsidRDefault="00E544D5" w:rsidP="001668E1">
      <w:pPr>
        <w:spacing w:line="480" w:lineRule="auto"/>
        <w:rPr>
          <w:b/>
          <w:bCs/>
        </w:rPr>
      </w:pPr>
      <w:r w:rsidRPr="00BB2966">
        <w:rPr>
          <w:b/>
          <w:bCs/>
        </w:rPr>
        <w:lastRenderedPageBreak/>
        <w:t>VPNs</w:t>
      </w:r>
    </w:p>
    <w:p w14:paraId="71ADB26F" w14:textId="451485E6" w:rsidR="0016329B" w:rsidRDefault="00205BDE" w:rsidP="001668E1">
      <w:pPr>
        <w:spacing w:line="480" w:lineRule="auto"/>
        <w:ind w:firstLine="720"/>
      </w:pPr>
      <w:r>
        <w:t xml:space="preserve">In 2015, </w:t>
      </w:r>
      <w:r w:rsidR="0040410B">
        <w:t xml:space="preserve">China blocked most of the </w:t>
      </w:r>
      <w:r w:rsidR="003408FF">
        <w:t xml:space="preserve">widely used VPNs people used to access content outside of the Great Firewall. </w:t>
      </w:r>
      <w:r w:rsidR="00FD3D2D">
        <w:t>This was a surprise move by the government as it is widely known that VPNs are required to</w:t>
      </w:r>
      <w:r w:rsidR="00490D6F">
        <w:t xml:space="preserve"> facilitate global economic activity such as </w:t>
      </w:r>
      <w:r w:rsidR="00A85F88">
        <w:t>banking, commerce and scientific endeavors. [Economy]</w:t>
      </w:r>
      <w:r w:rsidR="00183132">
        <w:t xml:space="preserve"> The Chinese government has so far</w:t>
      </w:r>
      <w:r w:rsidR="00635548">
        <w:t xml:space="preserve"> allowed the use of remaining VPNs despite its policies against foreign content. </w:t>
      </w:r>
      <w:r w:rsidR="00816109">
        <w:t xml:space="preserve">However, it has </w:t>
      </w:r>
      <w:r w:rsidR="000C003C">
        <w:t xml:space="preserve">targeted </w:t>
      </w:r>
      <w:r w:rsidR="003D67E6">
        <w:t>individuals</w:t>
      </w:r>
      <w:r w:rsidR="00DE781B">
        <w:t xml:space="preserve"> </w:t>
      </w:r>
      <w:r w:rsidR="004D0C52">
        <w:t xml:space="preserve">online </w:t>
      </w:r>
      <w:r w:rsidR="00DE781B">
        <w:t>with its army of internet moderators</w:t>
      </w:r>
      <w:r w:rsidR="000C003C">
        <w:t xml:space="preserve"> for spreading </w:t>
      </w:r>
      <w:r w:rsidR="00FB5200">
        <w:t>“rumors”</w:t>
      </w:r>
      <w:r w:rsidR="00651D64">
        <w:t xml:space="preserve"> if they choose to post strong opinions that go against the </w:t>
      </w:r>
      <w:r w:rsidR="0034442E">
        <w:t>government</w:t>
      </w:r>
      <w:r w:rsidR="00E212FC">
        <w:t>. Chinese Netizens risk being hit with</w:t>
      </w:r>
      <w:r w:rsidR="00E836EC">
        <w:t xml:space="preserve"> </w:t>
      </w:r>
      <w:r w:rsidR="00043396">
        <w:t>defamation lawsuits i</w:t>
      </w:r>
      <w:r w:rsidR="00CF4A5F">
        <w:t xml:space="preserve">f they post anything the government deems is </w:t>
      </w:r>
      <w:r w:rsidR="00771D1D">
        <w:t>“false news.” A</w:t>
      </w:r>
      <w:r w:rsidR="00EF4F7A">
        <w:t xml:space="preserve"> lot of Netizens have resorted to talking in code when they want to voice their opinion. They do this by using words that </w:t>
      </w:r>
      <w:r w:rsidR="00D302CC">
        <w:t xml:space="preserve">are </w:t>
      </w:r>
      <w:proofErr w:type="gramStart"/>
      <w:r w:rsidR="00D302CC">
        <w:t>similar to</w:t>
      </w:r>
      <w:proofErr w:type="gramEnd"/>
      <w:r w:rsidR="00D302CC">
        <w:t xml:space="preserve"> what the Great Firewall would most likely censor. </w:t>
      </w:r>
      <w:r w:rsidR="00D717B6">
        <w:t xml:space="preserve">Charlie Smith, a founder of </w:t>
      </w:r>
      <w:r w:rsidR="00483699">
        <w:t xml:space="preserve">FreeWeibo.com, theorized that this blocking of VPNs </w:t>
      </w:r>
      <w:r w:rsidR="009D3467">
        <w:t xml:space="preserve">was a natural move towards China’s goal of “cyber-sovereignty.” This </w:t>
      </w:r>
      <w:r w:rsidR="005931E1">
        <w:t xml:space="preserve">is the belief that the government has the right to regulate and censor </w:t>
      </w:r>
      <w:r w:rsidR="009D3793">
        <w:t>any information that comes into their borders. [Yuen]</w:t>
      </w:r>
    </w:p>
    <w:p w14:paraId="131413B8" w14:textId="05989A7B" w:rsidR="00690C79" w:rsidRPr="00D768F7" w:rsidRDefault="003D405D" w:rsidP="001668E1">
      <w:pPr>
        <w:spacing w:line="480" w:lineRule="auto"/>
        <w:rPr>
          <w:b/>
          <w:bCs/>
        </w:rPr>
      </w:pPr>
      <w:r w:rsidRPr="00D768F7">
        <w:rPr>
          <w:b/>
          <w:bCs/>
        </w:rPr>
        <w:t>US similarity</w:t>
      </w:r>
    </w:p>
    <w:p w14:paraId="670A5963" w14:textId="4CD1795A" w:rsidR="00690C79" w:rsidRDefault="00D95A89" w:rsidP="001668E1">
      <w:pPr>
        <w:spacing w:line="480" w:lineRule="auto"/>
        <w:ind w:firstLine="720"/>
      </w:pPr>
      <w:r>
        <w:t>Researching</w:t>
      </w:r>
      <w:r w:rsidR="00E46DD3">
        <w:t xml:space="preserve"> this topic made me think about </w:t>
      </w:r>
      <w:r w:rsidR="004C20FF">
        <w:t xml:space="preserve">a phenomenon that </w:t>
      </w:r>
      <w:r>
        <w:t xml:space="preserve">US citizens experience that has similar effects to that of the Great Firewall. </w:t>
      </w:r>
      <w:r w:rsidR="00690C79">
        <w:t xml:space="preserve">In the US, we have a freer internet experience than China. Our first </w:t>
      </w:r>
      <w:proofErr w:type="gramStart"/>
      <w:r w:rsidR="00690C79">
        <w:t>amendment right</w:t>
      </w:r>
      <w:proofErr w:type="gramEnd"/>
      <w:r w:rsidR="00690C79">
        <w:t xml:space="preserve"> gives us the right to freely speak our minds. But there is a comparable phenomenon to China’s Great Firewall that some may experience in the states through media consolidation. This is when corporate entities own most</w:t>
      </w:r>
      <w:r w:rsidR="00A633B6">
        <w:t>,</w:t>
      </w:r>
      <w:r w:rsidR="00690C79">
        <w:t xml:space="preserve"> or all</w:t>
      </w:r>
      <w:r w:rsidR="00A633B6">
        <w:t>,</w:t>
      </w:r>
      <w:r w:rsidR="00690C79">
        <w:t xml:space="preserve"> of the new</w:t>
      </w:r>
      <w:r w:rsidR="005A6DFC">
        <w:t>s</w:t>
      </w:r>
      <w:r w:rsidR="00690C79">
        <w:t xml:space="preserve"> stations in a geographical area. [</w:t>
      </w:r>
      <w:r w:rsidR="00690C79" w:rsidRPr="00827CBA">
        <w:t>Andrews</w:t>
      </w:r>
      <w:r w:rsidR="00690C79">
        <w:t xml:space="preserve">] Corporate entities have political leanings, and those leanings are expressed through the media outlets they own. If you happen to live in an area of the US that only has news outlets owned by one corporation, you will have little exposure to any news critical of the political party in which the corporation aligns its interests. </w:t>
      </w:r>
      <w:r w:rsidR="003D405D">
        <w:t>The people in these regions</w:t>
      </w:r>
      <w:r w:rsidR="00AB35B1">
        <w:t xml:space="preserve"> adopt the political ideologies served </w:t>
      </w:r>
      <w:proofErr w:type="gramStart"/>
      <w:r w:rsidR="00AB35B1">
        <w:t>to</w:t>
      </w:r>
      <w:proofErr w:type="gramEnd"/>
      <w:r w:rsidR="00AB35B1">
        <w:t xml:space="preserve"> them </w:t>
      </w:r>
      <w:r w:rsidR="00AB35B1">
        <w:lastRenderedPageBreak/>
        <w:t xml:space="preserve">everyday as they do not have access to </w:t>
      </w:r>
      <w:r w:rsidR="00514D73">
        <w:t>alternative voices to give them the news. This situation only affects</w:t>
      </w:r>
      <w:r w:rsidR="00183351">
        <w:t xml:space="preserve"> people who still consume their information through traditional means such as tv and newspapers. </w:t>
      </w:r>
      <w:r w:rsidR="00180852">
        <w:t xml:space="preserve">Some of these pockets in the US do not have </w:t>
      </w:r>
      <w:r w:rsidR="00141E01">
        <w:t xml:space="preserve">great internet access which may further </w:t>
      </w:r>
      <w:r w:rsidR="00F6042B">
        <w:t xml:space="preserve">narrow their ability to seek alternative media voices. But the difference </w:t>
      </w:r>
      <w:r w:rsidR="00F435AE">
        <w:t xml:space="preserve">between the situation in the US compared to China is that China has spread their propaganda campaign to encompass the </w:t>
      </w:r>
      <w:r w:rsidR="004C0A7D">
        <w:t xml:space="preserve">internet entirely. US citizens can find refuge from propaganda </w:t>
      </w:r>
      <w:r w:rsidR="004014F3">
        <w:t>if they are able to find an internet source</w:t>
      </w:r>
      <w:r w:rsidR="00856595">
        <w:t xml:space="preserve"> to seek out </w:t>
      </w:r>
      <w:r w:rsidR="00A90B32">
        <w:t>different voices</w:t>
      </w:r>
      <w:r w:rsidR="004014F3">
        <w:t xml:space="preserve">, but Chinese citizens are locked into their bubble </w:t>
      </w:r>
      <w:r w:rsidR="00E46DD3">
        <w:t>of information wherever they go.</w:t>
      </w:r>
    </w:p>
    <w:p w14:paraId="6658C974" w14:textId="57CFFDF0" w:rsidR="009C79FC" w:rsidRPr="00BB2966" w:rsidRDefault="009C79FC" w:rsidP="001668E1">
      <w:pPr>
        <w:spacing w:line="480" w:lineRule="auto"/>
        <w:rPr>
          <w:b/>
          <w:bCs/>
        </w:rPr>
      </w:pPr>
      <w:r w:rsidRPr="00BB2966">
        <w:rPr>
          <w:b/>
          <w:bCs/>
        </w:rPr>
        <w:t>Conclusion</w:t>
      </w:r>
    </w:p>
    <w:p w14:paraId="5A0DF65B" w14:textId="3464E53D" w:rsidR="009D442B" w:rsidRDefault="004E22E7" w:rsidP="001668E1">
      <w:pPr>
        <w:spacing w:line="480" w:lineRule="auto"/>
        <w:ind w:firstLine="720"/>
      </w:pPr>
      <w:r>
        <w:t>Gary King, Jennifer Pan and Margarete E Roberts</w:t>
      </w:r>
      <w:r>
        <w:t xml:space="preserve"> </w:t>
      </w:r>
      <w:r w:rsidR="00BE4233">
        <w:t xml:space="preserve">created two theories to explain why China created the Great Firewall. From my </w:t>
      </w:r>
      <w:r w:rsidR="00900B80">
        <w:t xml:space="preserve">research I found both theories have compelling evidence to back them up. </w:t>
      </w:r>
      <w:r w:rsidR="00233860">
        <w:t>The Great Firewall of China is not just a technological barrier</w:t>
      </w:r>
      <w:r w:rsidR="00A333F4">
        <w:t xml:space="preserve"> deployed by the government to shield its citizens from </w:t>
      </w:r>
      <w:r w:rsidR="00AE6890">
        <w:t xml:space="preserve">the vast content of the world wide web. It is a </w:t>
      </w:r>
      <w:r w:rsidR="003C341D">
        <w:t xml:space="preserve">sophisticated collection of policies </w:t>
      </w:r>
      <w:r w:rsidR="00C624DF">
        <w:t xml:space="preserve">and surveillance </w:t>
      </w:r>
      <w:r w:rsidR="00BD64D3">
        <w:t>designed to control and alter the flow of information</w:t>
      </w:r>
      <w:r w:rsidR="00C624DF">
        <w:t xml:space="preserve"> within China to</w:t>
      </w:r>
      <w:r w:rsidR="00A40E96">
        <w:t xml:space="preserve"> discourage the spread of </w:t>
      </w:r>
      <w:r w:rsidR="00B46344">
        <w:t>ideologies and gathering</w:t>
      </w:r>
      <w:r w:rsidR="00534F9A">
        <w:t xml:space="preserve"> of people</w:t>
      </w:r>
      <w:r w:rsidR="00B46344">
        <w:t xml:space="preserve"> that would negatively impact the government itself. </w:t>
      </w:r>
      <w:r w:rsidR="00583968">
        <w:t xml:space="preserve">The Chinese government designed the Great Firewall </w:t>
      </w:r>
      <w:r w:rsidR="0038736F">
        <w:t xml:space="preserve">because they need the </w:t>
      </w:r>
      <w:proofErr w:type="spellStart"/>
      <w:r w:rsidR="0038736F">
        <w:t>economical</w:t>
      </w:r>
      <w:proofErr w:type="spellEnd"/>
      <w:r w:rsidR="0038736F">
        <w:t xml:space="preserve"> </w:t>
      </w:r>
      <w:r w:rsidR="00ED7EAF">
        <w:t xml:space="preserve">growth associated </w:t>
      </w:r>
      <w:r w:rsidR="007F7DD0">
        <w:t xml:space="preserve">with </w:t>
      </w:r>
      <w:r w:rsidR="00ED7EAF">
        <w:t xml:space="preserve">utilizing the </w:t>
      </w:r>
      <w:r w:rsidR="00191620">
        <w:t>internet but</w:t>
      </w:r>
      <w:r w:rsidR="00E138E6">
        <w:t xml:space="preserve"> did not want t</w:t>
      </w:r>
      <w:r w:rsidR="00DB5C1B">
        <w:t>o risk</w:t>
      </w:r>
      <w:r w:rsidR="00CE79E3">
        <w:t xml:space="preserve"> exposing Chinese citizens to </w:t>
      </w:r>
      <w:r w:rsidR="003259E2">
        <w:t xml:space="preserve">platforms that </w:t>
      </w:r>
      <w:r w:rsidR="002D1AE5">
        <w:t xml:space="preserve">introduced then the Western ideologies or could encourage </w:t>
      </w:r>
      <w:r w:rsidR="00CE22F0">
        <w:t xml:space="preserve">any negative political demonstrations. </w:t>
      </w:r>
      <w:r w:rsidR="003D5ECC">
        <w:t xml:space="preserve">The Great Firewall has evolved beyond </w:t>
      </w:r>
      <w:r w:rsidR="00A63B6D">
        <w:t>passive</w:t>
      </w:r>
      <w:r w:rsidR="003D5ECC">
        <w:t xml:space="preserve"> technology for blocking and censoring content. It </w:t>
      </w:r>
      <w:r w:rsidR="00502458">
        <w:t xml:space="preserve">is now a major </w:t>
      </w:r>
      <w:r w:rsidR="00D911A6">
        <w:t>government department that employs millions of workers</w:t>
      </w:r>
      <w:r w:rsidR="00267F90">
        <w:t>.</w:t>
      </w:r>
      <w:r w:rsidR="0002145D">
        <w:t xml:space="preserve"> </w:t>
      </w:r>
      <w:r w:rsidR="00E37825">
        <w:t xml:space="preserve">Early Chinese Netizens still remember a time before the Great Firewall where they were free to </w:t>
      </w:r>
      <w:r w:rsidR="00134636">
        <w:t>have political discourse and t</w:t>
      </w:r>
      <w:r w:rsidR="009C65C3">
        <w:t>o</w:t>
      </w:r>
      <w:r w:rsidR="00134636">
        <w:t xml:space="preserve"> organize demonstrations. </w:t>
      </w:r>
      <w:r w:rsidR="005366C0">
        <w:t>Those that still want to express their thoughts online must do so in code</w:t>
      </w:r>
      <w:r w:rsidR="009C518E">
        <w:t xml:space="preserve">d language that would slip past the censorship bots and workers watching their every </w:t>
      </w:r>
      <w:r w:rsidR="00D104E9">
        <w:t>interaction online.</w:t>
      </w:r>
      <w:r w:rsidR="00460CF7">
        <w:t xml:space="preserve"> Netizens are also still able to access the </w:t>
      </w:r>
      <w:r w:rsidR="00DD5200">
        <w:t xml:space="preserve">internet outside of the Great Firewall, but the shutdown of the most widely used VPNs has made that </w:t>
      </w:r>
      <w:r w:rsidR="00C57211">
        <w:t>a lot harder. Tech savvy citizens will be able to figure this out, but</w:t>
      </w:r>
      <w:r w:rsidR="00587075">
        <w:t xml:space="preserve"> it is </w:t>
      </w:r>
      <w:r w:rsidR="00587075">
        <w:lastRenderedPageBreak/>
        <w:t>less likely for novice tech users and less edu</w:t>
      </w:r>
      <w:r w:rsidR="00602172">
        <w:t xml:space="preserve">cated </w:t>
      </w:r>
      <w:r w:rsidR="00D9258A">
        <w:t>citizens</w:t>
      </w:r>
      <w:r w:rsidR="00602172">
        <w:t xml:space="preserve"> to bother trying.</w:t>
      </w:r>
      <w:r w:rsidR="00D104E9">
        <w:t xml:space="preserve"> </w:t>
      </w:r>
      <w:r w:rsidR="00210AB2">
        <w:t>Chinese citi</w:t>
      </w:r>
      <w:r w:rsidR="00F23E18">
        <w:t xml:space="preserve">zens have lived with this much restricted internet access since 2004. In the time since, a new </w:t>
      </w:r>
      <w:r w:rsidR="00B923DD">
        <w:t xml:space="preserve">generation of Netizens have emerged that have only ever known the internet under the Great Firewall. This has led to the </w:t>
      </w:r>
      <w:r w:rsidR="00641905">
        <w:t xml:space="preserve">rise of more nationalistic ideologies spreading online. </w:t>
      </w:r>
      <w:r w:rsidR="00DC4172">
        <w:t xml:space="preserve">The affects of China’s Great Firewall policies </w:t>
      </w:r>
      <w:r w:rsidR="001D66B0">
        <w:t>are</w:t>
      </w:r>
      <w:r w:rsidR="00DC4172">
        <w:t xml:space="preserve"> working to </w:t>
      </w:r>
      <w:r w:rsidR="003B1246">
        <w:t xml:space="preserve">advance government leaderships ideologies and influence. So much so that other authoritarian </w:t>
      </w:r>
      <w:r w:rsidR="001D66B0">
        <w:t xml:space="preserve">regimes are following suit. </w:t>
      </w:r>
      <w:r w:rsidR="006675E1">
        <w:t>The ongoing protests in Iran led to the government shutting down social media applications like Instagram and</w:t>
      </w:r>
      <w:r w:rsidR="00921002">
        <w:t xml:space="preserve"> Twitter in order to hinder </w:t>
      </w:r>
      <w:r w:rsidR="00D9258A">
        <w:t>protester’s</w:t>
      </w:r>
      <w:r w:rsidR="00921002">
        <w:t xml:space="preserve"> ability to assemble</w:t>
      </w:r>
      <w:r w:rsidR="00D9258A">
        <w:t>. [</w:t>
      </w:r>
      <w:r w:rsidR="00D9258A" w:rsidRPr="00D9258A">
        <w:t>Sriram</w:t>
      </w:r>
      <w:r w:rsidR="00D9258A">
        <w:t xml:space="preserve">] </w:t>
      </w:r>
      <w:r w:rsidR="00E064D5">
        <w:t>The</w:t>
      </w:r>
      <w:r w:rsidR="00942692">
        <w:t xml:space="preserve"> grip of the Chinese government on </w:t>
      </w:r>
      <w:r w:rsidR="008A40A0">
        <w:t xml:space="preserve">its citizens access to information and discourse sounds </w:t>
      </w:r>
      <w:r w:rsidR="00FC52BB">
        <w:t xml:space="preserve">insurmountable, but if citizens are still willing to find loopholes in the system and </w:t>
      </w:r>
      <w:r w:rsidR="00B65909">
        <w:t xml:space="preserve">are aware of the heavy </w:t>
      </w:r>
      <w:proofErr w:type="gramStart"/>
      <w:r w:rsidR="00B65909">
        <w:t>censorship</w:t>
      </w:r>
      <w:proofErr w:type="gramEnd"/>
      <w:r w:rsidR="00B65909">
        <w:t xml:space="preserve"> they experience compared</w:t>
      </w:r>
      <w:r w:rsidR="00FA798A">
        <w:t xml:space="preserve"> to</w:t>
      </w:r>
      <w:r w:rsidR="00B65909">
        <w:t xml:space="preserve"> </w:t>
      </w:r>
      <w:r w:rsidR="005135D3">
        <w:t xml:space="preserve">most of the world then there is hope that </w:t>
      </w:r>
      <w:r w:rsidR="0040706F">
        <w:t xml:space="preserve">they can one day </w:t>
      </w:r>
      <w:r w:rsidR="00C46E49">
        <w:t>demand some of the freedoms we e</w:t>
      </w:r>
      <w:r w:rsidR="00B133AA">
        <w:t>xperience when it comes to the use of the internet.</w:t>
      </w:r>
    </w:p>
    <w:p w14:paraId="64110F98" w14:textId="36DE6FB7" w:rsidR="00A95472" w:rsidRDefault="00A95472" w:rsidP="001668E1">
      <w:pPr>
        <w:spacing w:line="480" w:lineRule="auto"/>
        <w:ind w:firstLine="720"/>
      </w:pPr>
    </w:p>
    <w:p w14:paraId="0E708145" w14:textId="77777777" w:rsidR="00A95472" w:rsidRDefault="00A95472">
      <w:r>
        <w:br w:type="page"/>
      </w:r>
    </w:p>
    <w:p w14:paraId="491B4978" w14:textId="5ECFE305" w:rsidR="00BB2966" w:rsidRDefault="00A95472" w:rsidP="00A95472">
      <w:pPr>
        <w:spacing w:line="480" w:lineRule="auto"/>
        <w:ind w:firstLine="720"/>
        <w:jc w:val="center"/>
        <w:rPr>
          <w:b/>
          <w:bCs/>
        </w:rPr>
      </w:pPr>
      <w:r>
        <w:rPr>
          <w:b/>
          <w:bCs/>
        </w:rPr>
        <w:lastRenderedPageBreak/>
        <w:t>Bibliography</w:t>
      </w:r>
    </w:p>
    <w:p w14:paraId="6157F1C4" w14:textId="38ADBC3F" w:rsidR="005E27A7" w:rsidRDefault="00B30B39" w:rsidP="008A1F9F">
      <w:pPr>
        <w:spacing w:line="480" w:lineRule="auto"/>
        <w:ind w:firstLine="720"/>
      </w:pPr>
      <w:r>
        <w:t xml:space="preserve">(2011, March). </w:t>
      </w:r>
      <w:r w:rsidRPr="00B30B39">
        <w:t>Escalating Crackdown Following Call for “Jasmine Revolution” in China</w:t>
      </w:r>
      <w:r>
        <w:t xml:space="preserve">. CHRD. </w:t>
      </w:r>
      <w:hyperlink r:id="rId7" w:history="1">
        <w:r w:rsidR="000D1F88" w:rsidRPr="00F560AA">
          <w:rPr>
            <w:rStyle w:val="Hyperlink"/>
          </w:rPr>
          <w:t>https://www.nchrd.org/2011/03/escalating-crackdown-following-call-for-jasmine-revolution-in-china/</w:t>
        </w:r>
      </w:hyperlink>
    </w:p>
    <w:p w14:paraId="7C1B839E" w14:textId="3481EDB3" w:rsidR="001565E8" w:rsidRDefault="00BF47AC" w:rsidP="008A1F9F">
      <w:pPr>
        <w:spacing w:line="480" w:lineRule="auto"/>
        <w:ind w:firstLine="720"/>
      </w:pPr>
      <w:r>
        <w:t xml:space="preserve">(2020, December). </w:t>
      </w:r>
      <w:r w:rsidRPr="00BF47AC">
        <w:t>What is the Arab Spring, and how did it start?</w:t>
      </w:r>
      <w:r w:rsidR="004030FD">
        <w:t xml:space="preserve"> Aljazeera. </w:t>
      </w:r>
      <w:hyperlink r:id="rId8" w:history="1">
        <w:r w:rsidR="004030FD" w:rsidRPr="00F560AA">
          <w:rPr>
            <w:rStyle w:val="Hyperlink"/>
          </w:rPr>
          <w:t>https://www.aljazeera.com/news/2020/12/17/what-is-the-arab-spring-and-how-did-it-start</w:t>
        </w:r>
      </w:hyperlink>
    </w:p>
    <w:p w14:paraId="7788CDCE" w14:textId="5E4EA4E8" w:rsidR="00213FC5" w:rsidRDefault="00213FC5" w:rsidP="00F10EF9">
      <w:pPr>
        <w:spacing w:line="480" w:lineRule="auto"/>
        <w:ind w:firstLine="720"/>
      </w:pPr>
      <w:r>
        <w:t xml:space="preserve">Anupam </w:t>
      </w:r>
      <w:proofErr w:type="spellStart"/>
      <w:r>
        <w:t>Chander</w:t>
      </w:r>
      <w:proofErr w:type="spellEnd"/>
      <w:r>
        <w:t>, Jasmine Revolutions, 97 Cornell L. Rev. 1505 (2012)</w:t>
      </w:r>
      <w:r w:rsidR="002B597E">
        <w:t xml:space="preserve">. </w:t>
      </w:r>
      <w:hyperlink r:id="rId9" w:history="1">
        <w:r w:rsidR="002B597E" w:rsidRPr="00F560AA">
          <w:rPr>
            <w:rStyle w:val="Hyperlink"/>
          </w:rPr>
          <w:t>https://scholarship.law.cornell.edu/clr/vol97/iss6/4</w:t>
        </w:r>
      </w:hyperlink>
    </w:p>
    <w:p w14:paraId="2EDC1256" w14:textId="59BD5136" w:rsidR="007F1412" w:rsidRDefault="007F1412" w:rsidP="00213FC5">
      <w:pPr>
        <w:spacing w:line="480" w:lineRule="auto"/>
        <w:ind w:firstLine="720"/>
      </w:pPr>
      <w:r>
        <w:t>Andrews, E., (2019</w:t>
      </w:r>
      <w:r w:rsidR="007B188D">
        <w:t>, July</w:t>
      </w:r>
      <w:r>
        <w:t>).</w:t>
      </w:r>
      <w:r w:rsidR="007B188D">
        <w:t xml:space="preserve"> </w:t>
      </w:r>
      <w:r w:rsidR="007B188D" w:rsidRPr="007B188D">
        <w:t xml:space="preserve">Media Consolidation Means Less Local News, More </w:t>
      </w:r>
      <w:proofErr w:type="gramStart"/>
      <w:r w:rsidR="007B188D" w:rsidRPr="007B188D">
        <w:t>Right Wing</w:t>
      </w:r>
      <w:proofErr w:type="gramEnd"/>
      <w:r w:rsidR="007B188D" w:rsidRPr="007B188D">
        <w:t xml:space="preserve"> Slant</w:t>
      </w:r>
      <w:r w:rsidR="007B188D">
        <w:t xml:space="preserve">. Stanford Business. </w:t>
      </w:r>
      <w:hyperlink r:id="rId10" w:history="1">
        <w:r w:rsidR="007B188D" w:rsidRPr="00F560AA">
          <w:rPr>
            <w:rStyle w:val="Hyperlink"/>
          </w:rPr>
          <w:t>https://www.gsb.stanford.edu/insights/media-consolidation-means-less-local-news-more-right-wing-slant</w:t>
        </w:r>
      </w:hyperlink>
    </w:p>
    <w:p w14:paraId="68451560" w14:textId="66BC500D" w:rsidR="00A95472" w:rsidRDefault="008A1F9F" w:rsidP="007B188D">
      <w:pPr>
        <w:spacing w:line="480" w:lineRule="auto"/>
        <w:ind w:firstLine="720"/>
      </w:pPr>
      <w:r w:rsidRPr="008A1F9F">
        <w:t xml:space="preserve">Chandel, S., </w:t>
      </w:r>
      <w:proofErr w:type="spellStart"/>
      <w:r w:rsidRPr="008A1F9F">
        <w:t>Jingji</w:t>
      </w:r>
      <w:proofErr w:type="spellEnd"/>
      <w:r w:rsidRPr="008A1F9F">
        <w:t xml:space="preserve">, Z., Yunnan, Y., </w:t>
      </w:r>
      <w:proofErr w:type="spellStart"/>
      <w:r w:rsidRPr="008A1F9F">
        <w:t>Jingyao</w:t>
      </w:r>
      <w:proofErr w:type="spellEnd"/>
      <w:r w:rsidRPr="008A1F9F">
        <w:t xml:space="preserve">, S., &amp; </w:t>
      </w:r>
      <w:proofErr w:type="spellStart"/>
      <w:r w:rsidRPr="008A1F9F">
        <w:t>Zhipeng</w:t>
      </w:r>
      <w:proofErr w:type="spellEnd"/>
      <w:r w:rsidRPr="008A1F9F">
        <w:t xml:space="preserve">, Z. (2019, October). The golden shield project of </w:t>
      </w:r>
      <w:proofErr w:type="spellStart"/>
      <w:r w:rsidRPr="008A1F9F">
        <w:t>china</w:t>
      </w:r>
      <w:proofErr w:type="spellEnd"/>
      <w:r w:rsidRPr="008A1F9F">
        <w:t>: A decade later—an in-depth study of the great firewall. In 2019 International Conference on Cyber-Enabled Distributed Computing and Knowledge Discovery (</w:t>
      </w:r>
      <w:proofErr w:type="spellStart"/>
      <w:r w:rsidRPr="008A1F9F">
        <w:t>CyberC</w:t>
      </w:r>
      <w:proofErr w:type="spellEnd"/>
      <w:r w:rsidRPr="008A1F9F">
        <w:t>) (pp. 111-119). IEEE.</w:t>
      </w:r>
    </w:p>
    <w:p w14:paraId="28BADB34" w14:textId="0D8A94E8" w:rsidR="00437517" w:rsidRDefault="0044691C" w:rsidP="00437517">
      <w:pPr>
        <w:spacing w:line="480" w:lineRule="auto"/>
        <w:ind w:firstLine="720"/>
      </w:pPr>
      <w:r>
        <w:t>Economy, E.,</w:t>
      </w:r>
      <w:r w:rsidR="006206A3">
        <w:t xml:space="preserve"> (2018, June). </w:t>
      </w:r>
      <w:r w:rsidR="006206A3" w:rsidRPr="006206A3">
        <w:t>The great firewall of China: Xi Jinping’s internet shutdown</w:t>
      </w:r>
      <w:r w:rsidR="006206A3">
        <w:t xml:space="preserve">. The Guardian. </w:t>
      </w:r>
      <w:hyperlink r:id="rId11" w:history="1">
        <w:r w:rsidR="00437517" w:rsidRPr="00F560AA">
          <w:rPr>
            <w:rStyle w:val="Hyperlink"/>
          </w:rPr>
          <w:t>https://www.theguardian.com/news/2018/jun/29/the-great-firewall-of-china-xi-jinpings-internet-shutdown</w:t>
        </w:r>
      </w:hyperlink>
    </w:p>
    <w:p w14:paraId="187F31B8" w14:textId="0657D7CB" w:rsidR="005046C7" w:rsidRDefault="005046C7" w:rsidP="00437517">
      <w:pPr>
        <w:spacing w:line="480" w:lineRule="auto"/>
        <w:ind w:firstLine="720"/>
      </w:pPr>
      <w:r w:rsidRPr="005046C7">
        <w:t>Han, R. (2015). Defending the Authoritarian Regime Online: China's “Voluntary Fifty-cent Army”. The China Quarterly, 224, 1006-1025. doi:10.1017/S0305741015001216</w:t>
      </w:r>
    </w:p>
    <w:p w14:paraId="72FE4589" w14:textId="22957D3F" w:rsidR="002B597E" w:rsidRDefault="002B597E" w:rsidP="00437517">
      <w:pPr>
        <w:spacing w:line="480" w:lineRule="auto"/>
        <w:ind w:firstLine="720"/>
      </w:pPr>
      <w:r>
        <w:t>Iran International Newsroom</w:t>
      </w:r>
      <w:r w:rsidR="00F630F3">
        <w:t xml:space="preserve">., (2022, October). </w:t>
      </w:r>
      <w:r w:rsidR="00F630F3" w:rsidRPr="00F630F3">
        <w:t xml:space="preserve">Iran To Continue Social Media Ban, Grant Access </w:t>
      </w:r>
      <w:proofErr w:type="gramStart"/>
      <w:r w:rsidR="00F630F3" w:rsidRPr="00F630F3">
        <w:t>To</w:t>
      </w:r>
      <w:proofErr w:type="gramEnd"/>
      <w:r w:rsidR="00F630F3" w:rsidRPr="00F630F3">
        <w:t xml:space="preserve"> Regime Insiders</w:t>
      </w:r>
      <w:r w:rsidR="00F630F3">
        <w:t>. Iran</w:t>
      </w:r>
      <w:r w:rsidR="00AE6AB3">
        <w:t xml:space="preserve"> International. </w:t>
      </w:r>
      <w:hyperlink r:id="rId12" w:history="1">
        <w:r w:rsidR="00AE6AB3" w:rsidRPr="00F560AA">
          <w:rPr>
            <w:rStyle w:val="Hyperlink"/>
          </w:rPr>
          <w:t>https://www.iranintl.com/en/202210268565</w:t>
        </w:r>
      </w:hyperlink>
    </w:p>
    <w:p w14:paraId="3C574F52" w14:textId="60F1C6B1" w:rsidR="00614A88" w:rsidRDefault="00614A88" w:rsidP="00AE6AB3">
      <w:pPr>
        <w:spacing w:line="480" w:lineRule="auto"/>
        <w:ind w:firstLine="720"/>
      </w:pPr>
      <w:r>
        <w:rPr>
          <w:rFonts w:ascii="Arial" w:hAnsi="Arial" w:cs="Arial"/>
          <w:color w:val="222222"/>
          <w:sz w:val="20"/>
          <w:szCs w:val="20"/>
          <w:shd w:val="clear" w:color="auto" w:fill="FFFFFF"/>
        </w:rPr>
        <w:lastRenderedPageBreak/>
        <w:t xml:space="preserve">King, G., Pan, J., Roberts, M. (2013, May). </w:t>
      </w:r>
      <w:r w:rsidRPr="005A1B22">
        <w:rPr>
          <w:rFonts w:ascii="Arial" w:hAnsi="Arial" w:cs="Arial"/>
          <w:color w:val="222222"/>
          <w:sz w:val="20"/>
          <w:szCs w:val="20"/>
          <w:shd w:val="clear" w:color="auto" w:fill="FFFFFF"/>
        </w:rPr>
        <w:t>How Censorship in China Allows Government Criticism but Silences Collective</w:t>
      </w:r>
      <w:r>
        <w:rPr>
          <w:rFonts w:ascii="Arial" w:hAnsi="Arial" w:cs="Arial"/>
          <w:color w:val="222222"/>
          <w:sz w:val="20"/>
          <w:szCs w:val="20"/>
          <w:shd w:val="clear" w:color="auto" w:fill="FFFFFF"/>
        </w:rPr>
        <w:t xml:space="preserve"> </w:t>
      </w:r>
      <w:r w:rsidRPr="005A1B22">
        <w:rPr>
          <w:rFonts w:ascii="Arial" w:hAnsi="Arial" w:cs="Arial"/>
          <w:color w:val="222222"/>
          <w:sz w:val="20"/>
          <w:szCs w:val="20"/>
          <w:shd w:val="clear" w:color="auto" w:fill="FFFFFF"/>
        </w:rPr>
        <w:t>Expression</w:t>
      </w:r>
      <w:r>
        <w:rPr>
          <w:rFonts w:ascii="Arial" w:hAnsi="Arial" w:cs="Arial"/>
          <w:color w:val="222222"/>
          <w:sz w:val="20"/>
          <w:szCs w:val="20"/>
          <w:shd w:val="clear" w:color="auto" w:fill="FFFFFF"/>
        </w:rPr>
        <w:t xml:space="preserve">. </w:t>
      </w:r>
      <w:r>
        <w:t xml:space="preserve">The American Political Science Review, May 2013, Vol. 107, No. 2 (May 2013), pp. 326-343. </w:t>
      </w:r>
      <w:hyperlink r:id="rId13" w:history="1">
        <w:r w:rsidRPr="00F560AA">
          <w:rPr>
            <w:rStyle w:val="Hyperlink"/>
          </w:rPr>
          <w:t>https://www.jstor.org/stable/43654017</w:t>
        </w:r>
      </w:hyperlink>
    </w:p>
    <w:p w14:paraId="75559461" w14:textId="3181DB30" w:rsidR="009F6B9F" w:rsidRDefault="00F61C48" w:rsidP="009F6B9F">
      <w:pPr>
        <w:spacing w:line="480" w:lineRule="auto"/>
        <w:ind w:firstLine="720"/>
      </w:pPr>
      <w:r>
        <w:t>Liao,</w:t>
      </w:r>
      <w:r w:rsidR="00230850">
        <w:t xml:space="preserve"> R., Shu, C. (2022, November). Great Wall of porn obscures China protest news on Twitter.</w:t>
      </w:r>
      <w:r w:rsidR="009F6B9F">
        <w:t xml:space="preserve"> TechCrunch. </w:t>
      </w:r>
      <w:hyperlink r:id="rId14" w:history="1">
        <w:r w:rsidR="009F6B9F" w:rsidRPr="00F560AA">
          <w:rPr>
            <w:rStyle w:val="Hyperlink"/>
          </w:rPr>
          <w:t>https://techcrunch.com/2022/11/28/great-wall-of-porn-obscures-china-protest-news-on-twitter</w:t>
        </w:r>
      </w:hyperlink>
    </w:p>
    <w:p w14:paraId="5DC288AB" w14:textId="77011FF2" w:rsidR="00A27B93" w:rsidRPr="00A27B93" w:rsidRDefault="00A27B93" w:rsidP="00A27B93">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Louise, N., (2020, September). </w:t>
      </w:r>
      <w:r w:rsidRPr="0031512E">
        <w:rPr>
          <w:rFonts w:ascii="Arial" w:hAnsi="Arial" w:cs="Arial"/>
          <w:color w:val="222222"/>
          <w:sz w:val="20"/>
          <w:szCs w:val="20"/>
          <w:shd w:val="clear" w:color="auto" w:fill="FFFFFF"/>
        </w:rPr>
        <w:t xml:space="preserve">These 6 </w:t>
      </w:r>
      <w:proofErr w:type="gramStart"/>
      <w:r w:rsidRPr="0031512E">
        <w:rPr>
          <w:rFonts w:ascii="Arial" w:hAnsi="Arial" w:cs="Arial"/>
          <w:color w:val="222222"/>
          <w:sz w:val="20"/>
          <w:szCs w:val="20"/>
          <w:shd w:val="clear" w:color="auto" w:fill="FFFFFF"/>
        </w:rPr>
        <w:t>corporations</w:t>
      </w:r>
      <w:proofErr w:type="gramEnd"/>
      <w:r w:rsidRPr="0031512E">
        <w:rPr>
          <w:rFonts w:ascii="Arial" w:hAnsi="Arial" w:cs="Arial"/>
          <w:color w:val="222222"/>
          <w:sz w:val="20"/>
          <w:szCs w:val="20"/>
          <w:shd w:val="clear" w:color="auto" w:fill="FFFFFF"/>
        </w:rPr>
        <w:t xml:space="preserve"> control 90% of the media outlets in America. The illusion of choice and objectivity</w:t>
      </w:r>
      <w:r>
        <w:rPr>
          <w:rFonts w:ascii="Arial" w:hAnsi="Arial" w:cs="Arial"/>
          <w:color w:val="222222"/>
          <w:sz w:val="20"/>
          <w:szCs w:val="20"/>
          <w:shd w:val="clear" w:color="auto" w:fill="FFFFFF"/>
        </w:rPr>
        <w:t xml:space="preserve">. Tech Startups. </w:t>
      </w:r>
      <w:hyperlink r:id="rId15" w:history="1">
        <w:r w:rsidRPr="00F560AA">
          <w:rPr>
            <w:rStyle w:val="Hyperlink"/>
            <w:rFonts w:ascii="Arial" w:hAnsi="Arial" w:cs="Arial"/>
            <w:sz w:val="20"/>
            <w:szCs w:val="20"/>
            <w:shd w:val="clear" w:color="auto" w:fill="FFFFFF"/>
          </w:rPr>
          <w:t>https://techstartups.com/2020/09/18/6-corporations-control-90-media-america-illusion-choice-objectivity-2020/</w:t>
        </w:r>
      </w:hyperlink>
    </w:p>
    <w:p w14:paraId="51F4CAEA" w14:textId="0DCBA650" w:rsidR="008A1F9F" w:rsidRDefault="00DE5915" w:rsidP="008A1F9F">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Sriram, A.</w:t>
      </w:r>
      <w:r w:rsidR="008E7149">
        <w:rPr>
          <w:rFonts w:ascii="Arial" w:hAnsi="Arial" w:cs="Arial"/>
          <w:color w:val="222222"/>
          <w:sz w:val="20"/>
          <w:szCs w:val="20"/>
          <w:shd w:val="clear" w:color="auto" w:fill="FFFFFF"/>
        </w:rPr>
        <w:t xml:space="preserve"> (20</w:t>
      </w:r>
      <w:r w:rsidR="00987368">
        <w:rPr>
          <w:rFonts w:ascii="Arial" w:hAnsi="Arial" w:cs="Arial"/>
          <w:color w:val="222222"/>
          <w:sz w:val="20"/>
          <w:szCs w:val="20"/>
          <w:shd w:val="clear" w:color="auto" w:fill="FFFFFF"/>
        </w:rPr>
        <w:t>22</w:t>
      </w:r>
      <w:r w:rsidR="008E7149">
        <w:rPr>
          <w:rFonts w:ascii="Arial" w:hAnsi="Arial" w:cs="Arial"/>
          <w:color w:val="222222"/>
          <w:sz w:val="20"/>
          <w:szCs w:val="20"/>
          <w:shd w:val="clear" w:color="auto" w:fill="FFFFFF"/>
        </w:rPr>
        <w:t xml:space="preserve">, </w:t>
      </w:r>
      <w:r w:rsidR="00987368">
        <w:rPr>
          <w:rFonts w:ascii="Arial" w:hAnsi="Arial" w:cs="Arial"/>
          <w:color w:val="222222"/>
          <w:sz w:val="20"/>
          <w:szCs w:val="20"/>
          <w:shd w:val="clear" w:color="auto" w:fill="FFFFFF"/>
        </w:rPr>
        <w:t>September</w:t>
      </w:r>
      <w:r w:rsidR="008E7149">
        <w:rPr>
          <w:rFonts w:ascii="Arial" w:hAnsi="Arial" w:cs="Arial"/>
          <w:color w:val="222222"/>
          <w:sz w:val="20"/>
          <w:szCs w:val="20"/>
          <w:shd w:val="clear" w:color="auto" w:fill="FFFFFF"/>
        </w:rPr>
        <w:t>). T</w:t>
      </w:r>
      <w:r w:rsidR="00987368" w:rsidRPr="00987368">
        <w:t xml:space="preserve"> </w:t>
      </w:r>
      <w:r w:rsidR="00987368" w:rsidRPr="00987368">
        <w:rPr>
          <w:rFonts w:ascii="Arial" w:hAnsi="Arial" w:cs="Arial"/>
          <w:color w:val="222222"/>
          <w:sz w:val="20"/>
          <w:szCs w:val="20"/>
          <w:shd w:val="clear" w:color="auto" w:fill="FFFFFF"/>
        </w:rPr>
        <w:t>As unrest grows, Iran restricts access to Instagram, WhatsApp</w:t>
      </w:r>
      <w:r w:rsidR="00A31756">
        <w:rPr>
          <w:rFonts w:ascii="Arial" w:hAnsi="Arial" w:cs="Arial"/>
          <w:color w:val="222222"/>
          <w:sz w:val="20"/>
          <w:szCs w:val="20"/>
          <w:shd w:val="clear" w:color="auto" w:fill="FFFFFF"/>
        </w:rPr>
        <w:t>.</w:t>
      </w:r>
      <w:r w:rsidR="00987368" w:rsidRPr="00987368">
        <w:rPr>
          <w:rFonts w:ascii="Arial" w:hAnsi="Arial" w:cs="Arial"/>
          <w:color w:val="222222"/>
          <w:sz w:val="20"/>
          <w:szCs w:val="20"/>
          <w:shd w:val="clear" w:color="auto" w:fill="FFFFFF"/>
        </w:rPr>
        <w:t xml:space="preserve"> </w:t>
      </w:r>
      <w:r w:rsidR="00987368">
        <w:rPr>
          <w:rFonts w:ascii="Arial" w:hAnsi="Arial" w:cs="Arial"/>
          <w:i/>
          <w:iCs/>
          <w:color w:val="222222"/>
          <w:sz w:val="20"/>
          <w:szCs w:val="20"/>
          <w:shd w:val="clear" w:color="auto" w:fill="FFFFFF"/>
        </w:rPr>
        <w:t>Reuters</w:t>
      </w:r>
      <w:r w:rsidR="008E7149">
        <w:rPr>
          <w:rFonts w:ascii="Arial" w:hAnsi="Arial" w:cs="Arial"/>
          <w:color w:val="222222"/>
          <w:sz w:val="20"/>
          <w:szCs w:val="20"/>
          <w:shd w:val="clear" w:color="auto" w:fill="FFFFFF"/>
        </w:rPr>
        <w:t>.</w:t>
      </w:r>
      <w:r w:rsidR="00361307">
        <w:rPr>
          <w:rFonts w:ascii="Arial" w:hAnsi="Arial" w:cs="Arial"/>
          <w:color w:val="222222"/>
          <w:sz w:val="20"/>
          <w:szCs w:val="20"/>
          <w:shd w:val="clear" w:color="auto" w:fill="FFFFFF"/>
        </w:rPr>
        <w:t xml:space="preserve"> </w:t>
      </w:r>
      <w:hyperlink r:id="rId16" w:history="1">
        <w:r w:rsidR="00A31756" w:rsidRPr="00F560AA">
          <w:rPr>
            <w:rStyle w:val="Hyperlink"/>
            <w:rFonts w:ascii="Arial" w:hAnsi="Arial" w:cs="Arial"/>
            <w:sz w:val="20"/>
            <w:szCs w:val="20"/>
            <w:shd w:val="clear" w:color="auto" w:fill="FFFFFF"/>
          </w:rPr>
          <w:t>https://www.reuters.com/world/middle-east/iran-restricts-access-instagram-netblocks-2022-09-21/</w:t>
        </w:r>
      </w:hyperlink>
    </w:p>
    <w:p w14:paraId="6745FF1B" w14:textId="32DBED46" w:rsidR="00614A88" w:rsidRDefault="00141111" w:rsidP="005A1B22">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Wang., Y. (</w:t>
      </w:r>
      <w:r w:rsidR="001F486E">
        <w:rPr>
          <w:rFonts w:ascii="Arial" w:hAnsi="Arial" w:cs="Arial"/>
          <w:color w:val="222222"/>
          <w:sz w:val="20"/>
          <w:szCs w:val="20"/>
          <w:shd w:val="clear" w:color="auto" w:fill="FFFFFF"/>
        </w:rPr>
        <w:t xml:space="preserve">2020, September). </w:t>
      </w:r>
      <w:r w:rsidR="001F486E" w:rsidRPr="001F486E">
        <w:rPr>
          <w:rFonts w:ascii="Arial" w:hAnsi="Arial" w:cs="Arial"/>
          <w:color w:val="222222"/>
          <w:sz w:val="20"/>
          <w:szCs w:val="20"/>
          <w:shd w:val="clear" w:color="auto" w:fill="FFFFFF"/>
        </w:rPr>
        <w:t>In China, the ‘Great Firewall’ Is Changing a Generation</w:t>
      </w:r>
      <w:r w:rsidR="001F486E">
        <w:rPr>
          <w:rFonts w:ascii="Arial" w:hAnsi="Arial" w:cs="Arial"/>
          <w:color w:val="222222"/>
          <w:sz w:val="20"/>
          <w:szCs w:val="20"/>
          <w:shd w:val="clear" w:color="auto" w:fill="FFFFFF"/>
        </w:rPr>
        <w:t xml:space="preserve">. </w:t>
      </w:r>
      <w:proofErr w:type="gramStart"/>
      <w:r w:rsidR="00514D15">
        <w:rPr>
          <w:rFonts w:ascii="Arial" w:hAnsi="Arial" w:cs="Arial"/>
          <w:color w:val="222222"/>
          <w:sz w:val="20"/>
          <w:szCs w:val="20"/>
          <w:shd w:val="clear" w:color="auto" w:fill="FFFFFF"/>
        </w:rPr>
        <w:t>Politico</w:t>
      </w:r>
      <w:proofErr w:type="gramEnd"/>
      <w:r w:rsidR="00514D15">
        <w:rPr>
          <w:rFonts w:ascii="Arial" w:hAnsi="Arial" w:cs="Arial"/>
          <w:color w:val="222222"/>
          <w:sz w:val="20"/>
          <w:szCs w:val="20"/>
          <w:shd w:val="clear" w:color="auto" w:fill="FFFFFF"/>
        </w:rPr>
        <w:t xml:space="preserve">. </w:t>
      </w:r>
      <w:hyperlink r:id="rId17" w:history="1">
        <w:r w:rsidR="00781C4A" w:rsidRPr="00F560AA">
          <w:rPr>
            <w:rStyle w:val="Hyperlink"/>
            <w:rFonts w:ascii="Arial" w:hAnsi="Arial" w:cs="Arial"/>
            <w:sz w:val="20"/>
            <w:szCs w:val="20"/>
            <w:shd w:val="clear" w:color="auto" w:fill="FFFFFF"/>
          </w:rPr>
          <w:t>https://www.hrw.org/news/2020/09/01/china-great-firewall-changing-generation</w:t>
        </w:r>
      </w:hyperlink>
    </w:p>
    <w:p w14:paraId="3A2A68C7" w14:textId="18DEA69A" w:rsidR="00195AFC" w:rsidRDefault="00195AFC" w:rsidP="005A1B22">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Yang, S., (2022, June). </w:t>
      </w:r>
      <w:r w:rsidR="00245182" w:rsidRPr="00245182">
        <w:rPr>
          <w:rFonts w:ascii="Arial" w:hAnsi="Arial" w:cs="Arial"/>
          <w:color w:val="222222"/>
          <w:sz w:val="20"/>
          <w:szCs w:val="20"/>
          <w:shd w:val="clear" w:color="auto" w:fill="FFFFFF"/>
        </w:rPr>
        <w:t>As China shuts out the world, internet access from abroad gets harder too</w:t>
      </w:r>
      <w:r w:rsidR="00245182">
        <w:rPr>
          <w:rFonts w:ascii="Arial" w:hAnsi="Arial" w:cs="Arial"/>
          <w:color w:val="222222"/>
          <w:sz w:val="20"/>
          <w:szCs w:val="20"/>
          <w:shd w:val="clear" w:color="auto" w:fill="FFFFFF"/>
        </w:rPr>
        <w:t xml:space="preserve">. Los Angeles Times. </w:t>
      </w:r>
      <w:hyperlink r:id="rId18" w:history="1">
        <w:r w:rsidR="00245182" w:rsidRPr="00F560AA">
          <w:rPr>
            <w:rStyle w:val="Hyperlink"/>
            <w:rFonts w:ascii="Arial" w:hAnsi="Arial" w:cs="Arial"/>
            <w:sz w:val="20"/>
            <w:szCs w:val="20"/>
            <w:shd w:val="clear" w:color="auto" w:fill="FFFFFF"/>
          </w:rPr>
          <w:t>https://www.latimes.com/world-nation/story/2022-06-23/china-great-firewall-foreign-domestic-virtual-censorship</w:t>
        </w:r>
      </w:hyperlink>
    </w:p>
    <w:p w14:paraId="60485B05" w14:textId="6891D5B3" w:rsidR="00245182" w:rsidRDefault="003D207C" w:rsidP="00ED2700">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Yuen, S., (2015). </w:t>
      </w:r>
      <w:r w:rsidRPr="003D207C">
        <w:rPr>
          <w:rFonts w:ascii="Arial" w:hAnsi="Arial" w:cs="Arial"/>
          <w:color w:val="222222"/>
          <w:sz w:val="20"/>
          <w:szCs w:val="20"/>
          <w:shd w:val="clear" w:color="auto" w:fill="FFFFFF"/>
        </w:rPr>
        <w:t>Becoming a Cyber Power: China's cybersecurity upgrade and its consequences</w:t>
      </w:r>
      <w:r>
        <w:rPr>
          <w:rFonts w:ascii="Arial" w:hAnsi="Arial" w:cs="Arial"/>
          <w:color w:val="222222"/>
          <w:sz w:val="20"/>
          <w:szCs w:val="20"/>
          <w:shd w:val="clear" w:color="auto" w:fill="FFFFFF"/>
        </w:rPr>
        <w:t xml:space="preserve">. </w:t>
      </w:r>
      <w:r w:rsidR="00ED2700" w:rsidRPr="00ED2700">
        <w:rPr>
          <w:rFonts w:ascii="Arial" w:hAnsi="Arial" w:cs="Arial"/>
          <w:color w:val="222222"/>
          <w:sz w:val="20"/>
          <w:szCs w:val="20"/>
          <w:shd w:val="clear" w:color="auto" w:fill="FFFFFF"/>
        </w:rPr>
        <w:t>China Perspectives</w:t>
      </w:r>
      <w:r w:rsidR="00ED2700">
        <w:rPr>
          <w:rFonts w:ascii="Arial" w:hAnsi="Arial" w:cs="Arial"/>
          <w:color w:val="222222"/>
          <w:sz w:val="20"/>
          <w:szCs w:val="20"/>
          <w:shd w:val="clear" w:color="auto" w:fill="FFFFFF"/>
        </w:rPr>
        <w:t xml:space="preserve"> </w:t>
      </w:r>
      <w:r w:rsidR="00ED2700" w:rsidRPr="00ED2700">
        <w:rPr>
          <w:rFonts w:ascii="Arial" w:hAnsi="Arial" w:cs="Arial"/>
          <w:color w:val="222222"/>
          <w:sz w:val="20"/>
          <w:szCs w:val="20"/>
          <w:shd w:val="clear" w:color="auto" w:fill="FFFFFF"/>
        </w:rPr>
        <w:t>No. 2 (102) (2015), pp. 53-58 (6 pages)</w:t>
      </w:r>
      <w:r w:rsidR="00ED2700">
        <w:rPr>
          <w:rFonts w:ascii="Arial" w:hAnsi="Arial" w:cs="Arial"/>
          <w:color w:val="222222"/>
          <w:sz w:val="20"/>
          <w:szCs w:val="20"/>
          <w:shd w:val="clear" w:color="auto" w:fill="FFFFFF"/>
        </w:rPr>
        <w:t xml:space="preserve">. </w:t>
      </w:r>
      <w:hyperlink r:id="rId19" w:history="1">
        <w:r w:rsidR="00ED2700" w:rsidRPr="00F560AA">
          <w:rPr>
            <w:rStyle w:val="Hyperlink"/>
            <w:rFonts w:ascii="Arial" w:hAnsi="Arial" w:cs="Arial"/>
            <w:sz w:val="20"/>
            <w:szCs w:val="20"/>
            <w:shd w:val="clear" w:color="auto" w:fill="FFFFFF"/>
          </w:rPr>
          <w:t>https://www.jstor.org/stable/44090361</w:t>
        </w:r>
      </w:hyperlink>
    </w:p>
    <w:p w14:paraId="799CB14B" w14:textId="2E02751A" w:rsidR="00A27B93" w:rsidRDefault="006A72A8" w:rsidP="00FA798A">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Zhang, P., (2022, November). </w:t>
      </w:r>
      <w:r w:rsidR="00365DDB" w:rsidRPr="00365DDB">
        <w:rPr>
          <w:rFonts w:ascii="Arial" w:hAnsi="Arial" w:cs="Arial"/>
          <w:color w:val="222222"/>
          <w:sz w:val="20"/>
          <w:szCs w:val="20"/>
          <w:shd w:val="clear" w:color="auto" w:fill="FFFFFF"/>
        </w:rPr>
        <w:t>China to step up internet censorship with stricter rules for social media and streaming sites</w:t>
      </w:r>
      <w:r w:rsidR="00365DDB">
        <w:rPr>
          <w:rFonts w:ascii="Arial" w:hAnsi="Arial" w:cs="Arial"/>
          <w:color w:val="222222"/>
          <w:sz w:val="20"/>
          <w:szCs w:val="20"/>
          <w:shd w:val="clear" w:color="auto" w:fill="FFFFFF"/>
        </w:rPr>
        <w:t xml:space="preserve">. South China Morning Post. </w:t>
      </w:r>
      <w:hyperlink r:id="rId20" w:history="1">
        <w:r w:rsidR="00365DDB" w:rsidRPr="00F560AA">
          <w:rPr>
            <w:rStyle w:val="Hyperlink"/>
            <w:rFonts w:ascii="Arial" w:hAnsi="Arial" w:cs="Arial"/>
            <w:sz w:val="20"/>
            <w:szCs w:val="20"/>
            <w:shd w:val="clear" w:color="auto" w:fill="FFFFFF"/>
          </w:rPr>
          <w:t>https://www.scmp.com/news/china/politics/article/3199997/china-step-internet-censorship-stricter-rules-social-media-and-streaming-sites</w:t>
        </w:r>
      </w:hyperlink>
    </w:p>
    <w:p w14:paraId="71B8447B" w14:textId="77777777" w:rsidR="00781C4A" w:rsidRPr="005A1B22" w:rsidRDefault="00781C4A" w:rsidP="00FA798A">
      <w:pPr>
        <w:spacing w:line="480" w:lineRule="auto"/>
        <w:rPr>
          <w:rFonts w:ascii="Arial" w:hAnsi="Arial" w:cs="Arial"/>
          <w:color w:val="222222"/>
          <w:sz w:val="20"/>
          <w:szCs w:val="20"/>
          <w:shd w:val="clear" w:color="auto" w:fill="FFFFFF"/>
        </w:rPr>
      </w:pPr>
    </w:p>
    <w:sectPr w:rsidR="00781C4A" w:rsidRPr="005A1B2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F3DA" w14:textId="77777777" w:rsidR="00A10314" w:rsidRDefault="00A10314" w:rsidP="000640A3">
      <w:pPr>
        <w:spacing w:after="0" w:line="240" w:lineRule="auto"/>
      </w:pPr>
      <w:r>
        <w:separator/>
      </w:r>
    </w:p>
  </w:endnote>
  <w:endnote w:type="continuationSeparator" w:id="0">
    <w:p w14:paraId="20667BD2" w14:textId="77777777" w:rsidR="00A10314" w:rsidRDefault="00A10314" w:rsidP="000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465A" w14:textId="77777777" w:rsidR="00A10314" w:rsidRDefault="00A10314" w:rsidP="000640A3">
      <w:pPr>
        <w:spacing w:after="0" w:line="240" w:lineRule="auto"/>
      </w:pPr>
      <w:r>
        <w:separator/>
      </w:r>
    </w:p>
  </w:footnote>
  <w:footnote w:type="continuationSeparator" w:id="0">
    <w:p w14:paraId="12BB507A" w14:textId="77777777" w:rsidR="00A10314" w:rsidRDefault="00A10314" w:rsidP="00064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EC98" w14:textId="5E4F91EC" w:rsidR="000640A3" w:rsidRDefault="006D0746">
    <w:pPr>
      <w:pStyle w:val="Header"/>
    </w:pPr>
    <w:r>
      <w:t>From Gold Shield to Great Firewall</w:t>
    </w:r>
    <w:r w:rsidR="00E658D0">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57"/>
    <w:rsid w:val="000001AB"/>
    <w:rsid w:val="00003621"/>
    <w:rsid w:val="00020EFE"/>
    <w:rsid w:val="0002145D"/>
    <w:rsid w:val="00043396"/>
    <w:rsid w:val="00051867"/>
    <w:rsid w:val="000520A8"/>
    <w:rsid w:val="00063ECA"/>
    <w:rsid w:val="000640A3"/>
    <w:rsid w:val="000651A6"/>
    <w:rsid w:val="00083E48"/>
    <w:rsid w:val="00092EFA"/>
    <w:rsid w:val="000A22E8"/>
    <w:rsid w:val="000B1872"/>
    <w:rsid w:val="000B64A5"/>
    <w:rsid w:val="000B7A6F"/>
    <w:rsid w:val="000C003C"/>
    <w:rsid w:val="000C0E02"/>
    <w:rsid w:val="000C5507"/>
    <w:rsid w:val="000D090E"/>
    <w:rsid w:val="000D1F88"/>
    <w:rsid w:val="000E150E"/>
    <w:rsid w:val="000E4DA3"/>
    <w:rsid w:val="000F3380"/>
    <w:rsid w:val="00100C35"/>
    <w:rsid w:val="00107BE1"/>
    <w:rsid w:val="0011029C"/>
    <w:rsid w:val="00134636"/>
    <w:rsid w:val="00141111"/>
    <w:rsid w:val="00141E01"/>
    <w:rsid w:val="00143F6F"/>
    <w:rsid w:val="001451D5"/>
    <w:rsid w:val="00146870"/>
    <w:rsid w:val="001565E8"/>
    <w:rsid w:val="00160692"/>
    <w:rsid w:val="00162B01"/>
    <w:rsid w:val="00162C12"/>
    <w:rsid w:val="0016329B"/>
    <w:rsid w:val="00164113"/>
    <w:rsid w:val="001668E1"/>
    <w:rsid w:val="00177FC4"/>
    <w:rsid w:val="00180852"/>
    <w:rsid w:val="00183132"/>
    <w:rsid w:val="00183351"/>
    <w:rsid w:val="001842B6"/>
    <w:rsid w:val="001874FE"/>
    <w:rsid w:val="00187D7D"/>
    <w:rsid w:val="00191620"/>
    <w:rsid w:val="00195AFC"/>
    <w:rsid w:val="001970A6"/>
    <w:rsid w:val="001B523D"/>
    <w:rsid w:val="001C4FBD"/>
    <w:rsid w:val="001D27E6"/>
    <w:rsid w:val="001D4669"/>
    <w:rsid w:val="001D66B0"/>
    <w:rsid w:val="001E50E6"/>
    <w:rsid w:val="001E5308"/>
    <w:rsid w:val="001F357A"/>
    <w:rsid w:val="001F486E"/>
    <w:rsid w:val="001F533F"/>
    <w:rsid w:val="001F7104"/>
    <w:rsid w:val="00203134"/>
    <w:rsid w:val="00203B19"/>
    <w:rsid w:val="00205BDE"/>
    <w:rsid w:val="00207C0B"/>
    <w:rsid w:val="00210AB2"/>
    <w:rsid w:val="002129A1"/>
    <w:rsid w:val="00213FC5"/>
    <w:rsid w:val="00220D02"/>
    <w:rsid w:val="00223FE7"/>
    <w:rsid w:val="0022491A"/>
    <w:rsid w:val="002249D1"/>
    <w:rsid w:val="00224FCF"/>
    <w:rsid w:val="00226881"/>
    <w:rsid w:val="002274E8"/>
    <w:rsid w:val="00230850"/>
    <w:rsid w:val="00233176"/>
    <w:rsid w:val="00233860"/>
    <w:rsid w:val="00233CF3"/>
    <w:rsid w:val="00236D56"/>
    <w:rsid w:val="00236F27"/>
    <w:rsid w:val="0023760F"/>
    <w:rsid w:val="00245182"/>
    <w:rsid w:val="00250672"/>
    <w:rsid w:val="00250D19"/>
    <w:rsid w:val="00251D7B"/>
    <w:rsid w:val="00257998"/>
    <w:rsid w:val="00262EEB"/>
    <w:rsid w:val="00267F90"/>
    <w:rsid w:val="00292CE9"/>
    <w:rsid w:val="00294E78"/>
    <w:rsid w:val="00295605"/>
    <w:rsid w:val="002A4C4B"/>
    <w:rsid w:val="002A7120"/>
    <w:rsid w:val="002B02BB"/>
    <w:rsid w:val="002B0B2A"/>
    <w:rsid w:val="002B0E4A"/>
    <w:rsid w:val="002B597E"/>
    <w:rsid w:val="002C7586"/>
    <w:rsid w:val="002D1AE5"/>
    <w:rsid w:val="002E5547"/>
    <w:rsid w:val="002F071D"/>
    <w:rsid w:val="002F0FC5"/>
    <w:rsid w:val="002F6D94"/>
    <w:rsid w:val="00301EA9"/>
    <w:rsid w:val="003036AA"/>
    <w:rsid w:val="003059DC"/>
    <w:rsid w:val="0031512E"/>
    <w:rsid w:val="003152EF"/>
    <w:rsid w:val="0032112C"/>
    <w:rsid w:val="003259E2"/>
    <w:rsid w:val="003408FF"/>
    <w:rsid w:val="0034442E"/>
    <w:rsid w:val="00345BEB"/>
    <w:rsid w:val="00346078"/>
    <w:rsid w:val="00361307"/>
    <w:rsid w:val="003615F7"/>
    <w:rsid w:val="00365DDB"/>
    <w:rsid w:val="00372B2C"/>
    <w:rsid w:val="0037713B"/>
    <w:rsid w:val="00380A07"/>
    <w:rsid w:val="003842B9"/>
    <w:rsid w:val="00385F96"/>
    <w:rsid w:val="0038736F"/>
    <w:rsid w:val="0039006F"/>
    <w:rsid w:val="00390D55"/>
    <w:rsid w:val="003A0702"/>
    <w:rsid w:val="003A5DDE"/>
    <w:rsid w:val="003A6D1A"/>
    <w:rsid w:val="003A7519"/>
    <w:rsid w:val="003B1246"/>
    <w:rsid w:val="003B2055"/>
    <w:rsid w:val="003B3523"/>
    <w:rsid w:val="003B751B"/>
    <w:rsid w:val="003C341D"/>
    <w:rsid w:val="003C40DD"/>
    <w:rsid w:val="003D207C"/>
    <w:rsid w:val="003D405D"/>
    <w:rsid w:val="003D5CE7"/>
    <w:rsid w:val="003D5ECC"/>
    <w:rsid w:val="003D67E6"/>
    <w:rsid w:val="00400700"/>
    <w:rsid w:val="004014F3"/>
    <w:rsid w:val="004030FD"/>
    <w:rsid w:val="0040410B"/>
    <w:rsid w:val="00406A87"/>
    <w:rsid w:val="0040706F"/>
    <w:rsid w:val="00423AC7"/>
    <w:rsid w:val="004265DD"/>
    <w:rsid w:val="00426ECF"/>
    <w:rsid w:val="00433AF0"/>
    <w:rsid w:val="004362B4"/>
    <w:rsid w:val="00437517"/>
    <w:rsid w:val="0044691C"/>
    <w:rsid w:val="00460CF7"/>
    <w:rsid w:val="004725A2"/>
    <w:rsid w:val="004726C0"/>
    <w:rsid w:val="00473F20"/>
    <w:rsid w:val="00483699"/>
    <w:rsid w:val="00490633"/>
    <w:rsid w:val="00490D6F"/>
    <w:rsid w:val="004933B6"/>
    <w:rsid w:val="004A453B"/>
    <w:rsid w:val="004C0A7D"/>
    <w:rsid w:val="004C20FF"/>
    <w:rsid w:val="004C440E"/>
    <w:rsid w:val="004C45DD"/>
    <w:rsid w:val="004C4605"/>
    <w:rsid w:val="004D0C52"/>
    <w:rsid w:val="004D2C1D"/>
    <w:rsid w:val="004D5381"/>
    <w:rsid w:val="004E22E7"/>
    <w:rsid w:val="004E2842"/>
    <w:rsid w:val="004E48E9"/>
    <w:rsid w:val="004E6567"/>
    <w:rsid w:val="004E7FDD"/>
    <w:rsid w:val="004F602E"/>
    <w:rsid w:val="00502458"/>
    <w:rsid w:val="005046C7"/>
    <w:rsid w:val="005135D3"/>
    <w:rsid w:val="00514D15"/>
    <w:rsid w:val="00514D73"/>
    <w:rsid w:val="00521497"/>
    <w:rsid w:val="0052623D"/>
    <w:rsid w:val="00530ADD"/>
    <w:rsid w:val="00530B11"/>
    <w:rsid w:val="00534F9A"/>
    <w:rsid w:val="0053627D"/>
    <w:rsid w:val="005366C0"/>
    <w:rsid w:val="00536D44"/>
    <w:rsid w:val="0053780A"/>
    <w:rsid w:val="00541C56"/>
    <w:rsid w:val="00542BAC"/>
    <w:rsid w:val="005448D8"/>
    <w:rsid w:val="0055686D"/>
    <w:rsid w:val="00557D26"/>
    <w:rsid w:val="00563C4C"/>
    <w:rsid w:val="005730A2"/>
    <w:rsid w:val="00581EFA"/>
    <w:rsid w:val="00581F0C"/>
    <w:rsid w:val="00583968"/>
    <w:rsid w:val="00585793"/>
    <w:rsid w:val="00587075"/>
    <w:rsid w:val="005931E1"/>
    <w:rsid w:val="005933EE"/>
    <w:rsid w:val="005A1B22"/>
    <w:rsid w:val="005A6DFC"/>
    <w:rsid w:val="005A7732"/>
    <w:rsid w:val="005B0814"/>
    <w:rsid w:val="005B1C33"/>
    <w:rsid w:val="005B3256"/>
    <w:rsid w:val="005C450F"/>
    <w:rsid w:val="005D0DBC"/>
    <w:rsid w:val="005D680E"/>
    <w:rsid w:val="005E1BBF"/>
    <w:rsid w:val="005E27A7"/>
    <w:rsid w:val="005E33DB"/>
    <w:rsid w:val="005E49DE"/>
    <w:rsid w:val="005F3CBD"/>
    <w:rsid w:val="0060055D"/>
    <w:rsid w:val="00602172"/>
    <w:rsid w:val="00605F88"/>
    <w:rsid w:val="00614A88"/>
    <w:rsid w:val="006206A3"/>
    <w:rsid w:val="0062306B"/>
    <w:rsid w:val="0062354F"/>
    <w:rsid w:val="006310DA"/>
    <w:rsid w:val="00635548"/>
    <w:rsid w:val="00641905"/>
    <w:rsid w:val="00641B79"/>
    <w:rsid w:val="00642A3A"/>
    <w:rsid w:val="00644726"/>
    <w:rsid w:val="00651D64"/>
    <w:rsid w:val="006675E1"/>
    <w:rsid w:val="006751DE"/>
    <w:rsid w:val="00676676"/>
    <w:rsid w:val="00690C79"/>
    <w:rsid w:val="00692CA1"/>
    <w:rsid w:val="006A12B1"/>
    <w:rsid w:val="006A13CE"/>
    <w:rsid w:val="006A72A8"/>
    <w:rsid w:val="006B10A7"/>
    <w:rsid w:val="006B599D"/>
    <w:rsid w:val="006B63BD"/>
    <w:rsid w:val="006C1809"/>
    <w:rsid w:val="006C3D05"/>
    <w:rsid w:val="006C7391"/>
    <w:rsid w:val="006D0746"/>
    <w:rsid w:val="006D5976"/>
    <w:rsid w:val="006D69BC"/>
    <w:rsid w:val="006F39A0"/>
    <w:rsid w:val="006F43FA"/>
    <w:rsid w:val="007063E0"/>
    <w:rsid w:val="00706FA4"/>
    <w:rsid w:val="007072EC"/>
    <w:rsid w:val="00711A13"/>
    <w:rsid w:val="00714B9B"/>
    <w:rsid w:val="007277F4"/>
    <w:rsid w:val="007316C5"/>
    <w:rsid w:val="0073219C"/>
    <w:rsid w:val="00746840"/>
    <w:rsid w:val="00746E0F"/>
    <w:rsid w:val="00746F85"/>
    <w:rsid w:val="00757A7D"/>
    <w:rsid w:val="0076677C"/>
    <w:rsid w:val="00771D1D"/>
    <w:rsid w:val="00774805"/>
    <w:rsid w:val="00781C4A"/>
    <w:rsid w:val="0078362A"/>
    <w:rsid w:val="007843CA"/>
    <w:rsid w:val="007B188D"/>
    <w:rsid w:val="007C3BC3"/>
    <w:rsid w:val="007D33B2"/>
    <w:rsid w:val="007D6423"/>
    <w:rsid w:val="007D7220"/>
    <w:rsid w:val="007E0202"/>
    <w:rsid w:val="007E2D66"/>
    <w:rsid w:val="007E360B"/>
    <w:rsid w:val="007E68EF"/>
    <w:rsid w:val="007F1412"/>
    <w:rsid w:val="007F18A7"/>
    <w:rsid w:val="007F22FD"/>
    <w:rsid w:val="007F2C89"/>
    <w:rsid w:val="007F6B57"/>
    <w:rsid w:val="007F7DD0"/>
    <w:rsid w:val="00804718"/>
    <w:rsid w:val="00806432"/>
    <w:rsid w:val="008111F5"/>
    <w:rsid w:val="00815C18"/>
    <w:rsid w:val="00816109"/>
    <w:rsid w:val="008201A2"/>
    <w:rsid w:val="00827CBA"/>
    <w:rsid w:val="00856595"/>
    <w:rsid w:val="00860AA9"/>
    <w:rsid w:val="0086357A"/>
    <w:rsid w:val="00863751"/>
    <w:rsid w:val="0087246C"/>
    <w:rsid w:val="008821FE"/>
    <w:rsid w:val="008841BF"/>
    <w:rsid w:val="008912D5"/>
    <w:rsid w:val="00891AC8"/>
    <w:rsid w:val="008A1F9F"/>
    <w:rsid w:val="008A40A0"/>
    <w:rsid w:val="008A41C6"/>
    <w:rsid w:val="008A6F38"/>
    <w:rsid w:val="008B1E1C"/>
    <w:rsid w:val="008B42FC"/>
    <w:rsid w:val="008D052C"/>
    <w:rsid w:val="008D4393"/>
    <w:rsid w:val="008D645C"/>
    <w:rsid w:val="008E1997"/>
    <w:rsid w:val="008E5739"/>
    <w:rsid w:val="008E7149"/>
    <w:rsid w:val="008E7AE4"/>
    <w:rsid w:val="008F1C8D"/>
    <w:rsid w:val="008F2305"/>
    <w:rsid w:val="008F26DD"/>
    <w:rsid w:val="008F2746"/>
    <w:rsid w:val="00900B80"/>
    <w:rsid w:val="009024E4"/>
    <w:rsid w:val="00921002"/>
    <w:rsid w:val="00934BE9"/>
    <w:rsid w:val="00936C5A"/>
    <w:rsid w:val="00942692"/>
    <w:rsid w:val="009475CA"/>
    <w:rsid w:val="00952BC9"/>
    <w:rsid w:val="00973DA8"/>
    <w:rsid w:val="00975469"/>
    <w:rsid w:val="009858F3"/>
    <w:rsid w:val="00987368"/>
    <w:rsid w:val="00992004"/>
    <w:rsid w:val="009B178B"/>
    <w:rsid w:val="009B31B9"/>
    <w:rsid w:val="009B5825"/>
    <w:rsid w:val="009B6336"/>
    <w:rsid w:val="009C13CF"/>
    <w:rsid w:val="009C2619"/>
    <w:rsid w:val="009C518E"/>
    <w:rsid w:val="009C65C3"/>
    <w:rsid w:val="009C79FC"/>
    <w:rsid w:val="009D1CF3"/>
    <w:rsid w:val="009D3467"/>
    <w:rsid w:val="009D3793"/>
    <w:rsid w:val="009D442B"/>
    <w:rsid w:val="009D4906"/>
    <w:rsid w:val="009D5F48"/>
    <w:rsid w:val="009F6B9F"/>
    <w:rsid w:val="00A04C8E"/>
    <w:rsid w:val="00A10314"/>
    <w:rsid w:val="00A10D6E"/>
    <w:rsid w:val="00A11CA0"/>
    <w:rsid w:val="00A16398"/>
    <w:rsid w:val="00A17766"/>
    <w:rsid w:val="00A2297B"/>
    <w:rsid w:val="00A23874"/>
    <w:rsid w:val="00A2783E"/>
    <w:rsid w:val="00A27B93"/>
    <w:rsid w:val="00A31756"/>
    <w:rsid w:val="00A31915"/>
    <w:rsid w:val="00A333F4"/>
    <w:rsid w:val="00A34448"/>
    <w:rsid w:val="00A40E96"/>
    <w:rsid w:val="00A51CD3"/>
    <w:rsid w:val="00A53C81"/>
    <w:rsid w:val="00A56620"/>
    <w:rsid w:val="00A56755"/>
    <w:rsid w:val="00A57FD1"/>
    <w:rsid w:val="00A633B6"/>
    <w:rsid w:val="00A63B6D"/>
    <w:rsid w:val="00A6698D"/>
    <w:rsid w:val="00A7085A"/>
    <w:rsid w:val="00A70C69"/>
    <w:rsid w:val="00A71254"/>
    <w:rsid w:val="00A85F88"/>
    <w:rsid w:val="00A90B32"/>
    <w:rsid w:val="00A90BEE"/>
    <w:rsid w:val="00A943C4"/>
    <w:rsid w:val="00A95472"/>
    <w:rsid w:val="00A962B9"/>
    <w:rsid w:val="00A978FF"/>
    <w:rsid w:val="00AA05A6"/>
    <w:rsid w:val="00AA615E"/>
    <w:rsid w:val="00AB35B1"/>
    <w:rsid w:val="00AB739C"/>
    <w:rsid w:val="00AC58D1"/>
    <w:rsid w:val="00AC7D9C"/>
    <w:rsid w:val="00AD0E88"/>
    <w:rsid w:val="00AD53FD"/>
    <w:rsid w:val="00AD7ADB"/>
    <w:rsid w:val="00AE1BA5"/>
    <w:rsid w:val="00AE44FF"/>
    <w:rsid w:val="00AE6890"/>
    <w:rsid w:val="00AE6AB3"/>
    <w:rsid w:val="00AE7D6D"/>
    <w:rsid w:val="00AF15A3"/>
    <w:rsid w:val="00B133AA"/>
    <w:rsid w:val="00B173D0"/>
    <w:rsid w:val="00B23A16"/>
    <w:rsid w:val="00B30B39"/>
    <w:rsid w:val="00B35CC4"/>
    <w:rsid w:val="00B41821"/>
    <w:rsid w:val="00B42BEC"/>
    <w:rsid w:val="00B4608B"/>
    <w:rsid w:val="00B46344"/>
    <w:rsid w:val="00B46FAE"/>
    <w:rsid w:val="00B476CD"/>
    <w:rsid w:val="00B52A44"/>
    <w:rsid w:val="00B55760"/>
    <w:rsid w:val="00B61240"/>
    <w:rsid w:val="00B636D6"/>
    <w:rsid w:val="00B65909"/>
    <w:rsid w:val="00B770E6"/>
    <w:rsid w:val="00B86848"/>
    <w:rsid w:val="00B86BBC"/>
    <w:rsid w:val="00B9202E"/>
    <w:rsid w:val="00B923DD"/>
    <w:rsid w:val="00B9634B"/>
    <w:rsid w:val="00BA0440"/>
    <w:rsid w:val="00BA51F5"/>
    <w:rsid w:val="00BB2966"/>
    <w:rsid w:val="00BB2EC0"/>
    <w:rsid w:val="00BC23A7"/>
    <w:rsid w:val="00BC3ABD"/>
    <w:rsid w:val="00BC7093"/>
    <w:rsid w:val="00BD2BE5"/>
    <w:rsid w:val="00BD64D3"/>
    <w:rsid w:val="00BD65CD"/>
    <w:rsid w:val="00BE0C1D"/>
    <w:rsid w:val="00BE4233"/>
    <w:rsid w:val="00BE4FF5"/>
    <w:rsid w:val="00BF270A"/>
    <w:rsid w:val="00BF47AC"/>
    <w:rsid w:val="00C1057B"/>
    <w:rsid w:val="00C126D4"/>
    <w:rsid w:val="00C156B2"/>
    <w:rsid w:val="00C222F9"/>
    <w:rsid w:val="00C23096"/>
    <w:rsid w:val="00C3294B"/>
    <w:rsid w:val="00C33766"/>
    <w:rsid w:val="00C352A6"/>
    <w:rsid w:val="00C46E49"/>
    <w:rsid w:val="00C5512F"/>
    <w:rsid w:val="00C57211"/>
    <w:rsid w:val="00C573ED"/>
    <w:rsid w:val="00C61698"/>
    <w:rsid w:val="00C624DF"/>
    <w:rsid w:val="00C64988"/>
    <w:rsid w:val="00C64F9D"/>
    <w:rsid w:val="00C67A20"/>
    <w:rsid w:val="00C74BCC"/>
    <w:rsid w:val="00C7509F"/>
    <w:rsid w:val="00C76EC9"/>
    <w:rsid w:val="00C94D90"/>
    <w:rsid w:val="00C97FF9"/>
    <w:rsid w:val="00CA3975"/>
    <w:rsid w:val="00CA5BE3"/>
    <w:rsid w:val="00CB58B9"/>
    <w:rsid w:val="00CE22F0"/>
    <w:rsid w:val="00CE6769"/>
    <w:rsid w:val="00CE6F65"/>
    <w:rsid w:val="00CE79E3"/>
    <w:rsid w:val="00CF4A5F"/>
    <w:rsid w:val="00CF78D5"/>
    <w:rsid w:val="00D0351A"/>
    <w:rsid w:val="00D104E9"/>
    <w:rsid w:val="00D10EFC"/>
    <w:rsid w:val="00D20FC9"/>
    <w:rsid w:val="00D217B9"/>
    <w:rsid w:val="00D21ECB"/>
    <w:rsid w:val="00D26367"/>
    <w:rsid w:val="00D302CC"/>
    <w:rsid w:val="00D33799"/>
    <w:rsid w:val="00D34CFB"/>
    <w:rsid w:val="00D35A67"/>
    <w:rsid w:val="00D43DD5"/>
    <w:rsid w:val="00D44EA1"/>
    <w:rsid w:val="00D5064D"/>
    <w:rsid w:val="00D5358F"/>
    <w:rsid w:val="00D6025F"/>
    <w:rsid w:val="00D6503D"/>
    <w:rsid w:val="00D717B6"/>
    <w:rsid w:val="00D7389A"/>
    <w:rsid w:val="00D768F7"/>
    <w:rsid w:val="00D80B74"/>
    <w:rsid w:val="00D843CD"/>
    <w:rsid w:val="00D86E5B"/>
    <w:rsid w:val="00D911A6"/>
    <w:rsid w:val="00D9258A"/>
    <w:rsid w:val="00D946F0"/>
    <w:rsid w:val="00D95A89"/>
    <w:rsid w:val="00D971CF"/>
    <w:rsid w:val="00DA2CB1"/>
    <w:rsid w:val="00DA3B3D"/>
    <w:rsid w:val="00DB36DC"/>
    <w:rsid w:val="00DB5C1B"/>
    <w:rsid w:val="00DC4172"/>
    <w:rsid w:val="00DD3D17"/>
    <w:rsid w:val="00DD5200"/>
    <w:rsid w:val="00DE0DF2"/>
    <w:rsid w:val="00DE4B24"/>
    <w:rsid w:val="00DE5287"/>
    <w:rsid w:val="00DE5915"/>
    <w:rsid w:val="00DE781B"/>
    <w:rsid w:val="00DF5B54"/>
    <w:rsid w:val="00E0268E"/>
    <w:rsid w:val="00E0549D"/>
    <w:rsid w:val="00E064D5"/>
    <w:rsid w:val="00E10AE0"/>
    <w:rsid w:val="00E13154"/>
    <w:rsid w:val="00E138E6"/>
    <w:rsid w:val="00E13DE2"/>
    <w:rsid w:val="00E212FC"/>
    <w:rsid w:val="00E22121"/>
    <w:rsid w:val="00E22B79"/>
    <w:rsid w:val="00E25AD4"/>
    <w:rsid w:val="00E3253A"/>
    <w:rsid w:val="00E37825"/>
    <w:rsid w:val="00E40A55"/>
    <w:rsid w:val="00E46DD3"/>
    <w:rsid w:val="00E50E7F"/>
    <w:rsid w:val="00E544D5"/>
    <w:rsid w:val="00E605AB"/>
    <w:rsid w:val="00E658D0"/>
    <w:rsid w:val="00E67052"/>
    <w:rsid w:val="00E80E76"/>
    <w:rsid w:val="00E836EC"/>
    <w:rsid w:val="00E94F6E"/>
    <w:rsid w:val="00EA1EEB"/>
    <w:rsid w:val="00EB21AC"/>
    <w:rsid w:val="00EC12EC"/>
    <w:rsid w:val="00EC1466"/>
    <w:rsid w:val="00EC50DE"/>
    <w:rsid w:val="00EC699D"/>
    <w:rsid w:val="00EC7063"/>
    <w:rsid w:val="00ED2700"/>
    <w:rsid w:val="00ED522E"/>
    <w:rsid w:val="00ED7EAF"/>
    <w:rsid w:val="00EE3C87"/>
    <w:rsid w:val="00EF071F"/>
    <w:rsid w:val="00EF474E"/>
    <w:rsid w:val="00EF4F7A"/>
    <w:rsid w:val="00F00798"/>
    <w:rsid w:val="00F10EF9"/>
    <w:rsid w:val="00F1392E"/>
    <w:rsid w:val="00F23E18"/>
    <w:rsid w:val="00F26BAB"/>
    <w:rsid w:val="00F26CEE"/>
    <w:rsid w:val="00F26E99"/>
    <w:rsid w:val="00F3185A"/>
    <w:rsid w:val="00F359EE"/>
    <w:rsid w:val="00F435AE"/>
    <w:rsid w:val="00F45BE2"/>
    <w:rsid w:val="00F553AB"/>
    <w:rsid w:val="00F6042B"/>
    <w:rsid w:val="00F60DD9"/>
    <w:rsid w:val="00F61C48"/>
    <w:rsid w:val="00F630F3"/>
    <w:rsid w:val="00F84CA2"/>
    <w:rsid w:val="00F908E7"/>
    <w:rsid w:val="00F93541"/>
    <w:rsid w:val="00F970F2"/>
    <w:rsid w:val="00F973B1"/>
    <w:rsid w:val="00FA2CF1"/>
    <w:rsid w:val="00FA57B9"/>
    <w:rsid w:val="00FA798A"/>
    <w:rsid w:val="00FB4AAF"/>
    <w:rsid w:val="00FB5200"/>
    <w:rsid w:val="00FC2422"/>
    <w:rsid w:val="00FC41E2"/>
    <w:rsid w:val="00FC4ED9"/>
    <w:rsid w:val="00FC52BB"/>
    <w:rsid w:val="00FD1827"/>
    <w:rsid w:val="00FD2CAE"/>
    <w:rsid w:val="00FD3D2D"/>
    <w:rsid w:val="00FE05A6"/>
    <w:rsid w:val="00FE12B5"/>
    <w:rsid w:val="00FE497C"/>
    <w:rsid w:val="00FE75CA"/>
    <w:rsid w:val="00FF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6E2"/>
  <w15:chartTrackingRefBased/>
  <w15:docId w15:val="{9D3F27F2-0697-47A0-98CF-F916811A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393"/>
    <w:rPr>
      <w:color w:val="0563C1" w:themeColor="hyperlink"/>
      <w:u w:val="single"/>
    </w:rPr>
  </w:style>
  <w:style w:type="character" w:styleId="UnresolvedMention">
    <w:name w:val="Unresolved Mention"/>
    <w:basedOn w:val="DefaultParagraphFont"/>
    <w:uiPriority w:val="99"/>
    <w:semiHidden/>
    <w:unhideWhenUsed/>
    <w:rsid w:val="008D4393"/>
    <w:rPr>
      <w:color w:val="605E5C"/>
      <w:shd w:val="clear" w:color="auto" w:fill="E1DFDD"/>
    </w:rPr>
  </w:style>
  <w:style w:type="paragraph" w:styleId="NoSpacing">
    <w:name w:val="No Spacing"/>
    <w:link w:val="NoSpacingChar"/>
    <w:uiPriority w:val="1"/>
    <w:qFormat/>
    <w:rsid w:val="005D0DBC"/>
    <w:pPr>
      <w:spacing w:after="0" w:line="240" w:lineRule="auto"/>
    </w:pPr>
    <w:rPr>
      <w:rFonts w:eastAsiaTheme="minorEastAsia"/>
    </w:rPr>
  </w:style>
  <w:style w:type="character" w:customStyle="1" w:styleId="NoSpacingChar">
    <w:name w:val="No Spacing Char"/>
    <w:basedOn w:val="DefaultParagraphFont"/>
    <w:link w:val="NoSpacing"/>
    <w:uiPriority w:val="1"/>
    <w:rsid w:val="005D0DBC"/>
    <w:rPr>
      <w:rFonts w:eastAsiaTheme="minorEastAsia"/>
    </w:rPr>
  </w:style>
  <w:style w:type="paragraph" w:styleId="Header">
    <w:name w:val="header"/>
    <w:basedOn w:val="Normal"/>
    <w:link w:val="HeaderChar"/>
    <w:uiPriority w:val="99"/>
    <w:unhideWhenUsed/>
    <w:rsid w:val="0006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0A3"/>
  </w:style>
  <w:style w:type="paragraph" w:styleId="Footer">
    <w:name w:val="footer"/>
    <w:basedOn w:val="Normal"/>
    <w:link w:val="FooterChar"/>
    <w:uiPriority w:val="99"/>
    <w:unhideWhenUsed/>
    <w:rsid w:val="0006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2714">
      <w:bodyDiv w:val="1"/>
      <w:marLeft w:val="0"/>
      <w:marRight w:val="0"/>
      <w:marTop w:val="0"/>
      <w:marBottom w:val="0"/>
      <w:divBdr>
        <w:top w:val="none" w:sz="0" w:space="0" w:color="auto"/>
        <w:left w:val="none" w:sz="0" w:space="0" w:color="auto"/>
        <w:bottom w:val="none" w:sz="0" w:space="0" w:color="auto"/>
        <w:right w:val="none" w:sz="0" w:space="0" w:color="auto"/>
      </w:divBdr>
    </w:div>
    <w:div w:id="604113163">
      <w:bodyDiv w:val="1"/>
      <w:marLeft w:val="0"/>
      <w:marRight w:val="0"/>
      <w:marTop w:val="0"/>
      <w:marBottom w:val="0"/>
      <w:divBdr>
        <w:top w:val="none" w:sz="0" w:space="0" w:color="auto"/>
        <w:left w:val="none" w:sz="0" w:space="0" w:color="auto"/>
        <w:bottom w:val="none" w:sz="0" w:space="0" w:color="auto"/>
        <w:right w:val="none" w:sz="0" w:space="0" w:color="auto"/>
      </w:divBdr>
    </w:div>
    <w:div w:id="758409515">
      <w:bodyDiv w:val="1"/>
      <w:marLeft w:val="0"/>
      <w:marRight w:val="0"/>
      <w:marTop w:val="0"/>
      <w:marBottom w:val="0"/>
      <w:divBdr>
        <w:top w:val="none" w:sz="0" w:space="0" w:color="auto"/>
        <w:left w:val="none" w:sz="0" w:space="0" w:color="auto"/>
        <w:bottom w:val="none" w:sz="0" w:space="0" w:color="auto"/>
        <w:right w:val="none" w:sz="0" w:space="0" w:color="auto"/>
      </w:divBdr>
    </w:div>
    <w:div w:id="936408309">
      <w:bodyDiv w:val="1"/>
      <w:marLeft w:val="0"/>
      <w:marRight w:val="0"/>
      <w:marTop w:val="0"/>
      <w:marBottom w:val="0"/>
      <w:divBdr>
        <w:top w:val="none" w:sz="0" w:space="0" w:color="auto"/>
        <w:left w:val="none" w:sz="0" w:space="0" w:color="auto"/>
        <w:bottom w:val="none" w:sz="0" w:space="0" w:color="auto"/>
        <w:right w:val="none" w:sz="0" w:space="0" w:color="auto"/>
      </w:divBdr>
    </w:div>
    <w:div w:id="1072700649">
      <w:bodyDiv w:val="1"/>
      <w:marLeft w:val="0"/>
      <w:marRight w:val="0"/>
      <w:marTop w:val="0"/>
      <w:marBottom w:val="0"/>
      <w:divBdr>
        <w:top w:val="none" w:sz="0" w:space="0" w:color="auto"/>
        <w:left w:val="none" w:sz="0" w:space="0" w:color="auto"/>
        <w:bottom w:val="none" w:sz="0" w:space="0" w:color="auto"/>
        <w:right w:val="none" w:sz="0" w:space="0" w:color="auto"/>
      </w:divBdr>
      <w:divsChild>
        <w:div w:id="80297867">
          <w:marLeft w:val="0"/>
          <w:marRight w:val="0"/>
          <w:marTop w:val="0"/>
          <w:marBottom w:val="0"/>
          <w:divBdr>
            <w:top w:val="none" w:sz="0" w:space="0" w:color="auto"/>
            <w:left w:val="none" w:sz="0" w:space="0" w:color="auto"/>
            <w:bottom w:val="none" w:sz="0" w:space="0" w:color="auto"/>
            <w:right w:val="none" w:sz="0" w:space="0" w:color="auto"/>
          </w:divBdr>
          <w:divsChild>
            <w:div w:id="10104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286">
      <w:bodyDiv w:val="1"/>
      <w:marLeft w:val="0"/>
      <w:marRight w:val="0"/>
      <w:marTop w:val="0"/>
      <w:marBottom w:val="0"/>
      <w:divBdr>
        <w:top w:val="none" w:sz="0" w:space="0" w:color="auto"/>
        <w:left w:val="none" w:sz="0" w:space="0" w:color="auto"/>
        <w:bottom w:val="none" w:sz="0" w:space="0" w:color="auto"/>
        <w:right w:val="none" w:sz="0" w:space="0" w:color="auto"/>
      </w:divBdr>
    </w:div>
    <w:div w:id="1210192050">
      <w:bodyDiv w:val="1"/>
      <w:marLeft w:val="0"/>
      <w:marRight w:val="0"/>
      <w:marTop w:val="0"/>
      <w:marBottom w:val="0"/>
      <w:divBdr>
        <w:top w:val="none" w:sz="0" w:space="0" w:color="auto"/>
        <w:left w:val="none" w:sz="0" w:space="0" w:color="auto"/>
        <w:bottom w:val="none" w:sz="0" w:space="0" w:color="auto"/>
        <w:right w:val="none" w:sz="0" w:space="0" w:color="auto"/>
      </w:divBdr>
      <w:divsChild>
        <w:div w:id="1839810670">
          <w:marLeft w:val="0"/>
          <w:marRight w:val="0"/>
          <w:marTop w:val="0"/>
          <w:marBottom w:val="0"/>
          <w:divBdr>
            <w:top w:val="none" w:sz="0" w:space="0" w:color="auto"/>
            <w:left w:val="none" w:sz="0" w:space="0" w:color="auto"/>
            <w:bottom w:val="none" w:sz="0" w:space="0" w:color="auto"/>
            <w:right w:val="none" w:sz="0" w:space="0" w:color="auto"/>
          </w:divBdr>
        </w:div>
        <w:div w:id="275135677">
          <w:marLeft w:val="0"/>
          <w:marRight w:val="0"/>
          <w:marTop w:val="0"/>
          <w:marBottom w:val="0"/>
          <w:divBdr>
            <w:top w:val="none" w:sz="0" w:space="0" w:color="auto"/>
            <w:left w:val="none" w:sz="0" w:space="0" w:color="auto"/>
            <w:bottom w:val="none" w:sz="0" w:space="0" w:color="auto"/>
            <w:right w:val="none" w:sz="0" w:space="0" w:color="auto"/>
          </w:divBdr>
          <w:divsChild>
            <w:div w:id="13206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63">
      <w:bodyDiv w:val="1"/>
      <w:marLeft w:val="0"/>
      <w:marRight w:val="0"/>
      <w:marTop w:val="0"/>
      <w:marBottom w:val="0"/>
      <w:divBdr>
        <w:top w:val="none" w:sz="0" w:space="0" w:color="auto"/>
        <w:left w:val="none" w:sz="0" w:space="0" w:color="auto"/>
        <w:bottom w:val="none" w:sz="0" w:space="0" w:color="auto"/>
        <w:right w:val="none" w:sz="0" w:space="0" w:color="auto"/>
      </w:divBdr>
    </w:div>
    <w:div w:id="1284581966">
      <w:bodyDiv w:val="1"/>
      <w:marLeft w:val="0"/>
      <w:marRight w:val="0"/>
      <w:marTop w:val="0"/>
      <w:marBottom w:val="0"/>
      <w:divBdr>
        <w:top w:val="none" w:sz="0" w:space="0" w:color="auto"/>
        <w:left w:val="none" w:sz="0" w:space="0" w:color="auto"/>
        <w:bottom w:val="none" w:sz="0" w:space="0" w:color="auto"/>
        <w:right w:val="none" w:sz="0" w:space="0" w:color="auto"/>
      </w:divBdr>
    </w:div>
    <w:div w:id="1442727074">
      <w:bodyDiv w:val="1"/>
      <w:marLeft w:val="0"/>
      <w:marRight w:val="0"/>
      <w:marTop w:val="0"/>
      <w:marBottom w:val="0"/>
      <w:divBdr>
        <w:top w:val="none" w:sz="0" w:space="0" w:color="auto"/>
        <w:left w:val="none" w:sz="0" w:space="0" w:color="auto"/>
        <w:bottom w:val="none" w:sz="0" w:space="0" w:color="auto"/>
        <w:right w:val="none" w:sz="0" w:space="0" w:color="auto"/>
      </w:divBdr>
    </w:div>
    <w:div w:id="1800222256">
      <w:bodyDiv w:val="1"/>
      <w:marLeft w:val="0"/>
      <w:marRight w:val="0"/>
      <w:marTop w:val="0"/>
      <w:marBottom w:val="0"/>
      <w:divBdr>
        <w:top w:val="none" w:sz="0" w:space="0" w:color="auto"/>
        <w:left w:val="none" w:sz="0" w:space="0" w:color="auto"/>
        <w:bottom w:val="none" w:sz="0" w:space="0" w:color="auto"/>
        <w:right w:val="none" w:sz="0" w:space="0" w:color="auto"/>
      </w:divBdr>
    </w:div>
    <w:div w:id="2106073692">
      <w:bodyDiv w:val="1"/>
      <w:marLeft w:val="0"/>
      <w:marRight w:val="0"/>
      <w:marTop w:val="0"/>
      <w:marBottom w:val="0"/>
      <w:divBdr>
        <w:top w:val="none" w:sz="0" w:space="0" w:color="auto"/>
        <w:left w:val="none" w:sz="0" w:space="0" w:color="auto"/>
        <w:bottom w:val="none" w:sz="0" w:space="0" w:color="auto"/>
        <w:right w:val="none" w:sz="0" w:space="0" w:color="auto"/>
      </w:divBdr>
      <w:divsChild>
        <w:div w:id="395131321">
          <w:marLeft w:val="0"/>
          <w:marRight w:val="0"/>
          <w:marTop w:val="0"/>
          <w:marBottom w:val="0"/>
          <w:divBdr>
            <w:top w:val="none" w:sz="0" w:space="0" w:color="auto"/>
            <w:left w:val="none" w:sz="0" w:space="0" w:color="auto"/>
            <w:bottom w:val="none" w:sz="0" w:space="0" w:color="auto"/>
            <w:right w:val="none" w:sz="0" w:space="0" w:color="auto"/>
          </w:divBdr>
          <w:divsChild>
            <w:div w:id="17395357">
              <w:marLeft w:val="0"/>
              <w:marRight w:val="0"/>
              <w:marTop w:val="0"/>
              <w:marBottom w:val="0"/>
              <w:divBdr>
                <w:top w:val="none" w:sz="0" w:space="0" w:color="auto"/>
                <w:left w:val="none" w:sz="0" w:space="0" w:color="auto"/>
                <w:bottom w:val="none" w:sz="0" w:space="0" w:color="auto"/>
                <w:right w:val="none" w:sz="0" w:space="0" w:color="auto"/>
              </w:divBdr>
              <w:divsChild>
                <w:div w:id="830678546">
                  <w:marLeft w:val="0"/>
                  <w:marRight w:val="0"/>
                  <w:marTop w:val="0"/>
                  <w:marBottom w:val="0"/>
                  <w:divBdr>
                    <w:top w:val="none" w:sz="0" w:space="0" w:color="auto"/>
                    <w:left w:val="none" w:sz="0" w:space="0" w:color="auto"/>
                    <w:bottom w:val="none" w:sz="0" w:space="0" w:color="auto"/>
                    <w:right w:val="none" w:sz="0" w:space="0" w:color="auto"/>
                  </w:divBdr>
                  <w:divsChild>
                    <w:div w:id="553077326">
                      <w:marLeft w:val="0"/>
                      <w:marRight w:val="0"/>
                      <w:marTop w:val="0"/>
                      <w:marBottom w:val="0"/>
                      <w:divBdr>
                        <w:top w:val="none" w:sz="0" w:space="0" w:color="auto"/>
                        <w:left w:val="none" w:sz="0" w:space="0" w:color="auto"/>
                        <w:bottom w:val="none" w:sz="0" w:space="0" w:color="auto"/>
                        <w:right w:val="none" w:sz="0" w:space="0" w:color="auto"/>
                      </w:divBdr>
                      <w:divsChild>
                        <w:div w:id="719397291">
                          <w:marLeft w:val="0"/>
                          <w:marRight w:val="0"/>
                          <w:marTop w:val="0"/>
                          <w:marBottom w:val="0"/>
                          <w:divBdr>
                            <w:top w:val="none" w:sz="0" w:space="0" w:color="auto"/>
                            <w:left w:val="none" w:sz="0" w:space="0" w:color="auto"/>
                            <w:bottom w:val="none" w:sz="0" w:space="0" w:color="auto"/>
                            <w:right w:val="none" w:sz="0" w:space="0" w:color="auto"/>
                          </w:divBdr>
                          <w:divsChild>
                            <w:div w:id="1565412665">
                              <w:marLeft w:val="0"/>
                              <w:marRight w:val="0"/>
                              <w:marTop w:val="0"/>
                              <w:marBottom w:val="0"/>
                              <w:divBdr>
                                <w:top w:val="none" w:sz="0" w:space="0" w:color="auto"/>
                                <w:left w:val="none" w:sz="0" w:space="0" w:color="auto"/>
                                <w:bottom w:val="none" w:sz="0" w:space="0" w:color="auto"/>
                                <w:right w:val="none" w:sz="0" w:space="0" w:color="auto"/>
                              </w:divBdr>
                              <w:divsChild>
                                <w:div w:id="1819374479">
                                  <w:marLeft w:val="0"/>
                                  <w:marRight w:val="0"/>
                                  <w:marTop w:val="0"/>
                                  <w:marBottom w:val="0"/>
                                  <w:divBdr>
                                    <w:top w:val="none" w:sz="0" w:space="0" w:color="auto"/>
                                    <w:left w:val="none" w:sz="0" w:space="0" w:color="auto"/>
                                    <w:bottom w:val="none" w:sz="0" w:space="0" w:color="auto"/>
                                    <w:right w:val="none" w:sz="0" w:space="0" w:color="auto"/>
                                  </w:divBdr>
                                  <w:divsChild>
                                    <w:div w:id="15809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news/2020/12/17/what-is-the-arab-spring-and-how-did-it-start" TargetMode="External"/><Relationship Id="rId13" Type="http://schemas.openxmlformats.org/officeDocument/2006/relationships/hyperlink" Target="https://www.jstor.org/stable/43654017" TargetMode="External"/><Relationship Id="rId18" Type="http://schemas.openxmlformats.org/officeDocument/2006/relationships/hyperlink" Target="https://www.latimes.com/world-nation/story/2022-06-23/china-great-firewall-foreign-domestic-virtual-censorship"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nchrd.org/2011/03/escalating-crackdown-following-call-for-jasmine-revolution-in-china/" TargetMode="External"/><Relationship Id="rId12" Type="http://schemas.openxmlformats.org/officeDocument/2006/relationships/hyperlink" Target="https://www.iranintl.com/en/202210268565" TargetMode="External"/><Relationship Id="rId17" Type="http://schemas.openxmlformats.org/officeDocument/2006/relationships/hyperlink" Target="https://www.hrw.org/news/2020/09/01/china-great-firewall-changing-generation" TargetMode="External"/><Relationship Id="rId2" Type="http://schemas.openxmlformats.org/officeDocument/2006/relationships/settings" Target="settings.xml"/><Relationship Id="rId16" Type="http://schemas.openxmlformats.org/officeDocument/2006/relationships/hyperlink" Target="https://www.reuters.com/world/middle-east/iran-restricts-access-instagram-netblocks-2022-09-21/" TargetMode="External"/><Relationship Id="rId20" Type="http://schemas.openxmlformats.org/officeDocument/2006/relationships/hyperlink" Target="https://www.scmp.com/news/china/politics/article/3199997/china-step-internet-censorship-stricter-rules-social-media-and-streaming-sites" TargetMode="External"/><Relationship Id="rId1" Type="http://schemas.openxmlformats.org/officeDocument/2006/relationships/styles" Target="styles.xml"/><Relationship Id="rId6" Type="http://schemas.openxmlformats.org/officeDocument/2006/relationships/hyperlink" Target="http://www.google.com" TargetMode="External"/><Relationship Id="rId11" Type="http://schemas.openxmlformats.org/officeDocument/2006/relationships/hyperlink" Target="https://www.theguardian.com/news/2018/jun/29/the-great-firewall-of-china-xi-jinpings-internet-shutdown" TargetMode="External"/><Relationship Id="rId5" Type="http://schemas.openxmlformats.org/officeDocument/2006/relationships/endnotes" Target="endnotes.xml"/><Relationship Id="rId15" Type="http://schemas.openxmlformats.org/officeDocument/2006/relationships/hyperlink" Target="https://techstartups.com/2020/09/18/6-corporations-control-90-media-america-illusion-choice-objectivity-2020/" TargetMode="External"/><Relationship Id="rId23" Type="http://schemas.openxmlformats.org/officeDocument/2006/relationships/theme" Target="theme/theme1.xml"/><Relationship Id="rId10" Type="http://schemas.openxmlformats.org/officeDocument/2006/relationships/hyperlink" Target="https://www.gsb.stanford.edu/insights/media-consolidation-means-less-local-news-more-right-wing-slant" TargetMode="External"/><Relationship Id="rId19" Type="http://schemas.openxmlformats.org/officeDocument/2006/relationships/hyperlink" Target="https://www.jstor.org/stable/44090361" TargetMode="External"/><Relationship Id="rId4" Type="http://schemas.openxmlformats.org/officeDocument/2006/relationships/footnotes" Target="footnotes.xml"/><Relationship Id="rId9" Type="http://schemas.openxmlformats.org/officeDocument/2006/relationships/hyperlink" Target="https://scholarship.law.cornell.edu/clr/vol97/iss6/4" TargetMode="External"/><Relationship Id="rId14" Type="http://schemas.openxmlformats.org/officeDocument/2006/relationships/hyperlink" Target="https://techcrunch.com/2022/11/28/great-wall-of-porn-obscures-china-protest-news-on-twit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11</Pages>
  <Words>3118</Words>
  <Characters>17775</Characters>
  <Application>Microsoft Office Word</Application>
  <DocSecurity>0</DocSecurity>
  <Lines>148</Lines>
  <Paragraphs>41</Paragraphs>
  <ScaleCrop>false</ScaleCrop>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Santos</dc:creator>
  <cp:keywords/>
  <dc:description/>
  <cp:lastModifiedBy>Carlo Santos</cp:lastModifiedBy>
  <cp:revision>577</cp:revision>
  <dcterms:created xsi:type="dcterms:W3CDTF">2022-11-14T08:10:00Z</dcterms:created>
  <dcterms:modified xsi:type="dcterms:W3CDTF">2022-12-04T22:33:00Z</dcterms:modified>
</cp:coreProperties>
</file>