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3ABE" w14:textId="77777777" w:rsidR="0072520D" w:rsidRPr="006942ED" w:rsidRDefault="00A13AF0">
      <w:pPr>
        <w:spacing w:before="2400" w:after="240"/>
        <w:jc w:val="center"/>
        <w:rPr>
          <w:lang w:val="en-US"/>
        </w:rPr>
      </w:pPr>
      <w:r w:rsidRPr="006942ED">
        <w:rPr>
          <w:b/>
          <w:bCs/>
          <w:sz w:val="40"/>
          <w:szCs w:val="40"/>
          <w:lang w:val="en-US"/>
        </w:rPr>
        <w:t>Yellow Taxi vs. Uber/Lyft in New York City 2025</w:t>
      </w:r>
    </w:p>
    <w:p w14:paraId="0D383ABF" w14:textId="77777777" w:rsidR="0072520D" w:rsidRPr="006942ED" w:rsidRDefault="00A13AF0">
      <w:pPr>
        <w:spacing w:after="600"/>
        <w:jc w:val="center"/>
        <w:rPr>
          <w:lang w:val="en-US"/>
        </w:rPr>
      </w:pPr>
      <w:r w:rsidRPr="006942ED">
        <w:rPr>
          <w:sz w:val="28"/>
          <w:szCs w:val="28"/>
          <w:lang w:val="en-US"/>
        </w:rPr>
        <w:t>A Big Data Analysis following CRISP-DM</w:t>
      </w:r>
    </w:p>
    <w:p w14:paraId="0D383AC0" w14:textId="77777777" w:rsidR="0072520D" w:rsidRPr="006942ED" w:rsidRDefault="00A13AF0">
      <w:pPr>
        <w:spacing w:after="120"/>
        <w:jc w:val="center"/>
        <w:rPr>
          <w:lang w:val="en-US"/>
        </w:rPr>
      </w:pPr>
      <w:r w:rsidRPr="006942ED">
        <w:rPr>
          <w:sz w:val="24"/>
          <w:szCs w:val="24"/>
          <w:lang w:val="en-US"/>
        </w:rPr>
        <w:t>Group Project, Big Data</w:t>
      </w:r>
    </w:p>
    <w:p w14:paraId="0D383AC1" w14:textId="77777777" w:rsidR="0072520D" w:rsidRPr="006942ED" w:rsidRDefault="00A13AF0">
      <w:pPr>
        <w:spacing w:after="120"/>
        <w:jc w:val="center"/>
        <w:rPr>
          <w:lang w:val="en-US"/>
        </w:rPr>
      </w:pPr>
      <w:r w:rsidRPr="006942ED">
        <w:rPr>
          <w:sz w:val="24"/>
          <w:szCs w:val="24"/>
          <w:lang w:val="en-US"/>
        </w:rPr>
        <w:t>Master in Analytics, Universidad de La Sabana</w:t>
      </w:r>
    </w:p>
    <w:p w14:paraId="0D383AC2" w14:textId="77777777" w:rsidR="0072520D" w:rsidRDefault="00A13AF0">
      <w:pPr>
        <w:spacing w:after="120"/>
        <w:jc w:val="center"/>
        <w:rPr>
          <w:sz w:val="24"/>
          <w:szCs w:val="24"/>
          <w:lang w:val="en-US"/>
        </w:rPr>
      </w:pPr>
      <w:r w:rsidRPr="006942ED">
        <w:rPr>
          <w:sz w:val="24"/>
          <w:szCs w:val="24"/>
          <w:lang w:val="en-US"/>
        </w:rPr>
        <w:t>Lecturer: Rodolfo Meza</w:t>
      </w:r>
    </w:p>
    <w:p w14:paraId="094C8F24" w14:textId="243C94C3" w:rsidR="00E005F0" w:rsidRPr="008A0E48" w:rsidRDefault="00E005F0" w:rsidP="00E005F0">
      <w:pPr>
        <w:spacing w:after="120"/>
        <w:jc w:val="center"/>
        <w:rPr>
          <w:sz w:val="24"/>
          <w:szCs w:val="24"/>
          <w:lang w:val="en-US"/>
        </w:rPr>
      </w:pPr>
      <w:r w:rsidRPr="008A0E48">
        <w:rPr>
          <w:sz w:val="24"/>
          <w:szCs w:val="24"/>
          <w:lang w:val="en-US"/>
        </w:rPr>
        <w:t>Benedikt Urth</w:t>
      </w:r>
    </w:p>
    <w:p w14:paraId="4234F4E8" w14:textId="11A746E1" w:rsidR="00E005F0" w:rsidRPr="008A0E48" w:rsidRDefault="00E005F0" w:rsidP="008A0E48">
      <w:pPr>
        <w:spacing w:after="120"/>
        <w:jc w:val="center"/>
        <w:rPr>
          <w:sz w:val="24"/>
          <w:szCs w:val="24"/>
          <w:lang w:val="en-US"/>
        </w:rPr>
      </w:pPr>
      <w:r w:rsidRPr="008A0E48">
        <w:rPr>
          <w:sz w:val="24"/>
          <w:szCs w:val="24"/>
          <w:lang w:val="en-US"/>
        </w:rPr>
        <w:t>Carlo Twyrdy</w:t>
      </w:r>
    </w:p>
    <w:p w14:paraId="1CB89D20" w14:textId="323BA02D" w:rsidR="00E005F0" w:rsidRPr="00E005F0" w:rsidRDefault="006942ED" w:rsidP="00E005F0">
      <w:pPr>
        <w:spacing w:after="120"/>
        <w:jc w:val="center"/>
        <w:rPr>
          <w:sz w:val="24"/>
          <w:szCs w:val="24"/>
          <w:lang w:val="en-US"/>
        </w:rPr>
      </w:pPr>
      <w:r>
        <w:rPr>
          <w:sz w:val="24"/>
          <w:szCs w:val="24"/>
          <w:lang w:val="en-US"/>
        </w:rPr>
        <w:t>Yorlieth González</w:t>
      </w:r>
    </w:p>
    <w:p w14:paraId="0D383AC4" w14:textId="77777777" w:rsidR="0072520D" w:rsidRPr="006942ED" w:rsidRDefault="00A13AF0">
      <w:pPr>
        <w:spacing w:after="120"/>
        <w:jc w:val="center"/>
        <w:rPr>
          <w:lang w:val="en-US"/>
        </w:rPr>
      </w:pPr>
      <w:r w:rsidRPr="006942ED">
        <w:rPr>
          <w:sz w:val="24"/>
          <w:szCs w:val="24"/>
          <w:lang w:val="en-US"/>
        </w:rPr>
        <w:t>October 2026</w:t>
      </w:r>
    </w:p>
    <w:p w14:paraId="0D383AC5" w14:textId="77777777" w:rsidR="0072520D" w:rsidRPr="006942ED" w:rsidRDefault="00A13AF0">
      <w:pPr>
        <w:spacing w:before="600"/>
        <w:jc w:val="center"/>
        <w:rPr>
          <w:lang w:val="en-US"/>
        </w:rPr>
      </w:pPr>
      <w:r w:rsidRPr="006942ED">
        <w:rPr>
          <w:lang w:val="en-US"/>
        </w:rPr>
        <w:t>Repository: github.com/carlo120702/nyc-taxi-vs-uber-lyft</w:t>
      </w:r>
    </w:p>
    <w:p w14:paraId="0D383AC6" w14:textId="77777777" w:rsidR="0072520D" w:rsidRPr="006942ED" w:rsidRDefault="00A13AF0">
      <w:pPr>
        <w:rPr>
          <w:lang w:val="en-US"/>
        </w:rPr>
      </w:pPr>
      <w:r w:rsidRPr="006942ED">
        <w:rPr>
          <w:lang w:val="en-US"/>
        </w:rPr>
        <w:br w:type="page"/>
      </w:r>
    </w:p>
    <w:p w14:paraId="0D383AC7" w14:textId="77777777" w:rsidR="0072520D" w:rsidRPr="006942ED" w:rsidRDefault="00A13AF0">
      <w:pPr>
        <w:pStyle w:val="Ttulo1"/>
        <w:rPr>
          <w:lang w:val="en-US"/>
        </w:rPr>
      </w:pPr>
      <w:r w:rsidRPr="006942ED">
        <w:rPr>
          <w:lang w:val="en-US"/>
        </w:rPr>
        <w:lastRenderedPageBreak/>
        <w:t>Contents</w:t>
      </w:r>
    </w:p>
    <w:sdt>
      <w:sdtPr>
        <w:alias w:val="Contents"/>
        <w:id w:val="-176343328"/>
      </w:sdtPr>
      <w:sdtEndPr/>
      <w:sdtContent>
        <w:p w14:paraId="0D383AC8" w14:textId="77777777" w:rsidR="0072520D" w:rsidRDefault="00A13AF0">
          <w:r>
            <w:fldChar w:fldCharType="begin"/>
          </w:r>
          <w:r>
            <w:instrText>TOC \h \o "1-2"</w:instrText>
          </w:r>
          <w:r>
            <w:fldChar w:fldCharType="separate"/>
          </w:r>
        </w:p>
        <w:p w14:paraId="0D383AC9" w14:textId="77777777" w:rsidR="0072520D" w:rsidRDefault="00A13AF0">
          <w:r>
            <w:fldChar w:fldCharType="end"/>
          </w:r>
        </w:p>
      </w:sdtContent>
    </w:sdt>
    <w:p w14:paraId="0D383ACA" w14:textId="77777777" w:rsidR="0072520D" w:rsidRDefault="00A13AF0">
      <w:r>
        <w:br w:type="page"/>
      </w:r>
    </w:p>
    <w:p w14:paraId="0D383ACB" w14:textId="77777777" w:rsidR="0072520D" w:rsidRPr="006942ED" w:rsidRDefault="00A13AF0">
      <w:pPr>
        <w:pStyle w:val="Ttulo1"/>
        <w:rPr>
          <w:lang w:val="en-US"/>
        </w:rPr>
      </w:pPr>
      <w:r w:rsidRPr="006942ED">
        <w:rPr>
          <w:lang w:val="en-US"/>
        </w:rPr>
        <w:lastRenderedPageBreak/>
        <w:t>Abstract</w:t>
      </w:r>
    </w:p>
    <w:p w14:paraId="0D383ACC" w14:textId="77777777" w:rsidR="0072520D" w:rsidRPr="006942ED" w:rsidRDefault="00A13AF0">
      <w:pPr>
        <w:spacing w:after="140" w:line="276" w:lineRule="auto"/>
        <w:jc w:val="both"/>
        <w:rPr>
          <w:lang w:val="en-US"/>
        </w:rPr>
      </w:pPr>
      <w:r w:rsidRPr="006942ED">
        <w:rPr>
          <w:lang w:val="en-US"/>
        </w:rPr>
        <w:t>Yellow taxis served 15.3 % of the 287.1 million passenger trips in New York City in 2025, against 61.3 % for Uber and 23.4 % for Lyft. This project analyses all Yellow Taxi and High Volume For-Hire Vehicle (HVFHV) trip records of 2025 published by the NYC Taxi &amp; Limousine Commission (TLC), 24 Parquet files with 6.8 GB and 292.3 million raw rows, following the CRISP-DM methodology.</w:t>
      </w:r>
    </w:p>
    <w:p w14:paraId="0D383ACD" w14:textId="77777777" w:rsidR="0072520D" w:rsidRPr="006942ED" w:rsidRDefault="00A13AF0">
      <w:pPr>
        <w:spacing w:after="140" w:line="276" w:lineRule="auto"/>
        <w:jc w:val="both"/>
        <w:rPr>
          <w:lang w:val="en-US"/>
        </w:rPr>
      </w:pPr>
      <w:r w:rsidRPr="006942ED">
        <w:rPr>
          <w:lang w:val="en-US"/>
        </w:rPr>
        <w:t>A recurring ETL flow orchestrated with Prefect cleans and harmonises both sources in parallel with Dask, applies eight data quality rules per file and loads only aggregated KPI tables into a PostgreSQL database on AWS RDS. A Grafana dashboard presents the results to management.</w:t>
      </w:r>
    </w:p>
    <w:p w14:paraId="0D383ACE" w14:textId="77777777" w:rsidR="0072520D" w:rsidRPr="006942ED" w:rsidRDefault="00A13AF0">
      <w:pPr>
        <w:spacing w:after="140" w:line="276" w:lineRule="auto"/>
        <w:jc w:val="both"/>
        <w:rPr>
          <w:lang w:val="en-US"/>
        </w:rPr>
      </w:pPr>
      <w:r w:rsidRPr="006942ED">
        <w:rPr>
          <w:lang w:val="en-US"/>
        </w:rPr>
        <w:t>Three findings stand out. First, the taxi has become a niche product of Manhattan and the airports, with about 30 % of pickups in Manhattan and below 8 % in every other borough. Second, it remains price-competitive on trips under five miles and earns tips of 22 % on card payments, against 4 to 5 % for the apps. Third, a baseline model using only place and time reaches a ROC-AUC of 0.867 in predicting whether a trip is a taxi trip, while rainy weather does not shift the market split.</w:t>
      </w:r>
    </w:p>
    <w:p w14:paraId="0D383ACF" w14:textId="77777777" w:rsidR="0072520D" w:rsidRPr="006942ED" w:rsidRDefault="00A13AF0">
      <w:pPr>
        <w:spacing w:after="140" w:line="276" w:lineRule="auto"/>
        <w:jc w:val="both"/>
        <w:rPr>
          <w:lang w:val="en-US"/>
        </w:rPr>
      </w:pPr>
      <w:r w:rsidRPr="006942ED">
        <w:rPr>
          <w:i/>
          <w:iCs/>
          <w:lang w:val="en-US"/>
        </w:rPr>
        <w:t>Keywords:</w:t>
      </w:r>
      <w:r w:rsidRPr="006942ED">
        <w:rPr>
          <w:lang w:val="en-US"/>
        </w:rPr>
        <w:t xml:space="preserve"> big data, CRISP-DM, Dask, Prefect, AWS RDS, Grafana, NYC taxi, ride-hailing.</w:t>
      </w:r>
    </w:p>
    <w:p w14:paraId="0D383AD0" w14:textId="77777777" w:rsidR="0072520D" w:rsidRPr="006942ED" w:rsidRDefault="00A13AF0">
      <w:pPr>
        <w:pStyle w:val="Ttulo1"/>
        <w:rPr>
          <w:lang w:val="en-US"/>
        </w:rPr>
      </w:pPr>
      <w:r w:rsidRPr="006942ED">
        <w:rPr>
          <w:lang w:val="en-US"/>
        </w:rPr>
        <w:t>1. Introduction and Business Understanding</w:t>
      </w:r>
    </w:p>
    <w:p w14:paraId="0D383AD1" w14:textId="77777777" w:rsidR="0072520D" w:rsidRPr="006942ED" w:rsidRDefault="00A13AF0">
      <w:pPr>
        <w:spacing w:after="140" w:line="276" w:lineRule="auto"/>
        <w:jc w:val="both"/>
        <w:rPr>
          <w:lang w:val="en-US"/>
        </w:rPr>
      </w:pPr>
      <w:r w:rsidRPr="006942ED">
        <w:rPr>
          <w:lang w:val="en-US"/>
        </w:rPr>
        <w:t>Since app-based ride-hailing entered New York City, the yellow taxi has lost most of its trips. A mobility operator, a fleet owner or the regulator itself needs to know where, when and at what price the taxi still competes. This project answers that question with the complete trip records of 2025 and follows the six phases of CRISP-DM [1]: business understanding, data understanding, data preparation, modelling, evaluation and deployment.</w:t>
      </w:r>
    </w:p>
    <w:p w14:paraId="0D383AD2" w14:textId="77777777" w:rsidR="0072520D" w:rsidRDefault="00A13AF0">
      <w:pPr>
        <w:keepNext/>
        <w:spacing w:before="120" w:after="60"/>
        <w:jc w:val="center"/>
      </w:pPr>
      <w:r>
        <w:rPr>
          <w:sz w:val="18"/>
          <w:szCs w:val="18"/>
        </w:rPr>
        <w:t>TABLE I</w:t>
      </w:r>
      <w:r>
        <w:br/>
      </w:r>
      <w:r>
        <w:rPr>
          <w:sz w:val="18"/>
          <w:szCs w:val="18"/>
        </w:rPr>
        <w:t>PROJECT DEFINITION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2520D" w14:paraId="0D383AD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D3" w14:textId="77777777" w:rsidR="0072520D" w:rsidRDefault="00A13AF0">
            <w:r>
              <w:rPr>
                <w:b/>
                <w:bCs/>
                <w:sz w:val="19"/>
                <w:szCs w:val="19"/>
              </w:rPr>
              <w:t>Element</w:t>
            </w:r>
          </w:p>
        </w:tc>
        <w:tc>
          <w:tcPr>
            <w:tcW w:w="66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D4" w14:textId="77777777" w:rsidR="0072520D" w:rsidRDefault="00A13AF0">
            <w:r>
              <w:rPr>
                <w:b/>
                <w:bCs/>
                <w:sz w:val="19"/>
                <w:szCs w:val="19"/>
              </w:rPr>
              <w:t>Definition in this project</w:t>
            </w:r>
          </w:p>
        </w:tc>
      </w:tr>
      <w:tr w:rsidR="0072520D" w:rsidRPr="006942ED" w14:paraId="0D383AD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D6" w14:textId="77777777" w:rsidR="0072520D" w:rsidRDefault="00A13AF0">
            <w:r>
              <w:rPr>
                <w:sz w:val="19"/>
                <w:szCs w:val="19"/>
              </w:rPr>
              <w:t>Business question</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D7" w14:textId="77777777" w:rsidR="0072520D" w:rsidRPr="006942ED" w:rsidRDefault="00A13AF0">
            <w:pPr>
              <w:rPr>
                <w:lang w:val="en-US"/>
              </w:rPr>
            </w:pPr>
            <w:r w:rsidRPr="006942ED">
              <w:rPr>
                <w:sz w:val="19"/>
                <w:szCs w:val="19"/>
                <w:lang w:val="en-US"/>
              </w:rPr>
              <w:t>Where, when and at what price can Yellow Taxi still compete with Uber and Lyft?</w:t>
            </w:r>
          </w:p>
        </w:tc>
      </w:tr>
      <w:tr w:rsidR="0072520D" w:rsidRPr="006942ED" w14:paraId="0D383AD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D9" w14:textId="77777777" w:rsidR="0072520D" w:rsidRDefault="00A13AF0">
            <w:r>
              <w:rPr>
                <w:sz w:val="19"/>
                <w:szCs w:val="19"/>
              </w:rPr>
              <w:t>Analysis objective</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DA" w14:textId="77777777" w:rsidR="0072520D" w:rsidRPr="006942ED" w:rsidRDefault="00A13AF0">
            <w:pPr>
              <w:rPr>
                <w:lang w:val="en-US"/>
              </w:rPr>
            </w:pPr>
            <w:r w:rsidRPr="006942ED">
              <w:rPr>
                <w:sz w:val="19"/>
                <w:szCs w:val="19"/>
                <w:lang w:val="en-US"/>
              </w:rPr>
              <w:t>Compare the three services on demand, price, trip characteristics and tipping by zone, hour, weekday and month, and prepare a model that predicts whether a trip is served by a yellow taxi</w:t>
            </w:r>
          </w:p>
        </w:tc>
      </w:tr>
      <w:tr w:rsidR="0072520D" w:rsidRPr="006942ED" w14:paraId="0D383AD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DC" w14:textId="77777777" w:rsidR="0072520D" w:rsidRDefault="00A13AF0">
            <w:r>
              <w:rPr>
                <w:sz w:val="19"/>
                <w:szCs w:val="19"/>
              </w:rPr>
              <w:t>Unit of analysis</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DD" w14:textId="77777777" w:rsidR="0072520D" w:rsidRPr="006942ED" w:rsidRDefault="00A13AF0">
            <w:pPr>
              <w:rPr>
                <w:lang w:val="en-US"/>
              </w:rPr>
            </w:pPr>
            <w:r w:rsidRPr="006942ED">
              <w:rPr>
                <w:sz w:val="19"/>
                <w:szCs w:val="19"/>
                <w:lang w:val="en-US"/>
              </w:rPr>
              <w:t>One completed passenger trip (one row = one trip)</w:t>
            </w:r>
          </w:p>
        </w:tc>
      </w:tr>
      <w:tr w:rsidR="0072520D" w:rsidRPr="006942ED" w14:paraId="0D383AE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DF" w14:textId="77777777" w:rsidR="0072520D" w:rsidRDefault="00A13AF0">
            <w:r>
              <w:rPr>
                <w:sz w:val="19"/>
                <w:szCs w:val="19"/>
              </w:rPr>
              <w:t>Target variable</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E0" w14:textId="77777777" w:rsidR="0072520D" w:rsidRPr="006942ED" w:rsidRDefault="00A13AF0">
            <w:pPr>
              <w:rPr>
                <w:lang w:val="en-US"/>
              </w:rPr>
            </w:pPr>
            <w:r w:rsidRPr="006942ED">
              <w:rPr>
                <w:rFonts w:ascii="Consolas" w:eastAsia="Consolas" w:hAnsi="Consolas" w:cs="Consolas"/>
                <w:sz w:val="19"/>
                <w:szCs w:val="19"/>
                <w:lang w:val="en-US"/>
              </w:rPr>
              <w:t>is_taxi</w:t>
            </w:r>
            <w:r w:rsidRPr="006942ED">
              <w:rPr>
                <w:sz w:val="19"/>
                <w:szCs w:val="19"/>
                <w:lang w:val="en-US"/>
              </w:rPr>
              <w:t xml:space="preserve"> = 1 if the trip was a Yellow Taxi trip, 0 if Uber or Lyft</w:t>
            </w:r>
          </w:p>
        </w:tc>
      </w:tr>
      <w:tr w:rsidR="0072520D" w14:paraId="0D383A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E2" w14:textId="77777777" w:rsidR="0072520D" w:rsidRDefault="00A13AF0">
            <w:r>
              <w:rPr>
                <w:sz w:val="19"/>
                <w:szCs w:val="19"/>
              </w:rPr>
              <w:t>Period</w:t>
            </w:r>
          </w:p>
        </w:tc>
        <w:tc>
          <w:tcPr>
            <w:tcW w:w="6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E3" w14:textId="77777777" w:rsidR="0072520D" w:rsidRDefault="00A13AF0">
            <w:r>
              <w:rPr>
                <w:sz w:val="19"/>
                <w:szCs w:val="19"/>
              </w:rPr>
              <w:t>1 January to 31 December 2025</w:t>
            </w:r>
          </w:p>
        </w:tc>
      </w:tr>
    </w:tbl>
    <w:p w14:paraId="0D383AE5" w14:textId="77777777" w:rsidR="0072520D" w:rsidRDefault="0072520D">
      <w:pPr>
        <w:spacing w:after="120"/>
      </w:pPr>
    </w:p>
    <w:p w14:paraId="0D383AE6" w14:textId="77777777" w:rsidR="0072520D" w:rsidRPr="006942ED" w:rsidRDefault="00A13AF0">
      <w:pPr>
        <w:spacing w:after="140" w:line="276" w:lineRule="auto"/>
        <w:jc w:val="both"/>
        <w:rPr>
          <w:lang w:val="en-US"/>
        </w:rPr>
      </w:pPr>
      <w:r w:rsidRPr="006942ED">
        <w:rPr>
          <w:lang w:val="en-US"/>
        </w:rPr>
        <w:t>The competition between taxi and app services was chosen as our own angle because the TLC data is widely used for generic analyses of fares and tips. Comparing two sources with different schemas also makes the data preparation and the Big Data tooling more demanding.</w:t>
      </w:r>
    </w:p>
    <w:p w14:paraId="0D383AE7" w14:textId="77777777" w:rsidR="0072520D" w:rsidRPr="006942ED" w:rsidRDefault="00A13AF0">
      <w:pPr>
        <w:pStyle w:val="Ttulo1"/>
        <w:rPr>
          <w:lang w:val="en-US"/>
        </w:rPr>
      </w:pPr>
      <w:r w:rsidRPr="006942ED">
        <w:rPr>
          <w:lang w:val="en-US"/>
        </w:rPr>
        <w:t>2. Data Understanding</w:t>
      </w:r>
    </w:p>
    <w:p w14:paraId="0D383AE8" w14:textId="77777777" w:rsidR="0072520D" w:rsidRPr="006942ED" w:rsidRDefault="00A13AF0">
      <w:pPr>
        <w:spacing w:after="140" w:line="276" w:lineRule="auto"/>
        <w:jc w:val="both"/>
        <w:rPr>
          <w:lang w:val="en-US"/>
        </w:rPr>
      </w:pPr>
      <w:r w:rsidRPr="006942ED">
        <w:rPr>
          <w:lang w:val="en-US"/>
        </w:rPr>
        <w:t>The dataset is the TLC Trip Record Data [2], published as one Parquet file per month and service. Together the two sources used here hold 6.79 GB and 292.3 million rows, more than four times the 1.5 GB required by the assignment.</w:t>
      </w:r>
    </w:p>
    <w:p w14:paraId="0D383AE9" w14:textId="77777777" w:rsidR="0072520D" w:rsidRPr="006942ED" w:rsidRDefault="00A13AF0">
      <w:pPr>
        <w:keepNext/>
        <w:spacing w:before="120" w:after="60"/>
        <w:jc w:val="center"/>
        <w:rPr>
          <w:lang w:val="en-US"/>
        </w:rPr>
      </w:pPr>
      <w:r w:rsidRPr="006942ED">
        <w:rPr>
          <w:sz w:val="18"/>
          <w:szCs w:val="18"/>
          <w:lang w:val="en-US"/>
        </w:rPr>
        <w:lastRenderedPageBreak/>
        <w:t>TABLE II</w:t>
      </w:r>
      <w:r w:rsidRPr="006942ED">
        <w:rPr>
          <w:lang w:val="en-US"/>
        </w:rPr>
        <w:br/>
      </w:r>
      <w:r w:rsidRPr="006942ED">
        <w:rPr>
          <w:sz w:val="18"/>
          <w:szCs w:val="18"/>
          <w:lang w:val="en-US"/>
        </w:rPr>
        <w:t>DATA SOURCES AND VOLUME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2760"/>
        <w:gridCol w:w="695"/>
        <w:gridCol w:w="985"/>
        <w:gridCol w:w="1390"/>
        <w:gridCol w:w="909"/>
      </w:tblGrid>
      <w:tr w:rsidR="0072520D" w14:paraId="0D383AF0"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EA" w14:textId="77777777" w:rsidR="0072520D" w:rsidRDefault="00A13AF0">
            <w:r>
              <w:rPr>
                <w:b/>
                <w:bCs/>
                <w:sz w:val="19"/>
                <w:szCs w:val="19"/>
              </w:rPr>
              <w:t>Source</w:t>
            </w:r>
          </w:p>
        </w:tc>
        <w:tc>
          <w:tcPr>
            <w:tcW w:w="28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EB" w14:textId="77777777" w:rsidR="0072520D" w:rsidRDefault="00A13AF0">
            <w:r>
              <w:rPr>
                <w:b/>
                <w:bCs/>
                <w:sz w:val="19"/>
                <w:szCs w:val="19"/>
              </w:rPr>
              <w:t>Content</w:t>
            </w:r>
          </w:p>
        </w:tc>
        <w:tc>
          <w:tcPr>
            <w:tcW w:w="7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EC" w14:textId="77777777" w:rsidR="0072520D" w:rsidRDefault="00A13AF0">
            <w:r>
              <w:rPr>
                <w:b/>
                <w:bCs/>
                <w:sz w:val="19"/>
                <w:szCs w:val="19"/>
              </w:rPr>
              <w:t>Files</w:t>
            </w:r>
          </w:p>
        </w:tc>
        <w:tc>
          <w:tcPr>
            <w:tcW w:w="10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ED" w14:textId="77777777" w:rsidR="0072520D" w:rsidRDefault="00A13AF0">
            <w:r>
              <w:rPr>
                <w:b/>
                <w:bCs/>
                <w:sz w:val="19"/>
                <w:szCs w:val="19"/>
              </w:rPr>
              <w:t>Size (GB)</w:t>
            </w:r>
          </w:p>
        </w:tc>
        <w:tc>
          <w:tcPr>
            <w:tcW w:w="14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EE" w14:textId="77777777" w:rsidR="0072520D" w:rsidRDefault="00A13AF0">
            <w:r>
              <w:rPr>
                <w:b/>
                <w:bCs/>
                <w:sz w:val="19"/>
                <w:szCs w:val="19"/>
              </w:rPr>
              <w:t>Raw rows</w:t>
            </w:r>
          </w:p>
        </w:tc>
        <w:tc>
          <w:tcPr>
            <w:tcW w:w="8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AEF" w14:textId="77777777" w:rsidR="0072520D" w:rsidRDefault="00A13AF0">
            <w:r>
              <w:rPr>
                <w:b/>
                <w:bCs/>
                <w:sz w:val="19"/>
                <w:szCs w:val="19"/>
              </w:rPr>
              <w:t>Columns</w:t>
            </w:r>
          </w:p>
        </w:tc>
      </w:tr>
      <w:tr w:rsidR="0072520D" w14:paraId="0D383AF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1" w14:textId="77777777" w:rsidR="0072520D" w:rsidRDefault="00A13AF0">
            <w:r>
              <w:rPr>
                <w:sz w:val="19"/>
                <w:szCs w:val="19"/>
              </w:rPr>
              <w:t>fhvhv_tripdata_2025-MM</w:t>
            </w:r>
          </w:p>
        </w:tc>
        <w:tc>
          <w:tcPr>
            <w:tcW w:w="2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2" w14:textId="77777777" w:rsidR="0072520D" w:rsidRPr="006942ED" w:rsidRDefault="00A13AF0">
            <w:pPr>
              <w:rPr>
                <w:lang w:val="en-US"/>
              </w:rPr>
            </w:pPr>
            <w:r w:rsidRPr="006942ED">
              <w:rPr>
                <w:sz w:val="19"/>
                <w:szCs w:val="19"/>
                <w:lang w:val="en-US"/>
              </w:rPr>
              <w:t>High Volume For-Hire Vehicles: Uber (HV0003) and Lyft (HV0005)</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3" w14:textId="77777777" w:rsidR="0072520D" w:rsidRDefault="00A13AF0">
            <w:r>
              <w:rPr>
                <w:sz w:val="19"/>
                <w:szCs w:val="19"/>
              </w:rPr>
              <w:t>12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4" w14:textId="77777777" w:rsidR="0072520D" w:rsidRDefault="00A13AF0">
            <w:r>
              <w:rPr>
                <w:sz w:val="19"/>
                <w:szCs w:val="19"/>
              </w:rPr>
              <w:t>5.96</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5" w14:textId="77777777" w:rsidR="0072520D" w:rsidRDefault="00A13AF0">
            <w:r>
              <w:rPr>
                <w:sz w:val="19"/>
                <w:szCs w:val="19"/>
              </w:rPr>
              <w:t>243,589,684</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6" w14:textId="77777777" w:rsidR="0072520D" w:rsidRDefault="00A13AF0">
            <w:r>
              <w:rPr>
                <w:sz w:val="19"/>
                <w:szCs w:val="19"/>
              </w:rPr>
              <w:t>25</w:t>
            </w:r>
          </w:p>
        </w:tc>
      </w:tr>
      <w:tr w:rsidR="0072520D" w14:paraId="0D383AF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8" w14:textId="77777777" w:rsidR="0072520D" w:rsidRDefault="00A13AF0">
            <w:r>
              <w:rPr>
                <w:sz w:val="19"/>
                <w:szCs w:val="19"/>
              </w:rPr>
              <w:t>yellow_tripdata_2025-MM</w:t>
            </w:r>
          </w:p>
        </w:tc>
        <w:tc>
          <w:tcPr>
            <w:tcW w:w="2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9" w14:textId="77777777" w:rsidR="0072520D" w:rsidRPr="006942ED" w:rsidRDefault="00A13AF0">
            <w:pPr>
              <w:rPr>
                <w:lang w:val="en-US"/>
              </w:rPr>
            </w:pPr>
            <w:r w:rsidRPr="006942ED">
              <w:rPr>
                <w:sz w:val="19"/>
                <w:szCs w:val="19"/>
                <w:lang w:val="en-US"/>
              </w:rPr>
              <w:t>Yellow Taxi trips recorded by the taximeter</w:t>
            </w:r>
          </w:p>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A" w14:textId="77777777" w:rsidR="0072520D" w:rsidRDefault="00A13AF0">
            <w:r>
              <w:rPr>
                <w:sz w:val="19"/>
                <w:szCs w:val="19"/>
              </w:rPr>
              <w:t>12</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B" w14:textId="77777777" w:rsidR="0072520D" w:rsidRDefault="00A13AF0">
            <w:r>
              <w:rPr>
                <w:sz w:val="19"/>
                <w:szCs w:val="19"/>
              </w:rPr>
              <w:t>0.83</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C" w14:textId="77777777" w:rsidR="0072520D" w:rsidRDefault="00A13AF0">
            <w:r>
              <w:rPr>
                <w:sz w:val="19"/>
                <w:szCs w:val="19"/>
              </w:rPr>
              <w:t>48,722,602</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D" w14:textId="77777777" w:rsidR="0072520D" w:rsidRDefault="00A13AF0">
            <w:r>
              <w:rPr>
                <w:sz w:val="19"/>
                <w:szCs w:val="19"/>
              </w:rPr>
              <w:t>20</w:t>
            </w:r>
          </w:p>
        </w:tc>
      </w:tr>
      <w:tr w:rsidR="0072520D" w14:paraId="0D383B0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AFF" w14:textId="77777777" w:rsidR="0072520D" w:rsidRDefault="00A13AF0">
            <w:r>
              <w:rPr>
                <w:sz w:val="19"/>
                <w:szCs w:val="19"/>
              </w:rPr>
              <w:t>Total</w:t>
            </w:r>
          </w:p>
        </w:tc>
        <w:tc>
          <w:tcPr>
            <w:tcW w:w="2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0" w14:textId="77777777" w:rsidR="0072520D" w:rsidRDefault="0072520D"/>
        </w:tc>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1" w14:textId="77777777" w:rsidR="0072520D" w:rsidRDefault="00A13AF0">
            <w:r>
              <w:rPr>
                <w:sz w:val="19"/>
                <w:szCs w:val="19"/>
              </w:rPr>
              <w:t>24</w:t>
            </w:r>
          </w:p>
        </w:tc>
        <w:tc>
          <w:tcPr>
            <w:tcW w:w="1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2" w14:textId="77777777" w:rsidR="0072520D" w:rsidRDefault="00A13AF0">
            <w:r>
              <w:rPr>
                <w:sz w:val="19"/>
                <w:szCs w:val="19"/>
              </w:rPr>
              <w:t>6.79</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3" w14:textId="77777777" w:rsidR="0072520D" w:rsidRDefault="00A13AF0">
            <w:r>
              <w:rPr>
                <w:sz w:val="19"/>
                <w:szCs w:val="19"/>
              </w:rPr>
              <w:t>292,312,286</w:t>
            </w:r>
          </w:p>
        </w:tc>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4" w14:textId="77777777" w:rsidR="0072520D" w:rsidRDefault="0072520D"/>
        </w:tc>
      </w:tr>
    </w:tbl>
    <w:p w14:paraId="0D383B06" w14:textId="77777777" w:rsidR="0072520D" w:rsidRDefault="0072520D">
      <w:pPr>
        <w:spacing w:after="120"/>
      </w:pPr>
    </w:p>
    <w:p w14:paraId="0D383B07" w14:textId="77777777" w:rsidR="0072520D" w:rsidRPr="006942ED" w:rsidRDefault="00A13AF0">
      <w:pPr>
        <w:spacing w:after="140" w:line="276" w:lineRule="auto"/>
        <w:jc w:val="both"/>
        <w:rPr>
          <w:lang w:val="en-US"/>
        </w:rPr>
      </w:pPr>
      <w:r w:rsidRPr="006942ED">
        <w:rPr>
          <w:lang w:val="en-US"/>
        </w:rPr>
        <w:t xml:space="preserve">The two sources describe the same event, a paid trip, with different schemas. Table III shows how their key columns were mapped to one harmonised schema in </w:t>
      </w:r>
      <w:r w:rsidRPr="006942ED">
        <w:rPr>
          <w:rFonts w:ascii="Consolas" w:eastAsia="Consolas" w:hAnsi="Consolas" w:cs="Consolas"/>
          <w:sz w:val="19"/>
          <w:szCs w:val="19"/>
          <w:lang w:val="en-US"/>
        </w:rPr>
        <w:t>src/pipeline.py</w:t>
      </w:r>
      <w:r w:rsidRPr="006942ED">
        <w:rPr>
          <w:lang w:val="en-US"/>
        </w:rPr>
        <w:t>.</w:t>
      </w:r>
    </w:p>
    <w:p w14:paraId="0D383B08" w14:textId="77777777" w:rsidR="0072520D" w:rsidRPr="006942ED" w:rsidRDefault="00A13AF0">
      <w:pPr>
        <w:keepNext/>
        <w:spacing w:before="120" w:after="60"/>
        <w:jc w:val="center"/>
        <w:rPr>
          <w:lang w:val="en-US"/>
        </w:rPr>
      </w:pPr>
      <w:r w:rsidRPr="006942ED">
        <w:rPr>
          <w:sz w:val="18"/>
          <w:szCs w:val="18"/>
          <w:lang w:val="en-US"/>
        </w:rPr>
        <w:t>TABLE III</w:t>
      </w:r>
      <w:r w:rsidRPr="006942ED">
        <w:rPr>
          <w:lang w:val="en-US"/>
        </w:rPr>
        <w:br/>
      </w:r>
      <w:r w:rsidRPr="006942ED">
        <w:rPr>
          <w:sz w:val="18"/>
          <w:szCs w:val="18"/>
          <w:lang w:val="en-US"/>
        </w:rPr>
        <w:t>MAPPING OF BOTH SOURCES TO THE HARMONISED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26"/>
      </w:tblGrid>
      <w:tr w:rsidR="0072520D" w14:paraId="0D383B0C"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09" w14:textId="77777777" w:rsidR="0072520D" w:rsidRDefault="00A13AF0">
            <w:r>
              <w:rPr>
                <w:b/>
                <w:bCs/>
                <w:sz w:val="19"/>
                <w:szCs w:val="19"/>
              </w:rPr>
              <w:t>Harmonised column</w:t>
            </w:r>
          </w:p>
        </w:tc>
        <w:tc>
          <w:tcPr>
            <w:tcW w:w="29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0A" w14:textId="77777777" w:rsidR="0072520D" w:rsidRDefault="00A13AF0">
            <w:r>
              <w:rPr>
                <w:b/>
                <w:bCs/>
                <w:sz w:val="19"/>
                <w:szCs w:val="19"/>
              </w:rPr>
              <w:t>Yellow Taxi column</w:t>
            </w:r>
          </w:p>
        </w:tc>
        <w:tc>
          <w:tcPr>
            <w:tcW w:w="37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0B" w14:textId="77777777" w:rsidR="0072520D" w:rsidRDefault="00A13AF0">
            <w:r>
              <w:rPr>
                <w:b/>
                <w:bCs/>
                <w:sz w:val="19"/>
                <w:szCs w:val="19"/>
              </w:rPr>
              <w:t>Uber/Lyft column</w:t>
            </w:r>
          </w:p>
        </w:tc>
      </w:tr>
      <w:tr w:rsidR="0072520D" w:rsidRPr="006942ED" w14:paraId="0D383B1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D" w14:textId="77777777" w:rsidR="0072520D" w:rsidRDefault="00A13AF0">
            <w:r>
              <w:rPr>
                <w:sz w:val="19"/>
                <w:szCs w:val="19"/>
              </w:rPr>
              <w:t>service</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E" w14:textId="77777777" w:rsidR="0072520D" w:rsidRDefault="00A13AF0">
            <w:r>
              <w:rPr>
                <w:sz w:val="19"/>
                <w:szCs w:val="19"/>
              </w:rPr>
              <w:t>constant "Yellow Taxi"</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0F" w14:textId="77777777" w:rsidR="0072520D" w:rsidRPr="006942ED" w:rsidRDefault="00A13AF0">
            <w:pPr>
              <w:rPr>
                <w:lang w:val="en-US"/>
              </w:rPr>
            </w:pPr>
            <w:r w:rsidRPr="006942ED">
              <w:rPr>
                <w:sz w:val="19"/>
                <w:szCs w:val="19"/>
                <w:lang w:val="en-US"/>
              </w:rPr>
              <w:t>hvfhs_license_num mapped to Uber or Lyft</w:t>
            </w:r>
          </w:p>
        </w:tc>
      </w:tr>
      <w:tr w:rsidR="0072520D" w14:paraId="0D383B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1" w14:textId="77777777" w:rsidR="0072520D" w:rsidRDefault="00A13AF0">
            <w:r>
              <w:rPr>
                <w:sz w:val="19"/>
                <w:szCs w:val="19"/>
              </w:rPr>
              <w:t>pickup_datetime</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2" w14:textId="77777777" w:rsidR="0072520D" w:rsidRDefault="00A13AF0">
            <w:r>
              <w:rPr>
                <w:sz w:val="19"/>
                <w:szCs w:val="19"/>
              </w:rPr>
              <w:t>tpep_pickup_datetime</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3" w14:textId="77777777" w:rsidR="0072520D" w:rsidRDefault="00A13AF0">
            <w:r>
              <w:rPr>
                <w:sz w:val="19"/>
                <w:szCs w:val="19"/>
              </w:rPr>
              <w:t>pickup_datetime</w:t>
            </w:r>
          </w:p>
        </w:tc>
      </w:tr>
      <w:tr w:rsidR="0072520D" w14:paraId="0D383B1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5" w14:textId="77777777" w:rsidR="0072520D" w:rsidRDefault="00A13AF0">
            <w:r>
              <w:rPr>
                <w:sz w:val="19"/>
                <w:szCs w:val="19"/>
              </w:rPr>
              <w:t>trip_miles</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6" w14:textId="77777777" w:rsidR="0072520D" w:rsidRDefault="00A13AF0">
            <w:r>
              <w:rPr>
                <w:sz w:val="19"/>
                <w:szCs w:val="19"/>
              </w:rPr>
              <w:t>trip_distance</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7" w14:textId="77777777" w:rsidR="0072520D" w:rsidRDefault="00A13AF0">
            <w:r>
              <w:rPr>
                <w:sz w:val="19"/>
                <w:szCs w:val="19"/>
              </w:rPr>
              <w:t>trip_miles</w:t>
            </w:r>
          </w:p>
        </w:tc>
      </w:tr>
      <w:tr w:rsidR="0072520D" w14:paraId="0D383B1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9" w14:textId="77777777" w:rsidR="0072520D" w:rsidRDefault="00A13AF0">
            <w:r>
              <w:rPr>
                <w:sz w:val="19"/>
                <w:szCs w:val="19"/>
              </w:rPr>
              <w:t>fare (base fare)</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A" w14:textId="77777777" w:rsidR="0072520D" w:rsidRDefault="00A13AF0">
            <w:r>
              <w:rPr>
                <w:sz w:val="19"/>
                <w:szCs w:val="19"/>
              </w:rPr>
              <w:t>fare_amount</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B" w14:textId="77777777" w:rsidR="0072520D" w:rsidRDefault="00A13AF0">
            <w:r>
              <w:rPr>
                <w:sz w:val="19"/>
                <w:szCs w:val="19"/>
              </w:rPr>
              <w:t>base_passenger_fare</w:t>
            </w:r>
          </w:p>
        </w:tc>
      </w:tr>
      <w:tr w:rsidR="0072520D" w14:paraId="0D383B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D" w14:textId="77777777" w:rsidR="0072520D" w:rsidRDefault="00A13AF0">
            <w:r>
              <w:rPr>
                <w:sz w:val="19"/>
                <w:szCs w:val="19"/>
              </w:rPr>
              <w:t>tip</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E" w14:textId="77777777" w:rsidR="0072520D" w:rsidRDefault="00A13AF0">
            <w:r>
              <w:rPr>
                <w:sz w:val="19"/>
                <w:szCs w:val="19"/>
              </w:rPr>
              <w:t>tip_amount</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1F" w14:textId="77777777" w:rsidR="0072520D" w:rsidRDefault="00A13AF0">
            <w:r>
              <w:rPr>
                <w:sz w:val="19"/>
                <w:szCs w:val="19"/>
              </w:rPr>
              <w:t>tips</w:t>
            </w:r>
          </w:p>
        </w:tc>
      </w:tr>
      <w:tr w:rsidR="0072520D" w:rsidRPr="006942ED" w14:paraId="0D383B2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1" w14:textId="77777777" w:rsidR="0072520D" w:rsidRDefault="00A13AF0">
            <w:r>
              <w:rPr>
                <w:sz w:val="19"/>
                <w:szCs w:val="19"/>
              </w:rPr>
              <w:t>total_paid</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2" w14:textId="77777777" w:rsidR="0072520D" w:rsidRDefault="00A13AF0">
            <w:r>
              <w:rPr>
                <w:sz w:val="19"/>
                <w:szCs w:val="19"/>
              </w:rPr>
              <w:t>total_amount</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3" w14:textId="77777777" w:rsidR="0072520D" w:rsidRPr="006942ED" w:rsidRDefault="00A13AF0">
            <w:pPr>
              <w:rPr>
                <w:lang w:val="en-US"/>
              </w:rPr>
            </w:pPr>
            <w:r w:rsidRPr="006942ED">
              <w:rPr>
                <w:sz w:val="19"/>
                <w:szCs w:val="19"/>
                <w:lang w:val="en-US"/>
              </w:rPr>
              <w:t>sum of fare, tolls, fees, taxes and tips</w:t>
            </w:r>
          </w:p>
        </w:tc>
      </w:tr>
      <w:tr w:rsidR="0072520D" w14:paraId="0D383B2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5" w14:textId="77777777" w:rsidR="0072520D" w:rsidRDefault="00A13AF0">
            <w:r>
              <w:rPr>
                <w:sz w:val="19"/>
                <w:szCs w:val="19"/>
              </w:rPr>
              <w:t>cbd_fee</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6" w14:textId="77777777" w:rsidR="0072520D" w:rsidRDefault="00A13AF0">
            <w:r>
              <w:rPr>
                <w:sz w:val="19"/>
                <w:szCs w:val="19"/>
              </w:rPr>
              <w:t>cbd_congestion_fee</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7" w14:textId="77777777" w:rsidR="0072520D" w:rsidRDefault="00A13AF0">
            <w:r>
              <w:rPr>
                <w:sz w:val="19"/>
                <w:szCs w:val="19"/>
              </w:rPr>
              <w:t>cbd_congestion_fee</w:t>
            </w:r>
          </w:p>
        </w:tc>
      </w:tr>
      <w:tr w:rsidR="0072520D" w14:paraId="0D383B2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9" w14:textId="77777777" w:rsidR="0072520D" w:rsidRDefault="00A13AF0">
            <w:r>
              <w:rPr>
                <w:sz w:val="19"/>
                <w:szCs w:val="19"/>
              </w:rPr>
              <w:t>driver_pay</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A" w14:textId="77777777" w:rsidR="0072520D" w:rsidRDefault="00A13AF0">
            <w:r>
              <w:rPr>
                <w:sz w:val="19"/>
                <w:szCs w:val="19"/>
              </w:rPr>
              <w:t>not recorded</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B" w14:textId="77777777" w:rsidR="0072520D" w:rsidRDefault="00A13AF0">
            <w:r>
              <w:rPr>
                <w:sz w:val="19"/>
                <w:szCs w:val="19"/>
              </w:rPr>
              <w:t>driver_pay</w:t>
            </w:r>
          </w:p>
        </w:tc>
      </w:tr>
      <w:tr w:rsidR="0072520D" w:rsidRPr="006942ED" w14:paraId="0D383B3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D" w14:textId="77777777" w:rsidR="0072520D" w:rsidRDefault="00A13AF0">
            <w:r>
              <w:rPr>
                <w:sz w:val="19"/>
                <w:szCs w:val="19"/>
              </w:rPr>
              <w:t>wait_min</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E" w14:textId="77777777" w:rsidR="0072520D" w:rsidRDefault="00A13AF0">
            <w:r>
              <w:rPr>
                <w:sz w:val="19"/>
                <w:szCs w:val="19"/>
              </w:rPr>
              <w:t>not recorded</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2F" w14:textId="77777777" w:rsidR="0072520D" w:rsidRPr="006942ED" w:rsidRDefault="00A13AF0">
            <w:pPr>
              <w:rPr>
                <w:lang w:val="en-US"/>
              </w:rPr>
            </w:pPr>
            <w:r w:rsidRPr="006942ED">
              <w:rPr>
                <w:sz w:val="19"/>
                <w:szCs w:val="19"/>
                <w:lang w:val="en-US"/>
              </w:rPr>
              <w:t>pickup_datetime minus request_datetime</w:t>
            </w:r>
          </w:p>
        </w:tc>
      </w:tr>
      <w:tr w:rsidR="0072520D" w14:paraId="0D383B3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31" w14:textId="77777777" w:rsidR="0072520D" w:rsidRDefault="00A13AF0">
            <w:r>
              <w:rPr>
                <w:sz w:val="19"/>
                <w:szCs w:val="19"/>
              </w:rPr>
              <w:t>card_payment</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32" w14:textId="77777777" w:rsidR="0072520D" w:rsidRDefault="00A13AF0">
            <w:r>
              <w:rPr>
                <w:sz w:val="19"/>
                <w:szCs w:val="19"/>
              </w:rPr>
              <w:t>payment_type = 1</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33" w14:textId="77777777" w:rsidR="0072520D" w:rsidRDefault="00A13AF0">
            <w:r>
              <w:rPr>
                <w:sz w:val="19"/>
                <w:szCs w:val="19"/>
              </w:rPr>
              <w:t>always 1 (in-app payment)</w:t>
            </w:r>
          </w:p>
        </w:tc>
      </w:tr>
    </w:tbl>
    <w:p w14:paraId="0D383B35" w14:textId="77777777" w:rsidR="0072520D" w:rsidRDefault="0072520D">
      <w:pPr>
        <w:spacing w:after="120"/>
      </w:pPr>
    </w:p>
    <w:p w14:paraId="0D383B36" w14:textId="77777777" w:rsidR="0072520D" w:rsidRPr="006942ED" w:rsidRDefault="00A13AF0">
      <w:pPr>
        <w:spacing w:after="140" w:line="276" w:lineRule="auto"/>
        <w:jc w:val="both"/>
        <w:rPr>
          <w:lang w:val="en-US"/>
        </w:rPr>
      </w:pPr>
      <w:r w:rsidRPr="006942ED">
        <w:rPr>
          <w:lang w:val="en-US"/>
        </w:rPr>
        <w:t>Both sources reference pickup and drop-off locations by a numeric LocationID (1 to 265). Without the TLC zone lookup these IDs cannot be interpreted, which is why it was added as context data (Section 6).</w:t>
      </w:r>
    </w:p>
    <w:p w14:paraId="0D383B37" w14:textId="77777777" w:rsidR="0072520D" w:rsidRPr="006942ED" w:rsidRDefault="00A13AF0">
      <w:pPr>
        <w:pStyle w:val="Ttulo1"/>
        <w:rPr>
          <w:lang w:val="en-US"/>
        </w:rPr>
      </w:pPr>
      <w:r w:rsidRPr="006942ED">
        <w:rPr>
          <w:lang w:val="en-US"/>
        </w:rPr>
        <w:t>3. Data Preparation and Data Quality</w:t>
      </w:r>
    </w:p>
    <w:p w14:paraId="0D383B38" w14:textId="77777777" w:rsidR="0072520D" w:rsidRPr="006942ED" w:rsidRDefault="00A13AF0">
      <w:pPr>
        <w:spacing w:after="140" w:line="276" w:lineRule="auto"/>
        <w:jc w:val="both"/>
        <w:rPr>
          <w:lang w:val="en-US"/>
        </w:rPr>
      </w:pPr>
      <w:r w:rsidRPr="006942ED">
        <w:rPr>
          <w:lang w:val="en-US"/>
        </w:rPr>
        <w:t>Cleaning removed 9.7 % of the Yellow Taxi rows but only 0.2 % of the Uber/Lyft rows, leaving 287,129,085 trips for the analysis. Each raw month is read in batches of one million rows, mapped to the harmonised schema and filtered by six rules applied in a fixed order; every removed row is counted for the first rule it violates.</w:t>
      </w:r>
    </w:p>
    <w:p w14:paraId="0D383B39" w14:textId="77777777" w:rsidR="0072520D" w:rsidRPr="006942ED" w:rsidRDefault="00A13AF0">
      <w:pPr>
        <w:keepNext/>
        <w:spacing w:before="120" w:after="60"/>
        <w:jc w:val="center"/>
        <w:rPr>
          <w:lang w:val="en-US"/>
        </w:rPr>
      </w:pPr>
      <w:r w:rsidRPr="006942ED">
        <w:rPr>
          <w:sz w:val="18"/>
          <w:szCs w:val="18"/>
          <w:lang w:val="en-US"/>
        </w:rPr>
        <w:t>TABLE IV</w:t>
      </w:r>
      <w:r w:rsidRPr="006942ED">
        <w:rPr>
          <w:lang w:val="en-US"/>
        </w:rPr>
        <w:br/>
      </w:r>
      <w:r w:rsidRPr="006942ED">
        <w:rPr>
          <w:sz w:val="18"/>
          <w:szCs w:val="18"/>
          <w:lang w:val="en-US"/>
        </w:rPr>
        <w:t>CLEANING RULES AND SHARE OF REMOVED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626"/>
        <w:gridCol w:w="1850"/>
        <w:gridCol w:w="1850"/>
      </w:tblGrid>
      <w:tr w:rsidR="0072520D" w14:paraId="0D383B3E"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3A" w14:textId="77777777" w:rsidR="0072520D" w:rsidRDefault="00A13AF0">
            <w:r>
              <w:rPr>
                <w:b/>
                <w:bCs/>
                <w:sz w:val="19"/>
                <w:szCs w:val="19"/>
              </w:rPr>
              <w:t>Cleaning rule</w:t>
            </w:r>
          </w:p>
        </w:tc>
        <w:tc>
          <w:tcPr>
            <w:tcW w:w="26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3B" w14:textId="77777777" w:rsidR="0072520D" w:rsidRDefault="00A13AF0">
            <w:r>
              <w:rPr>
                <w:b/>
                <w:bCs/>
                <w:sz w:val="19"/>
                <w:szCs w:val="19"/>
              </w:rPr>
              <w:t>Threshold (config.py)</w:t>
            </w:r>
          </w:p>
        </w:tc>
        <w:tc>
          <w:tcPr>
            <w:tcW w:w="185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3C" w14:textId="77777777" w:rsidR="0072520D" w:rsidRDefault="00A13AF0">
            <w:r>
              <w:rPr>
                <w:b/>
                <w:bCs/>
                <w:sz w:val="19"/>
                <w:szCs w:val="19"/>
              </w:rPr>
              <w:t>Yellow Taxi removed</w:t>
            </w:r>
          </w:p>
        </w:tc>
        <w:tc>
          <w:tcPr>
            <w:tcW w:w="185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3D" w14:textId="77777777" w:rsidR="0072520D" w:rsidRDefault="00A13AF0">
            <w:r>
              <w:rPr>
                <w:b/>
                <w:bCs/>
                <w:sz w:val="19"/>
                <w:szCs w:val="19"/>
              </w:rPr>
              <w:t>Uber/Lyft removed</w:t>
            </w:r>
          </w:p>
        </w:tc>
      </w:tr>
      <w:tr w:rsidR="0072520D" w14:paraId="0D383B43"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3F" w14:textId="77777777" w:rsidR="0072520D" w:rsidRPr="006942ED" w:rsidRDefault="00A13AF0">
            <w:pPr>
              <w:rPr>
                <w:lang w:val="en-US"/>
              </w:rPr>
            </w:pPr>
            <w:r w:rsidRPr="006942ED">
              <w:rPr>
                <w:sz w:val="19"/>
                <w:szCs w:val="19"/>
                <w:lang w:val="en-US"/>
              </w:rPr>
              <w:t>Missing pickup time or zone</w:t>
            </w:r>
          </w:p>
        </w:tc>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0" w14:textId="77777777" w:rsidR="0072520D" w:rsidRDefault="00A13AF0">
            <w:r>
              <w:rPr>
                <w:sz w:val="19"/>
                <w:szCs w:val="19"/>
              </w:rPr>
              <w:t>any null</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1" w14:textId="77777777" w:rsidR="0072520D" w:rsidRDefault="00A13AF0">
            <w:r>
              <w:rPr>
                <w:sz w:val="19"/>
                <w:szCs w:val="19"/>
              </w:rPr>
              <w:t>0.00 %</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2" w14:textId="77777777" w:rsidR="0072520D" w:rsidRDefault="00A13AF0">
            <w:r>
              <w:rPr>
                <w:sz w:val="19"/>
                <w:szCs w:val="19"/>
              </w:rPr>
              <w:t>0.00 %</w:t>
            </w:r>
          </w:p>
        </w:tc>
      </w:tr>
      <w:tr w:rsidR="0072520D" w14:paraId="0D383B4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4" w14:textId="77777777" w:rsidR="0072520D" w:rsidRPr="006942ED" w:rsidRDefault="00A13AF0">
            <w:pPr>
              <w:rPr>
                <w:lang w:val="en-US"/>
              </w:rPr>
            </w:pPr>
            <w:r w:rsidRPr="006942ED">
              <w:rPr>
                <w:sz w:val="19"/>
                <w:szCs w:val="19"/>
                <w:lang w:val="en-US"/>
              </w:rPr>
              <w:t>Pickup outside the file's month</w:t>
            </w:r>
          </w:p>
        </w:tc>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5" w14:textId="77777777" w:rsidR="0072520D" w:rsidRDefault="00A13AF0">
            <w:r>
              <w:rPr>
                <w:sz w:val="19"/>
                <w:szCs w:val="19"/>
              </w:rPr>
              <w:t>year/month differ</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6" w14:textId="77777777" w:rsidR="0072520D" w:rsidRDefault="00A13AF0">
            <w:r>
              <w:rPr>
                <w:sz w:val="19"/>
                <w:szCs w:val="19"/>
              </w:rPr>
              <w:t>0.00 %</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7" w14:textId="77777777" w:rsidR="0072520D" w:rsidRDefault="00A13AF0">
            <w:r>
              <w:rPr>
                <w:sz w:val="19"/>
                <w:szCs w:val="19"/>
              </w:rPr>
              <w:t>0.00 %</w:t>
            </w:r>
          </w:p>
        </w:tc>
      </w:tr>
      <w:tr w:rsidR="0072520D" w14:paraId="0D383B4D"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9" w14:textId="77777777" w:rsidR="0072520D" w:rsidRDefault="00A13AF0">
            <w:r>
              <w:rPr>
                <w:sz w:val="19"/>
                <w:szCs w:val="19"/>
              </w:rPr>
              <w:t>Invalid duration</w:t>
            </w:r>
          </w:p>
        </w:tc>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A" w14:textId="77777777" w:rsidR="0072520D" w:rsidRPr="006942ED" w:rsidRDefault="00A13AF0">
            <w:pPr>
              <w:rPr>
                <w:lang w:val="en-US"/>
              </w:rPr>
            </w:pPr>
            <w:r w:rsidRPr="006942ED">
              <w:rPr>
                <w:sz w:val="19"/>
                <w:szCs w:val="19"/>
                <w:lang w:val="en-US"/>
              </w:rPr>
              <w:t>under 1 min or over 180 min</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B" w14:textId="77777777" w:rsidR="0072520D" w:rsidRDefault="00A13AF0">
            <w:r>
              <w:rPr>
                <w:sz w:val="19"/>
                <w:szCs w:val="19"/>
              </w:rPr>
              <w:t>2.28 %</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C" w14:textId="77777777" w:rsidR="0072520D" w:rsidRDefault="00A13AF0">
            <w:r>
              <w:rPr>
                <w:sz w:val="19"/>
                <w:szCs w:val="19"/>
              </w:rPr>
              <w:t>0.02 %</w:t>
            </w:r>
          </w:p>
        </w:tc>
      </w:tr>
      <w:tr w:rsidR="0072520D" w14:paraId="0D383B52"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E" w14:textId="77777777" w:rsidR="0072520D" w:rsidRDefault="00A13AF0">
            <w:r>
              <w:rPr>
                <w:sz w:val="19"/>
                <w:szCs w:val="19"/>
              </w:rPr>
              <w:t>Invalid distance</w:t>
            </w:r>
          </w:p>
        </w:tc>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4F" w14:textId="77777777" w:rsidR="0072520D" w:rsidRDefault="00A13AF0">
            <w:r>
              <w:rPr>
                <w:sz w:val="19"/>
                <w:szCs w:val="19"/>
              </w:rPr>
              <w:t>0 or over 100 miles</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0" w14:textId="77777777" w:rsidR="0072520D" w:rsidRDefault="00A13AF0">
            <w:r>
              <w:rPr>
                <w:sz w:val="19"/>
                <w:szCs w:val="19"/>
              </w:rPr>
              <w:t>2.10 %</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1" w14:textId="77777777" w:rsidR="0072520D" w:rsidRDefault="00A13AF0">
            <w:r>
              <w:rPr>
                <w:sz w:val="19"/>
                <w:szCs w:val="19"/>
              </w:rPr>
              <w:t>0.02 %</w:t>
            </w:r>
          </w:p>
        </w:tc>
      </w:tr>
      <w:tr w:rsidR="0072520D" w14:paraId="0D383B57"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3" w14:textId="77777777" w:rsidR="0072520D" w:rsidRDefault="00A13AF0">
            <w:r>
              <w:rPr>
                <w:sz w:val="19"/>
                <w:szCs w:val="19"/>
              </w:rPr>
              <w:t>Invalid fare</w:t>
            </w:r>
          </w:p>
        </w:tc>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4" w14:textId="77777777" w:rsidR="0072520D" w:rsidRPr="006942ED" w:rsidRDefault="00A13AF0">
            <w:pPr>
              <w:rPr>
                <w:lang w:val="en-US"/>
              </w:rPr>
            </w:pPr>
            <w:r w:rsidRPr="006942ED">
              <w:rPr>
                <w:sz w:val="19"/>
                <w:szCs w:val="19"/>
                <w:lang w:val="en-US"/>
              </w:rPr>
              <w:t>0 or negative, or over 500 USD</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5" w14:textId="77777777" w:rsidR="0072520D" w:rsidRDefault="00A13AF0">
            <w:r>
              <w:rPr>
                <w:sz w:val="19"/>
                <w:szCs w:val="19"/>
              </w:rPr>
              <w:t>5.29 %</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6" w14:textId="77777777" w:rsidR="0072520D" w:rsidRDefault="00A13AF0">
            <w:r>
              <w:rPr>
                <w:sz w:val="19"/>
                <w:szCs w:val="19"/>
              </w:rPr>
              <w:t>0.16 %</w:t>
            </w:r>
          </w:p>
        </w:tc>
      </w:tr>
      <w:tr w:rsidR="0072520D" w14:paraId="0D383B5C"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8" w14:textId="77777777" w:rsidR="0072520D" w:rsidRDefault="00A13AF0">
            <w:r>
              <w:rPr>
                <w:sz w:val="19"/>
                <w:szCs w:val="19"/>
              </w:rPr>
              <w:lastRenderedPageBreak/>
              <w:t>Implausible speed</w:t>
            </w:r>
          </w:p>
        </w:tc>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9" w14:textId="77777777" w:rsidR="0072520D" w:rsidRDefault="00A13AF0">
            <w:r>
              <w:rPr>
                <w:sz w:val="19"/>
                <w:szCs w:val="19"/>
              </w:rPr>
              <w:t>over 80 mph</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A" w14:textId="77777777" w:rsidR="0072520D" w:rsidRDefault="00A13AF0">
            <w:r>
              <w:rPr>
                <w:sz w:val="19"/>
                <w:szCs w:val="19"/>
              </w:rPr>
              <w:t>0.01 %</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B" w14:textId="77777777" w:rsidR="0072520D" w:rsidRDefault="00A13AF0">
            <w:r>
              <w:rPr>
                <w:sz w:val="19"/>
                <w:szCs w:val="19"/>
              </w:rPr>
              <w:t>0.00 %</w:t>
            </w:r>
          </w:p>
        </w:tc>
      </w:tr>
      <w:tr w:rsidR="0072520D" w14:paraId="0D383B61"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D" w14:textId="77777777" w:rsidR="0072520D" w:rsidRDefault="00A13AF0">
            <w:r>
              <w:rPr>
                <w:sz w:val="19"/>
                <w:szCs w:val="19"/>
              </w:rPr>
              <w:t>Total removed</w:t>
            </w:r>
          </w:p>
        </w:tc>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E" w14:textId="77777777" w:rsidR="0072520D" w:rsidRDefault="0072520D"/>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5F" w14:textId="77777777" w:rsidR="0072520D" w:rsidRDefault="00A13AF0">
            <w:r>
              <w:rPr>
                <w:sz w:val="19"/>
                <w:szCs w:val="19"/>
              </w:rPr>
              <w:t>9.67 %</w:t>
            </w:r>
          </w:p>
        </w:tc>
        <w:tc>
          <w:tcPr>
            <w:tcW w:w="18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60" w14:textId="77777777" w:rsidR="0072520D" w:rsidRDefault="00A13AF0">
            <w:r>
              <w:rPr>
                <w:sz w:val="19"/>
                <w:szCs w:val="19"/>
              </w:rPr>
              <w:t>0.19 %</w:t>
            </w:r>
          </w:p>
        </w:tc>
      </w:tr>
    </w:tbl>
    <w:p w14:paraId="0D383B62" w14:textId="77777777" w:rsidR="0072520D" w:rsidRDefault="0072520D">
      <w:pPr>
        <w:spacing w:after="120"/>
      </w:pPr>
    </w:p>
    <w:p w14:paraId="0D383B63" w14:textId="77777777" w:rsidR="0072520D" w:rsidRPr="006942ED" w:rsidRDefault="00A13AF0">
      <w:pPr>
        <w:spacing w:after="140" w:line="276" w:lineRule="auto"/>
        <w:jc w:val="both"/>
        <w:rPr>
          <w:lang w:val="en-US"/>
        </w:rPr>
      </w:pPr>
      <w:r w:rsidRPr="006942ED">
        <w:rPr>
          <w:lang w:val="en-US"/>
        </w:rPr>
        <w:t>Negative fares are refunds and voided transactions that the taximeter stores as separate rows; they make up 5.8 % of all raw Yellow Taxi rows. Trips with unknown zones (264, 265) were kept, because the trip itself is valid, and appear as zone "Unknown" in the zone analysis.</w:t>
      </w:r>
    </w:p>
    <w:p w14:paraId="0D383B64" w14:textId="77777777" w:rsidR="0072520D" w:rsidRPr="006942ED" w:rsidRDefault="00A13AF0">
      <w:pPr>
        <w:spacing w:after="140" w:line="276" w:lineRule="auto"/>
        <w:jc w:val="both"/>
        <w:rPr>
          <w:lang w:val="en-US"/>
        </w:rPr>
      </w:pPr>
      <w:r w:rsidRPr="006942ED">
        <w:rPr>
          <w:lang w:val="en-US"/>
        </w:rPr>
        <w:t xml:space="preserve">Besides cleaning, the Prefect flow evaluates eight quality rules per source and month (row count, expected columns, shares of missing keys, out-of-period rows, negative fares, zero distances, unknown zones and total removed rows). Of the 192 checks, 16 failed, all for Yellow Taxi: the share of negative fares exceeded 5 % in nine months and the total removed share exceeded 10 % in seven months, peaking at 13.2 % in November. The results are stored in the table </w:t>
      </w:r>
      <w:r w:rsidRPr="006942ED">
        <w:rPr>
          <w:rFonts w:ascii="Consolas" w:eastAsia="Consolas" w:hAnsi="Consolas" w:cs="Consolas"/>
          <w:sz w:val="19"/>
          <w:szCs w:val="19"/>
          <w:lang w:val="en-US"/>
        </w:rPr>
        <w:t>quality_check</w:t>
      </w:r>
      <w:r w:rsidRPr="006942ED">
        <w:rPr>
          <w:lang w:val="en-US"/>
        </w:rPr>
        <w:t xml:space="preserve"> in AWS and shown in the dashboard.</w:t>
      </w:r>
    </w:p>
    <w:p w14:paraId="0D383B65" w14:textId="77777777" w:rsidR="0072520D" w:rsidRPr="006942ED" w:rsidRDefault="00A13AF0">
      <w:pPr>
        <w:spacing w:after="140" w:line="276" w:lineRule="auto"/>
        <w:jc w:val="both"/>
        <w:rPr>
          <w:lang w:val="en-US"/>
        </w:rPr>
      </w:pPr>
      <w:r w:rsidRPr="006942ED">
        <w:rPr>
          <w:lang w:val="en-US"/>
        </w:rPr>
        <w:t>Some gaps are structural rather than errors and were therefore documented, not imputed. Taxi cash tips are not recorded by the meter, and the meter records neither the request time nor the driver's pay, so waiting time and driver share exist only for Uber and Lyft.</w:t>
      </w:r>
    </w:p>
    <w:p w14:paraId="0D383B66" w14:textId="77777777" w:rsidR="0072520D" w:rsidRPr="006942ED" w:rsidRDefault="00A13AF0">
      <w:pPr>
        <w:pStyle w:val="Ttulo1"/>
        <w:rPr>
          <w:lang w:val="en-US"/>
        </w:rPr>
      </w:pPr>
      <w:r w:rsidRPr="006942ED">
        <w:rPr>
          <w:lang w:val="en-US"/>
        </w:rPr>
        <w:t>4. Exploratory Data Analysis</w:t>
      </w:r>
    </w:p>
    <w:p w14:paraId="0D383B67" w14:textId="77777777" w:rsidR="0072520D" w:rsidRPr="006942ED" w:rsidRDefault="00A13AF0">
      <w:pPr>
        <w:spacing w:after="140" w:line="276" w:lineRule="auto"/>
        <w:jc w:val="both"/>
        <w:rPr>
          <w:lang w:val="en-US"/>
        </w:rPr>
      </w:pPr>
      <w:r w:rsidRPr="006942ED">
        <w:rPr>
          <w:lang w:val="en-US"/>
        </w:rPr>
        <w:t xml:space="preserve">The EDA in </w:t>
      </w:r>
      <w:r w:rsidRPr="006942ED">
        <w:rPr>
          <w:rFonts w:ascii="Consolas" w:eastAsia="Consolas" w:hAnsi="Consolas" w:cs="Consolas"/>
          <w:sz w:val="19"/>
          <w:szCs w:val="19"/>
          <w:lang w:val="en-US"/>
        </w:rPr>
        <w:t>notebooks/01_eda.ipynb</w:t>
      </w:r>
      <w:r w:rsidRPr="006942ED">
        <w:rPr>
          <w:lang w:val="en-US"/>
        </w:rPr>
        <w:t xml:space="preserve"> was computed with Dask over all 287.1 million clean trips. Its central result: the taxi holds a stable 14 to 16 % of trips every month, concentrated in Manhattan and at the airports, with shorter and cheaper trips and much higher tips than the apps.</w:t>
      </w:r>
    </w:p>
    <w:p w14:paraId="0D383B68" w14:textId="77777777" w:rsidR="0072520D" w:rsidRPr="006942ED" w:rsidRDefault="00A13AF0">
      <w:pPr>
        <w:pStyle w:val="Ttulo2"/>
        <w:rPr>
          <w:lang w:val="en-US"/>
        </w:rPr>
      </w:pPr>
      <w:r w:rsidRPr="006942ED">
        <w:rPr>
          <w:lang w:val="en-US"/>
        </w:rPr>
        <w:t>4.1 Central Tendency and Dispersion</w:t>
      </w:r>
    </w:p>
    <w:p w14:paraId="0D383B69" w14:textId="77777777" w:rsidR="0072520D" w:rsidRPr="006942ED" w:rsidRDefault="00A13AF0">
      <w:pPr>
        <w:keepNext/>
        <w:spacing w:before="120" w:after="60"/>
        <w:jc w:val="center"/>
        <w:rPr>
          <w:lang w:val="en-US"/>
        </w:rPr>
      </w:pPr>
      <w:r w:rsidRPr="006942ED">
        <w:rPr>
          <w:sz w:val="18"/>
          <w:szCs w:val="18"/>
          <w:lang w:val="en-US"/>
        </w:rPr>
        <w:t>TABLE V</w:t>
      </w:r>
      <w:r w:rsidRPr="006942ED">
        <w:rPr>
          <w:lang w:val="en-US"/>
        </w:rPr>
        <w:br/>
      </w:r>
      <w:r w:rsidRPr="006942ED">
        <w:rPr>
          <w:sz w:val="18"/>
          <w:szCs w:val="18"/>
          <w:lang w:val="en-US"/>
        </w:rPr>
        <w:t>MEAN AND MEDIAN BY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600"/>
        <w:gridCol w:w="1800"/>
        <w:gridCol w:w="1800"/>
        <w:gridCol w:w="1800"/>
      </w:tblGrid>
      <w:tr w:rsidR="0072520D" w14:paraId="0D383B6F" w14:textId="77777777">
        <w:tblPrEx>
          <w:tblCellMar>
            <w:top w:w="0" w:type="dxa"/>
            <w:bottom w:w="0" w:type="dxa"/>
          </w:tblCellMar>
        </w:tblPrEx>
        <w:trPr>
          <w:tblHeader/>
        </w:trPr>
        <w:tc>
          <w:tcPr>
            <w:tcW w:w="20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6A" w14:textId="77777777" w:rsidR="0072520D" w:rsidRDefault="00A13AF0">
            <w:r>
              <w:rPr>
                <w:b/>
                <w:bCs/>
                <w:sz w:val="19"/>
                <w:szCs w:val="19"/>
              </w:rPr>
              <w:t>Variable</w:t>
            </w:r>
          </w:p>
        </w:tc>
        <w:tc>
          <w:tcPr>
            <w:tcW w:w="16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6B" w14:textId="77777777" w:rsidR="0072520D" w:rsidRDefault="00A13AF0">
            <w:r>
              <w:rPr>
                <w:b/>
                <w:bCs/>
                <w:sz w:val="19"/>
                <w:szCs w:val="19"/>
              </w:rPr>
              <w:t>Statistic</w:t>
            </w:r>
          </w:p>
        </w:tc>
        <w:tc>
          <w:tcPr>
            <w:tcW w:w="18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6C" w14:textId="77777777" w:rsidR="0072520D" w:rsidRDefault="00A13AF0">
            <w:r>
              <w:rPr>
                <w:b/>
                <w:bCs/>
                <w:sz w:val="19"/>
                <w:szCs w:val="19"/>
              </w:rPr>
              <w:t>Yellow Taxi</w:t>
            </w:r>
          </w:p>
        </w:tc>
        <w:tc>
          <w:tcPr>
            <w:tcW w:w="18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6D" w14:textId="77777777" w:rsidR="0072520D" w:rsidRDefault="00A13AF0">
            <w:r>
              <w:rPr>
                <w:b/>
                <w:bCs/>
                <w:sz w:val="19"/>
                <w:szCs w:val="19"/>
              </w:rPr>
              <w:t>Uber</w:t>
            </w:r>
          </w:p>
        </w:tc>
        <w:tc>
          <w:tcPr>
            <w:tcW w:w="18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6E" w14:textId="77777777" w:rsidR="0072520D" w:rsidRDefault="00A13AF0">
            <w:r>
              <w:rPr>
                <w:b/>
                <w:bCs/>
                <w:sz w:val="19"/>
                <w:szCs w:val="19"/>
              </w:rPr>
              <w:t>Lyft</w:t>
            </w:r>
          </w:p>
        </w:tc>
      </w:tr>
      <w:tr w:rsidR="0072520D" w14:paraId="0D383B75" w14:textId="77777777">
        <w:tblPrEx>
          <w:tblCellMar>
            <w:top w:w="0" w:type="dxa"/>
            <w:bottom w:w="0" w:type="dxa"/>
          </w:tblCellMar>
        </w:tblPrEx>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0" w14:textId="77777777" w:rsidR="0072520D" w:rsidRDefault="00A13AF0">
            <w:r>
              <w:rPr>
                <w:sz w:val="19"/>
                <w:szCs w:val="19"/>
              </w:rPr>
              <w:t>Base fare (USD)</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1" w14:textId="77777777" w:rsidR="0072520D" w:rsidRDefault="00A13AF0">
            <w:r>
              <w:rPr>
                <w:sz w:val="19"/>
                <w:szCs w:val="19"/>
              </w:rPr>
              <w:t>mean / median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2" w14:textId="77777777" w:rsidR="0072520D" w:rsidRDefault="00A13AF0">
            <w:r>
              <w:rPr>
                <w:sz w:val="19"/>
                <w:szCs w:val="19"/>
              </w:rPr>
              <w:t>19.96 / 19.10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3" w14:textId="77777777" w:rsidR="0072520D" w:rsidRDefault="00A13AF0">
            <w:r>
              <w:rPr>
                <w:sz w:val="19"/>
                <w:szCs w:val="19"/>
              </w:rPr>
              <w:t>27.62 / 22.80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4" w14:textId="77777777" w:rsidR="0072520D" w:rsidRDefault="00A13AF0">
            <w:r>
              <w:rPr>
                <w:sz w:val="19"/>
                <w:szCs w:val="19"/>
              </w:rPr>
              <w:t>25.19 / 21.43</w:t>
            </w:r>
          </w:p>
        </w:tc>
      </w:tr>
      <w:tr w:rsidR="0072520D" w14:paraId="0D383B7B" w14:textId="77777777">
        <w:tblPrEx>
          <w:tblCellMar>
            <w:top w:w="0" w:type="dxa"/>
            <w:bottom w:w="0" w:type="dxa"/>
          </w:tblCellMar>
        </w:tblPrEx>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6" w14:textId="77777777" w:rsidR="0072520D" w:rsidRDefault="00A13AF0">
            <w:r>
              <w:rPr>
                <w:sz w:val="19"/>
                <w:szCs w:val="19"/>
              </w:rPr>
              <w:t>Distance (miles)</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7" w14:textId="77777777" w:rsidR="0072520D" w:rsidRDefault="00A13AF0">
            <w:r>
              <w:rPr>
                <w:sz w:val="19"/>
                <w:szCs w:val="19"/>
              </w:rPr>
              <w:t>mean / median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8" w14:textId="77777777" w:rsidR="0072520D" w:rsidRDefault="00A13AF0">
            <w:r>
              <w:rPr>
                <w:sz w:val="19"/>
                <w:szCs w:val="19"/>
              </w:rPr>
              <w:t>3.50 / 2.24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9" w14:textId="77777777" w:rsidR="0072520D" w:rsidRDefault="00A13AF0">
            <w:r>
              <w:rPr>
                <w:sz w:val="19"/>
                <w:szCs w:val="19"/>
              </w:rPr>
              <w:t>5.09 / 3.27</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A" w14:textId="77777777" w:rsidR="0072520D" w:rsidRDefault="00A13AF0">
            <w:r>
              <w:rPr>
                <w:sz w:val="19"/>
                <w:szCs w:val="19"/>
              </w:rPr>
              <w:t>4.83 / 3.27</w:t>
            </w:r>
          </w:p>
        </w:tc>
      </w:tr>
      <w:tr w:rsidR="0072520D" w14:paraId="0D383B81" w14:textId="77777777">
        <w:tblPrEx>
          <w:tblCellMar>
            <w:top w:w="0" w:type="dxa"/>
            <w:bottom w:w="0" w:type="dxa"/>
          </w:tblCellMar>
        </w:tblPrEx>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C" w14:textId="77777777" w:rsidR="0072520D" w:rsidRDefault="00A13AF0">
            <w:r>
              <w:rPr>
                <w:sz w:val="19"/>
                <w:szCs w:val="19"/>
              </w:rPr>
              <w:t>Duration (min)</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D" w14:textId="77777777" w:rsidR="0072520D" w:rsidRDefault="00A13AF0">
            <w:r>
              <w:rPr>
                <w:sz w:val="19"/>
                <w:szCs w:val="19"/>
              </w:rPr>
              <w:t>mean / median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E" w14:textId="77777777" w:rsidR="0072520D" w:rsidRDefault="00A13AF0">
            <w:r>
              <w:rPr>
                <w:sz w:val="19"/>
                <w:szCs w:val="19"/>
              </w:rPr>
              <w:t>17.3 / 15.6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7F" w14:textId="77777777" w:rsidR="0072520D" w:rsidRDefault="00A13AF0">
            <w:r>
              <w:rPr>
                <w:sz w:val="19"/>
                <w:szCs w:val="19"/>
              </w:rPr>
              <w:t>19.9 / 17.6</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0" w14:textId="77777777" w:rsidR="0072520D" w:rsidRDefault="00A13AF0">
            <w:r>
              <w:rPr>
                <w:sz w:val="19"/>
                <w:szCs w:val="19"/>
              </w:rPr>
              <w:t>19.7 / 17.4</w:t>
            </w:r>
          </w:p>
        </w:tc>
      </w:tr>
      <w:tr w:rsidR="0072520D" w14:paraId="0D383B87" w14:textId="77777777">
        <w:tblPrEx>
          <w:tblCellMar>
            <w:top w:w="0" w:type="dxa"/>
            <w:bottom w:w="0" w:type="dxa"/>
          </w:tblCellMar>
        </w:tblPrEx>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2" w14:textId="77777777" w:rsidR="0072520D" w:rsidRDefault="00A13AF0">
            <w:r>
              <w:rPr>
                <w:sz w:val="19"/>
                <w:szCs w:val="19"/>
              </w:rPr>
              <w:t>Tip (USD)</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3" w14:textId="77777777" w:rsidR="0072520D" w:rsidRDefault="00A13AF0">
            <w:r>
              <w:rPr>
                <w:sz w:val="19"/>
                <w:szCs w:val="19"/>
              </w:rPr>
              <w:t>mean / median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4" w14:textId="77777777" w:rsidR="0072520D" w:rsidRDefault="00A13AF0">
            <w:r>
              <w:rPr>
                <w:sz w:val="19"/>
                <w:szCs w:val="19"/>
              </w:rPr>
              <w:t>3.04 / 3.00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5" w14:textId="77777777" w:rsidR="0072520D" w:rsidRDefault="00A13AF0">
            <w:r>
              <w:rPr>
                <w:sz w:val="19"/>
                <w:szCs w:val="19"/>
              </w:rPr>
              <w:t>1.17 / 0.00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6" w14:textId="77777777" w:rsidR="0072520D" w:rsidRDefault="00A13AF0">
            <w:r>
              <w:rPr>
                <w:sz w:val="19"/>
                <w:szCs w:val="19"/>
              </w:rPr>
              <w:t>1.26 / 0.00</w:t>
            </w:r>
          </w:p>
        </w:tc>
      </w:tr>
      <w:tr w:rsidR="0072520D" w14:paraId="0D383B8D" w14:textId="77777777">
        <w:tblPrEx>
          <w:tblCellMar>
            <w:top w:w="0" w:type="dxa"/>
            <w:bottom w:w="0" w:type="dxa"/>
          </w:tblCellMar>
        </w:tblPrEx>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8" w14:textId="77777777" w:rsidR="0072520D" w:rsidRDefault="00A13AF0">
            <w:r>
              <w:rPr>
                <w:sz w:val="19"/>
                <w:szCs w:val="19"/>
              </w:rPr>
              <w:t>Total paid (USD)</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9" w14:textId="77777777" w:rsidR="0072520D" w:rsidRDefault="00A13AF0">
            <w:r>
              <w:rPr>
                <w:sz w:val="19"/>
                <w:szCs w:val="19"/>
              </w:rPr>
              <w:t>mean / median</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A" w14:textId="77777777" w:rsidR="0072520D" w:rsidRDefault="00A13AF0">
            <w:r>
              <w:rPr>
                <w:sz w:val="19"/>
                <w:szCs w:val="19"/>
              </w:rPr>
              <w:t>28.79 / 25.94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B" w14:textId="77777777" w:rsidR="0072520D" w:rsidRDefault="00A13AF0">
            <w:r>
              <w:rPr>
                <w:sz w:val="19"/>
                <w:szCs w:val="19"/>
              </w:rPr>
              <w:t>34.63 / 27.45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C" w14:textId="77777777" w:rsidR="0072520D" w:rsidRDefault="00A13AF0">
            <w:r>
              <w:rPr>
                <w:sz w:val="19"/>
                <w:szCs w:val="19"/>
              </w:rPr>
              <w:t>31.91 / 26.62</w:t>
            </w:r>
          </w:p>
        </w:tc>
      </w:tr>
      <w:tr w:rsidR="0072520D" w14:paraId="0D383B93" w14:textId="77777777">
        <w:tblPrEx>
          <w:tblCellMar>
            <w:top w:w="0" w:type="dxa"/>
            <w:bottom w:w="0" w:type="dxa"/>
          </w:tblCellMar>
        </w:tblPrEx>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E" w14:textId="77777777" w:rsidR="0072520D" w:rsidRDefault="00A13AF0">
            <w:r>
              <w:rPr>
                <w:sz w:val="19"/>
                <w:szCs w:val="19"/>
              </w:rPr>
              <w:t>Trips</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8F" w14:textId="77777777" w:rsidR="0072520D" w:rsidRDefault="00A13AF0">
            <w:r>
              <w:rPr>
                <w:sz w:val="19"/>
                <w:szCs w:val="19"/>
              </w:rPr>
              <w:t>count</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90" w14:textId="77777777" w:rsidR="0072520D" w:rsidRDefault="00A13AF0">
            <w:r>
              <w:rPr>
                <w:sz w:val="19"/>
                <w:szCs w:val="19"/>
              </w:rPr>
              <w:t>44,009,192</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91" w14:textId="77777777" w:rsidR="0072520D" w:rsidRDefault="00A13AF0">
            <w:r>
              <w:rPr>
                <w:sz w:val="19"/>
                <w:szCs w:val="19"/>
              </w:rPr>
              <w:t>175,898,263</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92" w14:textId="77777777" w:rsidR="0072520D" w:rsidRDefault="00A13AF0">
            <w:r>
              <w:rPr>
                <w:sz w:val="19"/>
                <w:szCs w:val="19"/>
              </w:rPr>
              <w:t>67,221,630</w:t>
            </w:r>
          </w:p>
        </w:tc>
      </w:tr>
    </w:tbl>
    <w:p w14:paraId="0D383B94" w14:textId="77777777" w:rsidR="0072520D" w:rsidRDefault="0072520D">
      <w:pPr>
        <w:spacing w:after="120"/>
      </w:pPr>
    </w:p>
    <w:p w14:paraId="0D383B95" w14:textId="77777777" w:rsidR="0072520D" w:rsidRPr="006942ED" w:rsidRDefault="00A13AF0">
      <w:pPr>
        <w:spacing w:after="140" w:line="276" w:lineRule="auto"/>
        <w:jc w:val="both"/>
        <w:rPr>
          <w:lang w:val="en-US"/>
        </w:rPr>
      </w:pPr>
      <w:r w:rsidRPr="006942ED">
        <w:rPr>
          <w:lang w:val="en-US"/>
        </w:rPr>
        <w:t>All money and distance variables are right-skewed: the mean lies above the median because a small number of long airport trips pulls it up (Fig. 1). For management reporting the median, or ratios computed from totals, are therefore more robust than single averages. The median Uber or Lyft passenger tips nothing, while the median taxi passenger tips 3 USD.</w:t>
      </w:r>
    </w:p>
    <w:p w14:paraId="0D383B96" w14:textId="77777777" w:rsidR="0072520D" w:rsidRDefault="00A13AF0">
      <w:pPr>
        <w:spacing w:before="120" w:after="60"/>
        <w:jc w:val="center"/>
      </w:pPr>
      <w:r>
        <w:rPr>
          <w:noProof/>
        </w:rPr>
        <w:lastRenderedPageBreak/>
        <w:drawing>
          <wp:inline distT="0" distB="0" distL="0" distR="0" wp14:anchorId="0D383D2B" wp14:editId="0D383D2C">
            <wp:extent cx="5715000" cy="1495425"/>
            <wp:effectExtent l="0" t="0" r="0" b="0"/>
            <wp:docPr id="1" name="fig1" descr="Distributions of base fare, distance and duration by service (share of each service's trip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95425"/>
                    </a:xfrm>
                    <a:prstGeom prst="rect">
                      <a:avLst/>
                    </a:prstGeom>
                  </pic:spPr>
                </pic:pic>
              </a:graphicData>
            </a:graphic>
          </wp:inline>
        </w:drawing>
      </w:r>
    </w:p>
    <w:p w14:paraId="0D383B97" w14:textId="77777777" w:rsidR="0072520D" w:rsidRPr="006942ED" w:rsidRDefault="00A13AF0">
      <w:pPr>
        <w:spacing w:after="200"/>
        <w:jc w:val="center"/>
        <w:rPr>
          <w:lang w:val="en-US"/>
        </w:rPr>
      </w:pPr>
      <w:r w:rsidRPr="006942ED">
        <w:rPr>
          <w:b/>
          <w:bCs/>
          <w:sz w:val="18"/>
          <w:szCs w:val="18"/>
          <w:lang w:val="en-US"/>
        </w:rPr>
        <w:t xml:space="preserve">Fig. 1. </w:t>
      </w:r>
      <w:r w:rsidRPr="006942ED">
        <w:rPr>
          <w:sz w:val="18"/>
          <w:szCs w:val="18"/>
          <w:lang w:val="en-US"/>
        </w:rPr>
        <w:t>Distributions of base fare, distance and duration by service (share of each service's trips).</w:t>
      </w:r>
    </w:p>
    <w:p w14:paraId="0D383B98" w14:textId="77777777" w:rsidR="0072520D" w:rsidRPr="006942ED" w:rsidRDefault="00A13AF0">
      <w:pPr>
        <w:pStyle w:val="Ttulo2"/>
        <w:rPr>
          <w:lang w:val="en-US"/>
        </w:rPr>
      </w:pPr>
      <w:r w:rsidRPr="006942ED">
        <w:rPr>
          <w:lang w:val="en-US"/>
        </w:rPr>
        <w:t>4.2 Market Share over Time, Zone and Hour</w:t>
      </w:r>
    </w:p>
    <w:p w14:paraId="0D383B99" w14:textId="77777777" w:rsidR="0072520D" w:rsidRPr="006942ED" w:rsidRDefault="00A13AF0">
      <w:pPr>
        <w:spacing w:after="140" w:line="276" w:lineRule="auto"/>
        <w:jc w:val="both"/>
        <w:rPr>
          <w:lang w:val="en-US"/>
        </w:rPr>
      </w:pPr>
      <w:r w:rsidRPr="006942ED">
        <w:rPr>
          <w:lang w:val="en-US"/>
        </w:rPr>
        <w:t>Over 2025, Uber served 61.3 % of trips, Lyft 23.4 % and Yellow Taxi 15.3 %. The taxi share stays between 13.7 % and 16.4 % in every month (Fig. 2). By weekday it varies only between 14.6 % (Friday to Sunday) and 16.3 % (Tuesday), so taxis are slightly stronger on working days.</w:t>
      </w:r>
    </w:p>
    <w:p w14:paraId="0D383B9A" w14:textId="77777777" w:rsidR="0072520D" w:rsidRDefault="00A13AF0">
      <w:pPr>
        <w:spacing w:before="120" w:after="60"/>
        <w:jc w:val="center"/>
      </w:pPr>
      <w:r>
        <w:rPr>
          <w:noProof/>
        </w:rPr>
        <w:drawing>
          <wp:inline distT="0" distB="0" distL="0" distR="0" wp14:anchorId="0D383D2D" wp14:editId="0D383D2E">
            <wp:extent cx="5715000" cy="2705100"/>
            <wp:effectExtent l="0" t="0" r="0" b="0"/>
            <wp:docPr id="1274104227" name="fig2" descr="Market share per month, January to December 202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05100"/>
                    </a:xfrm>
                    <a:prstGeom prst="rect">
                      <a:avLst/>
                    </a:prstGeom>
                  </pic:spPr>
                </pic:pic>
              </a:graphicData>
            </a:graphic>
          </wp:inline>
        </w:drawing>
      </w:r>
    </w:p>
    <w:p w14:paraId="0D383B9B" w14:textId="77777777" w:rsidR="0072520D" w:rsidRPr="006942ED" w:rsidRDefault="00A13AF0">
      <w:pPr>
        <w:spacing w:after="200"/>
        <w:jc w:val="center"/>
        <w:rPr>
          <w:lang w:val="en-US"/>
        </w:rPr>
      </w:pPr>
      <w:r w:rsidRPr="006942ED">
        <w:rPr>
          <w:b/>
          <w:bCs/>
          <w:sz w:val="18"/>
          <w:szCs w:val="18"/>
          <w:lang w:val="en-US"/>
        </w:rPr>
        <w:t xml:space="preserve">Fig. 2. </w:t>
      </w:r>
      <w:r w:rsidRPr="006942ED">
        <w:rPr>
          <w:sz w:val="18"/>
          <w:szCs w:val="18"/>
          <w:lang w:val="en-US"/>
        </w:rPr>
        <w:t>Market share per month, January to December 2025.</w:t>
      </w:r>
    </w:p>
    <w:p w14:paraId="0D383B9C" w14:textId="77777777" w:rsidR="0072520D" w:rsidRPr="006942ED" w:rsidRDefault="00A13AF0">
      <w:pPr>
        <w:spacing w:after="140" w:line="276" w:lineRule="auto"/>
        <w:jc w:val="both"/>
        <w:rPr>
          <w:lang w:val="en-US"/>
        </w:rPr>
      </w:pPr>
      <w:r w:rsidRPr="006942ED">
        <w:rPr>
          <w:lang w:val="en-US"/>
        </w:rPr>
        <w:t>The time of day matters more than the weekday. The taxi share falls to about 7 % at 5 a.m. and rises to about 18 % between noon and 3 p.m. (Fig. 3). All three services peak in the evening around 6 p.m.</w:t>
      </w:r>
    </w:p>
    <w:p w14:paraId="0D383B9D" w14:textId="77777777" w:rsidR="0072520D" w:rsidRDefault="00A13AF0">
      <w:pPr>
        <w:spacing w:before="120" w:after="60"/>
        <w:jc w:val="center"/>
      </w:pPr>
      <w:r>
        <w:rPr>
          <w:noProof/>
        </w:rPr>
        <w:drawing>
          <wp:inline distT="0" distB="0" distL="0" distR="0" wp14:anchorId="0D383D2F" wp14:editId="0D383D30">
            <wp:extent cx="5715000" cy="1685925"/>
            <wp:effectExtent l="0" t="0" r="0" b="0"/>
            <wp:docPr id="1910560628" name="fig3" descr="Demand profile by pickup hour (left) and Yellow Taxi market share by hour (righ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685925"/>
                    </a:xfrm>
                    <a:prstGeom prst="rect">
                      <a:avLst/>
                    </a:prstGeom>
                  </pic:spPr>
                </pic:pic>
              </a:graphicData>
            </a:graphic>
          </wp:inline>
        </w:drawing>
      </w:r>
    </w:p>
    <w:p w14:paraId="0D383B9E" w14:textId="77777777" w:rsidR="0072520D" w:rsidRPr="006942ED" w:rsidRDefault="00A13AF0">
      <w:pPr>
        <w:spacing w:after="200"/>
        <w:jc w:val="center"/>
        <w:rPr>
          <w:lang w:val="en-US"/>
        </w:rPr>
      </w:pPr>
      <w:r w:rsidRPr="006942ED">
        <w:rPr>
          <w:b/>
          <w:bCs/>
          <w:sz w:val="18"/>
          <w:szCs w:val="18"/>
          <w:lang w:val="en-US"/>
        </w:rPr>
        <w:t xml:space="preserve">Fig. 3. </w:t>
      </w:r>
      <w:r w:rsidRPr="006942ED">
        <w:rPr>
          <w:sz w:val="18"/>
          <w:szCs w:val="18"/>
          <w:lang w:val="en-US"/>
        </w:rPr>
        <w:t>Demand profile by pickup hour (left) and Yellow Taxi market share by hour (right).</w:t>
      </w:r>
    </w:p>
    <w:p w14:paraId="0D383B9F" w14:textId="77777777" w:rsidR="0072520D" w:rsidRPr="006942ED" w:rsidRDefault="00A13AF0">
      <w:pPr>
        <w:spacing w:after="140" w:line="276" w:lineRule="auto"/>
        <w:jc w:val="both"/>
        <w:rPr>
          <w:lang w:val="en-US"/>
        </w:rPr>
      </w:pPr>
      <w:r w:rsidRPr="006942ED">
        <w:rPr>
          <w:lang w:val="en-US"/>
        </w:rPr>
        <w:t xml:space="preserve">The city-wide share hides strong regional differences (Fig. 4). Taxis may pick up street hails, which are frequent only in Manhattan and at the airports. In Manhattan they serve about 30 % of pickups, in Queens about 7 %, in Brooklyn, the Bronx and Staten Island almost none. In single zones the taxi still </w:t>
      </w:r>
      <w:r w:rsidRPr="006942ED">
        <w:rPr>
          <w:lang w:val="en-US"/>
        </w:rPr>
        <w:lastRenderedPageBreak/>
        <w:t>leads: 62 % of pickups at Central Park and about 50 % on the Upper East Side. The busiest taxi pickup zones are Upper East Side South (2.0 M trips), Midtown Center (1.9 M) and JFK Airport (1.9 M).</w:t>
      </w:r>
    </w:p>
    <w:p w14:paraId="0D383BA0" w14:textId="77777777" w:rsidR="0072520D" w:rsidRDefault="00A13AF0">
      <w:pPr>
        <w:spacing w:before="120" w:after="60"/>
        <w:jc w:val="center"/>
      </w:pPr>
      <w:r>
        <w:rPr>
          <w:noProof/>
        </w:rPr>
        <w:drawing>
          <wp:inline distT="0" distB="0" distL="0" distR="0" wp14:anchorId="0D383D31" wp14:editId="0D383D32">
            <wp:extent cx="4572000" cy="2028825"/>
            <wp:effectExtent l="0" t="0" r="0" b="0"/>
            <wp:docPr id="768556587" name="fig4" descr="Market share by pickup borough."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28825"/>
                    </a:xfrm>
                    <a:prstGeom prst="rect">
                      <a:avLst/>
                    </a:prstGeom>
                  </pic:spPr>
                </pic:pic>
              </a:graphicData>
            </a:graphic>
          </wp:inline>
        </w:drawing>
      </w:r>
    </w:p>
    <w:p w14:paraId="0D383BA1" w14:textId="77777777" w:rsidR="0072520D" w:rsidRPr="006942ED" w:rsidRDefault="00A13AF0">
      <w:pPr>
        <w:spacing w:after="200"/>
        <w:jc w:val="center"/>
        <w:rPr>
          <w:lang w:val="en-US"/>
        </w:rPr>
      </w:pPr>
      <w:r w:rsidRPr="006942ED">
        <w:rPr>
          <w:b/>
          <w:bCs/>
          <w:sz w:val="18"/>
          <w:szCs w:val="18"/>
          <w:lang w:val="en-US"/>
        </w:rPr>
        <w:t xml:space="preserve">Fig. 4. </w:t>
      </w:r>
      <w:r w:rsidRPr="006942ED">
        <w:rPr>
          <w:sz w:val="18"/>
          <w:szCs w:val="18"/>
          <w:lang w:val="en-US"/>
        </w:rPr>
        <w:t>Market share by pickup borough.</w:t>
      </w:r>
    </w:p>
    <w:p w14:paraId="0D383BA2" w14:textId="77777777" w:rsidR="0072520D" w:rsidRPr="006942ED" w:rsidRDefault="00A13AF0">
      <w:pPr>
        <w:pStyle w:val="Ttulo2"/>
        <w:rPr>
          <w:lang w:val="en-US"/>
        </w:rPr>
      </w:pPr>
      <w:r w:rsidRPr="006942ED">
        <w:rPr>
          <w:lang w:val="en-US"/>
        </w:rPr>
        <w:t>4.3 Price</w:t>
      </w:r>
    </w:p>
    <w:p w14:paraId="0D383BA3" w14:textId="77777777" w:rsidR="0072520D" w:rsidRPr="006942ED" w:rsidRDefault="00A13AF0">
      <w:pPr>
        <w:spacing w:after="140" w:line="276" w:lineRule="auto"/>
        <w:jc w:val="both"/>
        <w:rPr>
          <w:lang w:val="en-US"/>
        </w:rPr>
      </w:pPr>
      <w:r w:rsidRPr="006942ED">
        <w:rPr>
          <w:lang w:val="en-US"/>
        </w:rPr>
        <w:t>The comparison uses the base fare before tips, taxes and surcharges, because surcharges differ by law between taxis and app services. Up to five miles the taxi is cheaper than Uber in every distance band; Lyft prices are close to the taxi.</w:t>
      </w:r>
    </w:p>
    <w:p w14:paraId="0D383BA4" w14:textId="77777777" w:rsidR="0072520D" w:rsidRPr="006942ED" w:rsidRDefault="00A13AF0">
      <w:pPr>
        <w:keepNext/>
        <w:spacing w:before="120" w:after="60"/>
        <w:jc w:val="center"/>
        <w:rPr>
          <w:lang w:val="en-US"/>
        </w:rPr>
      </w:pPr>
      <w:r w:rsidRPr="006942ED">
        <w:rPr>
          <w:sz w:val="18"/>
          <w:szCs w:val="18"/>
          <w:lang w:val="en-US"/>
        </w:rPr>
        <w:t>TABLE VI</w:t>
      </w:r>
      <w:r w:rsidRPr="006942ED">
        <w:rPr>
          <w:lang w:val="en-US"/>
        </w:rPr>
        <w:br/>
      </w:r>
      <w:r w:rsidRPr="006942ED">
        <w:rPr>
          <w:sz w:val="18"/>
          <w:szCs w:val="18"/>
          <w:lang w:val="en-US"/>
        </w:rPr>
        <w:t>AVERAGE BASE FARE BY DISTANCE BAND (USD)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2100"/>
        <w:gridCol w:w="2100"/>
        <w:gridCol w:w="2100"/>
      </w:tblGrid>
      <w:tr w:rsidR="0072520D" w14:paraId="0D383BA9" w14:textId="77777777">
        <w:tblPrEx>
          <w:tblCellMar>
            <w:top w:w="0" w:type="dxa"/>
            <w:bottom w:w="0" w:type="dxa"/>
          </w:tblCellMar>
        </w:tblPrEx>
        <w:trPr>
          <w:tblHeader/>
        </w:trPr>
        <w:tc>
          <w:tcPr>
            <w:tcW w:w="27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A5" w14:textId="77777777" w:rsidR="0072520D" w:rsidRDefault="00A13AF0">
            <w:r>
              <w:rPr>
                <w:b/>
                <w:bCs/>
                <w:sz w:val="19"/>
                <w:szCs w:val="19"/>
              </w:rPr>
              <w:t>Distance band</w:t>
            </w:r>
          </w:p>
        </w:tc>
        <w:tc>
          <w:tcPr>
            <w:tcW w:w="21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A6" w14:textId="77777777" w:rsidR="0072520D" w:rsidRDefault="00A13AF0">
            <w:r>
              <w:rPr>
                <w:b/>
                <w:bCs/>
                <w:sz w:val="19"/>
                <w:szCs w:val="19"/>
              </w:rPr>
              <w:t>Yellow Taxi</w:t>
            </w:r>
          </w:p>
        </w:tc>
        <w:tc>
          <w:tcPr>
            <w:tcW w:w="21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A7" w14:textId="77777777" w:rsidR="0072520D" w:rsidRDefault="00A13AF0">
            <w:r>
              <w:rPr>
                <w:b/>
                <w:bCs/>
                <w:sz w:val="19"/>
                <w:szCs w:val="19"/>
              </w:rPr>
              <w:t>Uber</w:t>
            </w:r>
          </w:p>
        </w:tc>
        <w:tc>
          <w:tcPr>
            <w:tcW w:w="21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A8" w14:textId="77777777" w:rsidR="0072520D" w:rsidRDefault="00A13AF0">
            <w:r>
              <w:rPr>
                <w:b/>
                <w:bCs/>
                <w:sz w:val="19"/>
                <w:szCs w:val="19"/>
              </w:rPr>
              <w:t>Lyft</w:t>
            </w:r>
          </w:p>
        </w:tc>
      </w:tr>
      <w:tr w:rsidR="0072520D" w14:paraId="0D383BAE" w14:textId="77777777">
        <w:tblPrEx>
          <w:tblCellMar>
            <w:top w:w="0" w:type="dxa"/>
            <w:bottom w:w="0" w:type="dxa"/>
          </w:tblCellMar>
        </w:tblPrEx>
        <w:tc>
          <w:tcPr>
            <w:tcW w:w="2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AA" w14:textId="77777777" w:rsidR="0072520D" w:rsidRDefault="00A13AF0">
            <w:r>
              <w:rPr>
                <w:sz w:val="19"/>
                <w:szCs w:val="19"/>
              </w:rPr>
              <w:t>up to 1 mile</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AB" w14:textId="77777777" w:rsidR="0072520D" w:rsidRDefault="00A13AF0">
            <w:r>
              <w:rPr>
                <w:sz w:val="19"/>
                <w:szCs w:val="19"/>
              </w:rPr>
              <w:t>8.44</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AC" w14:textId="77777777" w:rsidR="0072520D" w:rsidRDefault="00A13AF0">
            <w:r>
              <w:rPr>
                <w:sz w:val="19"/>
                <w:szCs w:val="19"/>
              </w:rPr>
              <w:t>10.63</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AD" w14:textId="77777777" w:rsidR="0072520D" w:rsidRDefault="00A13AF0">
            <w:r>
              <w:rPr>
                <w:sz w:val="19"/>
                <w:szCs w:val="19"/>
              </w:rPr>
              <w:t>8.61</w:t>
            </w:r>
          </w:p>
        </w:tc>
      </w:tr>
      <w:tr w:rsidR="0072520D" w14:paraId="0D383BB3" w14:textId="77777777">
        <w:tblPrEx>
          <w:tblCellMar>
            <w:top w:w="0" w:type="dxa"/>
            <w:bottom w:w="0" w:type="dxa"/>
          </w:tblCellMar>
        </w:tblPrEx>
        <w:tc>
          <w:tcPr>
            <w:tcW w:w="2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AF" w14:textId="77777777" w:rsidR="0072520D" w:rsidRDefault="00A13AF0">
            <w:r>
              <w:rPr>
                <w:sz w:val="19"/>
                <w:szCs w:val="19"/>
              </w:rPr>
              <w:t>1 to 2 miles</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0" w14:textId="77777777" w:rsidR="0072520D" w:rsidRDefault="00A13AF0">
            <w:r>
              <w:rPr>
                <w:sz w:val="19"/>
                <w:szCs w:val="19"/>
              </w:rPr>
              <w:t>12.40</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1" w14:textId="77777777" w:rsidR="0072520D" w:rsidRDefault="00A13AF0">
            <w:r>
              <w:rPr>
                <w:sz w:val="19"/>
                <w:szCs w:val="19"/>
              </w:rPr>
              <w:t>14.19</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2" w14:textId="77777777" w:rsidR="0072520D" w:rsidRDefault="00A13AF0">
            <w:r>
              <w:rPr>
                <w:sz w:val="19"/>
                <w:szCs w:val="19"/>
              </w:rPr>
              <w:t>12.88</w:t>
            </w:r>
          </w:p>
        </w:tc>
      </w:tr>
      <w:tr w:rsidR="0072520D" w14:paraId="0D383BB8" w14:textId="77777777">
        <w:tblPrEx>
          <w:tblCellMar>
            <w:top w:w="0" w:type="dxa"/>
            <w:bottom w:w="0" w:type="dxa"/>
          </w:tblCellMar>
        </w:tblPrEx>
        <w:tc>
          <w:tcPr>
            <w:tcW w:w="2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4" w14:textId="77777777" w:rsidR="0072520D" w:rsidRDefault="00A13AF0">
            <w:r>
              <w:rPr>
                <w:sz w:val="19"/>
                <w:szCs w:val="19"/>
              </w:rPr>
              <w:t>2 to 3 miles</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5" w14:textId="77777777" w:rsidR="0072520D" w:rsidRDefault="00A13AF0">
            <w:r>
              <w:rPr>
                <w:sz w:val="19"/>
                <w:szCs w:val="19"/>
              </w:rPr>
              <w:t>17.31</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6" w14:textId="77777777" w:rsidR="0072520D" w:rsidRDefault="00A13AF0">
            <w:r>
              <w:rPr>
                <w:sz w:val="19"/>
                <w:szCs w:val="19"/>
              </w:rPr>
              <w:t>19.24</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7" w14:textId="77777777" w:rsidR="0072520D" w:rsidRDefault="00A13AF0">
            <w:r>
              <w:rPr>
                <w:sz w:val="19"/>
                <w:szCs w:val="19"/>
              </w:rPr>
              <w:t>17.52</w:t>
            </w:r>
          </w:p>
        </w:tc>
      </w:tr>
      <w:tr w:rsidR="0072520D" w14:paraId="0D383BBD" w14:textId="77777777">
        <w:tblPrEx>
          <w:tblCellMar>
            <w:top w:w="0" w:type="dxa"/>
            <w:bottom w:w="0" w:type="dxa"/>
          </w:tblCellMar>
        </w:tblPrEx>
        <w:tc>
          <w:tcPr>
            <w:tcW w:w="2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9" w14:textId="77777777" w:rsidR="0072520D" w:rsidRDefault="00A13AF0">
            <w:r>
              <w:rPr>
                <w:sz w:val="19"/>
                <w:szCs w:val="19"/>
              </w:rPr>
              <w:t>3 to 5 miles</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A" w14:textId="77777777" w:rsidR="0072520D" w:rsidRDefault="00A13AF0">
            <w:r>
              <w:rPr>
                <w:sz w:val="19"/>
                <w:szCs w:val="19"/>
              </w:rPr>
              <w:t>22.93</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B" w14:textId="77777777" w:rsidR="0072520D" w:rsidRDefault="00A13AF0">
            <w:r>
              <w:rPr>
                <w:sz w:val="19"/>
                <w:szCs w:val="19"/>
              </w:rPr>
              <w:t>24.42</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C" w14:textId="77777777" w:rsidR="0072520D" w:rsidRDefault="00A13AF0">
            <w:r>
              <w:rPr>
                <w:sz w:val="19"/>
                <w:szCs w:val="19"/>
              </w:rPr>
              <w:t>23.22</w:t>
            </w:r>
          </w:p>
        </w:tc>
      </w:tr>
      <w:tr w:rsidR="0072520D" w14:paraId="0D383BC2" w14:textId="77777777">
        <w:tblPrEx>
          <w:tblCellMar>
            <w:top w:w="0" w:type="dxa"/>
            <w:bottom w:w="0" w:type="dxa"/>
          </w:tblCellMar>
        </w:tblPrEx>
        <w:tc>
          <w:tcPr>
            <w:tcW w:w="2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E" w14:textId="77777777" w:rsidR="0072520D" w:rsidRDefault="00A13AF0">
            <w:r>
              <w:rPr>
                <w:sz w:val="19"/>
                <w:szCs w:val="19"/>
              </w:rPr>
              <w:t>5 to 10 miles</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BF" w14:textId="77777777" w:rsidR="0072520D" w:rsidRDefault="00A13AF0">
            <w:r>
              <w:rPr>
                <w:sz w:val="19"/>
                <w:szCs w:val="19"/>
              </w:rPr>
              <w:t>33.81</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0" w14:textId="77777777" w:rsidR="0072520D" w:rsidRDefault="00A13AF0">
            <w:r>
              <w:rPr>
                <w:sz w:val="19"/>
                <w:szCs w:val="19"/>
              </w:rPr>
              <w:t>34.57</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1" w14:textId="77777777" w:rsidR="0072520D" w:rsidRDefault="00A13AF0">
            <w:r>
              <w:rPr>
                <w:sz w:val="19"/>
                <w:szCs w:val="19"/>
              </w:rPr>
              <w:t>33.72</w:t>
            </w:r>
          </w:p>
        </w:tc>
      </w:tr>
      <w:tr w:rsidR="0072520D" w14:paraId="0D383BC7" w14:textId="77777777">
        <w:tblPrEx>
          <w:tblCellMar>
            <w:top w:w="0" w:type="dxa"/>
            <w:bottom w:w="0" w:type="dxa"/>
          </w:tblCellMar>
        </w:tblPrEx>
        <w:tc>
          <w:tcPr>
            <w:tcW w:w="2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3" w14:textId="77777777" w:rsidR="0072520D" w:rsidRDefault="00A13AF0">
            <w:r>
              <w:rPr>
                <w:sz w:val="19"/>
                <w:szCs w:val="19"/>
              </w:rPr>
              <w:t>10 to 20 miles</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4" w14:textId="77777777" w:rsidR="0072520D" w:rsidRDefault="00A13AF0">
            <w:r>
              <w:rPr>
                <w:sz w:val="19"/>
                <w:szCs w:val="19"/>
              </w:rPr>
              <w:t>59.41</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5" w14:textId="77777777" w:rsidR="0072520D" w:rsidRDefault="00A13AF0">
            <w:r>
              <w:rPr>
                <w:sz w:val="19"/>
                <w:szCs w:val="19"/>
              </w:rPr>
              <w:t>58.54</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6" w14:textId="77777777" w:rsidR="0072520D" w:rsidRDefault="00A13AF0">
            <w:r>
              <w:rPr>
                <w:sz w:val="19"/>
                <w:szCs w:val="19"/>
              </w:rPr>
              <w:t>57.43</w:t>
            </w:r>
          </w:p>
        </w:tc>
      </w:tr>
      <w:tr w:rsidR="0072520D" w14:paraId="0D383BCC" w14:textId="77777777">
        <w:tblPrEx>
          <w:tblCellMar>
            <w:top w:w="0" w:type="dxa"/>
            <w:bottom w:w="0" w:type="dxa"/>
          </w:tblCellMar>
        </w:tblPrEx>
        <w:tc>
          <w:tcPr>
            <w:tcW w:w="2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8" w14:textId="77777777" w:rsidR="0072520D" w:rsidRDefault="00A13AF0">
            <w:r>
              <w:rPr>
                <w:sz w:val="19"/>
                <w:szCs w:val="19"/>
              </w:rPr>
              <w:t>over 20 miles</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9" w14:textId="77777777" w:rsidR="0072520D" w:rsidRDefault="00A13AF0">
            <w:r>
              <w:rPr>
                <w:sz w:val="19"/>
                <w:szCs w:val="19"/>
              </w:rPr>
              <w:t>92.79</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A" w14:textId="77777777" w:rsidR="0072520D" w:rsidRDefault="00A13AF0">
            <w:r>
              <w:rPr>
                <w:sz w:val="19"/>
                <w:szCs w:val="19"/>
              </w:rPr>
              <w:t>114.85</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CB" w14:textId="77777777" w:rsidR="0072520D" w:rsidRDefault="00A13AF0">
            <w:r>
              <w:rPr>
                <w:sz w:val="19"/>
                <w:szCs w:val="19"/>
              </w:rPr>
              <w:t>100.31</w:t>
            </w:r>
          </w:p>
        </w:tc>
      </w:tr>
    </w:tbl>
    <w:p w14:paraId="0D383BCD" w14:textId="77777777" w:rsidR="0072520D" w:rsidRDefault="0072520D">
      <w:pPr>
        <w:spacing w:after="120"/>
      </w:pPr>
    </w:p>
    <w:p w14:paraId="0D383BCE" w14:textId="77777777" w:rsidR="0072520D" w:rsidRPr="006942ED" w:rsidRDefault="00A13AF0">
      <w:pPr>
        <w:spacing w:after="140" w:line="276" w:lineRule="auto"/>
        <w:jc w:val="both"/>
        <w:rPr>
          <w:lang w:val="en-US"/>
        </w:rPr>
      </w:pPr>
      <w:r w:rsidRPr="006942ED">
        <w:rPr>
          <w:lang w:val="en-US"/>
        </w:rPr>
        <w:t>Per mile over all trips the taxi appears more expensive (5.71 USD against 5.42 for Uber and 5.21 for Lyft), but only because taxi trips are shorter on average and short trips always cost more per mile. The distance bands remove this composition effect. Fig. 5 shows how the price per mile of the apps varies with the time of day.</w:t>
      </w:r>
    </w:p>
    <w:p w14:paraId="0D383BCF" w14:textId="77777777" w:rsidR="0072520D" w:rsidRDefault="00A13AF0">
      <w:pPr>
        <w:spacing w:before="120" w:after="60"/>
        <w:jc w:val="center"/>
      </w:pPr>
      <w:r>
        <w:rPr>
          <w:noProof/>
        </w:rPr>
        <w:drawing>
          <wp:inline distT="0" distB="0" distL="0" distR="0" wp14:anchorId="0D383D33" wp14:editId="0D383D34">
            <wp:extent cx="4572000" cy="2028825"/>
            <wp:effectExtent l="0" t="0" r="0" b="0"/>
            <wp:docPr id="2021122406" name="fig5" descr="Base fare per mile by pickup hou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028825"/>
                    </a:xfrm>
                    <a:prstGeom prst="rect">
                      <a:avLst/>
                    </a:prstGeom>
                  </pic:spPr>
                </pic:pic>
              </a:graphicData>
            </a:graphic>
          </wp:inline>
        </w:drawing>
      </w:r>
    </w:p>
    <w:p w14:paraId="0D383BD0" w14:textId="77777777" w:rsidR="0072520D" w:rsidRPr="006942ED" w:rsidRDefault="00A13AF0">
      <w:pPr>
        <w:spacing w:after="200"/>
        <w:jc w:val="center"/>
        <w:rPr>
          <w:lang w:val="en-US"/>
        </w:rPr>
      </w:pPr>
      <w:r w:rsidRPr="006942ED">
        <w:rPr>
          <w:b/>
          <w:bCs/>
          <w:sz w:val="18"/>
          <w:szCs w:val="18"/>
          <w:lang w:val="en-US"/>
        </w:rPr>
        <w:lastRenderedPageBreak/>
        <w:t xml:space="preserve">Fig. 5. </w:t>
      </w:r>
      <w:r w:rsidRPr="006942ED">
        <w:rPr>
          <w:sz w:val="18"/>
          <w:szCs w:val="18"/>
          <w:lang w:val="en-US"/>
        </w:rPr>
        <w:t>Base fare per mile by pickup hour.</w:t>
      </w:r>
    </w:p>
    <w:p w14:paraId="0D383BD1" w14:textId="77777777" w:rsidR="0072520D" w:rsidRPr="006942ED" w:rsidRDefault="00A13AF0">
      <w:pPr>
        <w:pStyle w:val="Ttulo2"/>
        <w:rPr>
          <w:lang w:val="en-US"/>
        </w:rPr>
      </w:pPr>
      <w:r w:rsidRPr="006942ED">
        <w:rPr>
          <w:lang w:val="en-US"/>
        </w:rPr>
        <w:t>4.4 Tips</w:t>
      </w:r>
    </w:p>
    <w:p w14:paraId="0D383BD2" w14:textId="77777777" w:rsidR="0072520D" w:rsidRPr="006942ED" w:rsidRDefault="00A13AF0">
      <w:pPr>
        <w:keepNext/>
        <w:spacing w:before="120" w:after="60"/>
        <w:jc w:val="center"/>
        <w:rPr>
          <w:lang w:val="en-US"/>
        </w:rPr>
      </w:pPr>
      <w:r w:rsidRPr="006942ED">
        <w:rPr>
          <w:sz w:val="18"/>
          <w:szCs w:val="18"/>
          <w:lang w:val="en-US"/>
        </w:rPr>
        <w:t>TABLE VII</w:t>
      </w:r>
      <w:r w:rsidRPr="006942ED">
        <w:rPr>
          <w:lang w:val="en-US"/>
        </w:rPr>
        <w:br/>
      </w:r>
      <w:r w:rsidRPr="006942ED">
        <w:rPr>
          <w:sz w:val="18"/>
          <w:szCs w:val="18"/>
          <w:lang w:val="en-US"/>
        </w:rPr>
        <w:t>TIPPING BY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72520D" w:rsidRPr="006942ED" w14:paraId="0D383BD6" w14:textId="77777777">
        <w:tblPrEx>
          <w:tblCellMar>
            <w:top w:w="0" w:type="dxa"/>
            <w:bottom w:w="0" w:type="dxa"/>
          </w:tblCellMar>
        </w:tblPrEx>
        <w:trPr>
          <w:tblHeader/>
        </w:trPr>
        <w:tc>
          <w:tcPr>
            <w:tcW w:w="30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D3" w14:textId="77777777" w:rsidR="0072520D" w:rsidRDefault="00A13AF0">
            <w:r>
              <w:rPr>
                <w:b/>
                <w:bCs/>
                <w:sz w:val="19"/>
                <w:szCs w:val="19"/>
              </w:rPr>
              <w:t>Service</w:t>
            </w:r>
          </w:p>
        </w:tc>
        <w:tc>
          <w:tcPr>
            <w:tcW w:w="30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D4" w14:textId="77777777" w:rsidR="0072520D" w:rsidRDefault="00A13AF0">
            <w:r>
              <w:rPr>
                <w:b/>
                <w:bCs/>
                <w:sz w:val="19"/>
                <w:szCs w:val="19"/>
              </w:rPr>
              <w:t>Trips with a tip</w:t>
            </w:r>
          </w:p>
        </w:tc>
        <w:tc>
          <w:tcPr>
            <w:tcW w:w="30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D5" w14:textId="77777777" w:rsidR="0072520D" w:rsidRPr="006942ED" w:rsidRDefault="00A13AF0">
            <w:pPr>
              <w:rPr>
                <w:lang w:val="en-US"/>
              </w:rPr>
            </w:pPr>
            <w:r w:rsidRPr="006942ED">
              <w:rPr>
                <w:b/>
                <w:bCs/>
                <w:sz w:val="19"/>
                <w:szCs w:val="19"/>
                <w:lang w:val="en-US"/>
              </w:rPr>
              <w:t>Tip as share of fare, card payments</w:t>
            </w:r>
          </w:p>
        </w:tc>
      </w:tr>
      <w:tr w:rsidR="0072520D" w14:paraId="0D383BDA" w14:textId="77777777">
        <w:tblPrEx>
          <w:tblCellMar>
            <w:top w:w="0" w:type="dxa"/>
            <w:bottom w:w="0" w:type="dxa"/>
          </w:tblCellMar>
        </w:tblPrEx>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D7" w14:textId="77777777" w:rsidR="0072520D" w:rsidRDefault="00A13AF0">
            <w:r>
              <w:rPr>
                <w:sz w:val="19"/>
                <w:szCs w:val="19"/>
              </w:rPr>
              <w:t>Yellow Taxi</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D8" w14:textId="77777777" w:rsidR="0072520D" w:rsidRDefault="00A13AF0">
            <w:r>
              <w:rPr>
                <w:sz w:val="19"/>
                <w:szCs w:val="19"/>
              </w:rPr>
              <w:t>65.5 %</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D9" w14:textId="77777777" w:rsidR="0072520D" w:rsidRDefault="00A13AF0">
            <w:r>
              <w:rPr>
                <w:sz w:val="19"/>
                <w:szCs w:val="19"/>
              </w:rPr>
              <w:t>22.0 %</w:t>
            </w:r>
          </w:p>
        </w:tc>
      </w:tr>
      <w:tr w:rsidR="0072520D" w14:paraId="0D383BDE" w14:textId="77777777">
        <w:tblPrEx>
          <w:tblCellMar>
            <w:top w:w="0" w:type="dxa"/>
            <w:bottom w:w="0" w:type="dxa"/>
          </w:tblCellMar>
        </w:tblPrEx>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DB" w14:textId="77777777" w:rsidR="0072520D" w:rsidRDefault="00A13AF0">
            <w:r>
              <w:rPr>
                <w:sz w:val="19"/>
                <w:szCs w:val="19"/>
              </w:rPr>
              <w:t>Lyft</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DC" w14:textId="77777777" w:rsidR="0072520D" w:rsidRDefault="00A13AF0">
            <w:r>
              <w:rPr>
                <w:sz w:val="19"/>
                <w:szCs w:val="19"/>
              </w:rPr>
              <w:t>20.3 %</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DD" w14:textId="77777777" w:rsidR="0072520D" w:rsidRDefault="00A13AF0">
            <w:r>
              <w:rPr>
                <w:sz w:val="19"/>
                <w:szCs w:val="19"/>
              </w:rPr>
              <w:t>5.0 %</w:t>
            </w:r>
          </w:p>
        </w:tc>
      </w:tr>
      <w:tr w:rsidR="0072520D" w14:paraId="0D383BE2" w14:textId="77777777">
        <w:tblPrEx>
          <w:tblCellMar>
            <w:top w:w="0" w:type="dxa"/>
            <w:bottom w:w="0" w:type="dxa"/>
          </w:tblCellMar>
        </w:tblPrEx>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DF" w14:textId="77777777" w:rsidR="0072520D" w:rsidRDefault="00A13AF0">
            <w:r>
              <w:rPr>
                <w:sz w:val="19"/>
                <w:szCs w:val="19"/>
              </w:rPr>
              <w:t>Uber</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E0" w14:textId="77777777" w:rsidR="0072520D" w:rsidRDefault="00A13AF0">
            <w:r>
              <w:rPr>
                <w:sz w:val="19"/>
                <w:szCs w:val="19"/>
              </w:rPr>
              <w:t>18.5 %</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E1" w14:textId="77777777" w:rsidR="0072520D" w:rsidRDefault="00A13AF0">
            <w:r>
              <w:rPr>
                <w:sz w:val="19"/>
                <w:szCs w:val="19"/>
              </w:rPr>
              <w:t>4.2 %</w:t>
            </w:r>
          </w:p>
        </w:tc>
      </w:tr>
    </w:tbl>
    <w:p w14:paraId="0D383BE3" w14:textId="77777777" w:rsidR="0072520D" w:rsidRDefault="0072520D">
      <w:pPr>
        <w:spacing w:after="120"/>
      </w:pPr>
    </w:p>
    <w:p w14:paraId="0D383BE4" w14:textId="77777777" w:rsidR="0072520D" w:rsidRPr="006942ED" w:rsidRDefault="00A13AF0">
      <w:pPr>
        <w:spacing w:after="140" w:line="276" w:lineRule="auto"/>
        <w:jc w:val="both"/>
        <w:rPr>
          <w:lang w:val="en-US"/>
        </w:rPr>
      </w:pPr>
      <w:r w:rsidRPr="006942ED">
        <w:rPr>
          <w:lang w:val="en-US"/>
        </w:rPr>
        <w:t>In the taxi data only card tips are recorded: card payments carry 130.3 M USD of tips on 593.0 M USD of fares, cash payments only 3.5 M USD on 285.6 M USD. Tip analysis is therefore restricted to card payments. A plausible cause of the gap is the taxi payment screen, which suggests tips of 20 to 30 %.</w:t>
      </w:r>
    </w:p>
    <w:p w14:paraId="0D383BE5" w14:textId="77777777" w:rsidR="0072520D" w:rsidRPr="006942ED" w:rsidRDefault="00A13AF0">
      <w:pPr>
        <w:pStyle w:val="Ttulo1"/>
        <w:rPr>
          <w:lang w:val="en-US"/>
        </w:rPr>
      </w:pPr>
      <w:r w:rsidRPr="006942ED">
        <w:rPr>
          <w:lang w:val="en-US"/>
        </w:rPr>
        <w:t>5. Target Variable, Features and Baseline Model</w:t>
      </w:r>
    </w:p>
    <w:p w14:paraId="0D383BE6" w14:textId="77777777" w:rsidR="0072520D" w:rsidRPr="006942ED" w:rsidRDefault="00A13AF0">
      <w:pPr>
        <w:spacing w:after="140" w:line="276" w:lineRule="auto"/>
        <w:jc w:val="both"/>
        <w:rPr>
          <w:lang w:val="en-US"/>
        </w:rPr>
      </w:pPr>
      <w:r w:rsidRPr="006942ED">
        <w:rPr>
          <w:lang w:val="en-US"/>
        </w:rPr>
        <w:t xml:space="preserve">Place and time alone predict well whether a trip is a taxi trip: a baseline model reaches a ROC-AUC of 0.867. The target </w:t>
      </w:r>
      <w:r w:rsidRPr="006942ED">
        <w:rPr>
          <w:rFonts w:ascii="Consolas" w:eastAsia="Consolas" w:hAnsi="Consolas" w:cs="Consolas"/>
          <w:sz w:val="19"/>
          <w:szCs w:val="19"/>
          <w:lang w:val="en-US"/>
        </w:rPr>
        <w:t>is_taxi</w:t>
      </w:r>
      <w:r w:rsidRPr="006942ED">
        <w:rPr>
          <w:lang w:val="en-US"/>
        </w:rPr>
        <w:t xml:space="preserve"> is imbalanced, with 44.0 M positive trips (15.3 %) against 243.1 M negative ones (84.7 %). Models must therefore be evaluated with ROC-AUC, PR-AUC, precision and recall rather than accuracy, and trained with class weights or resampling.</w:t>
      </w:r>
    </w:p>
    <w:p w14:paraId="0D383BE7" w14:textId="77777777" w:rsidR="0072520D" w:rsidRPr="006942ED" w:rsidRDefault="00A13AF0">
      <w:pPr>
        <w:spacing w:after="140" w:line="276" w:lineRule="auto"/>
        <w:jc w:val="both"/>
        <w:rPr>
          <w:lang w:val="en-US"/>
        </w:rPr>
      </w:pPr>
      <w:r w:rsidRPr="006942ED">
        <w:rPr>
          <w:lang w:val="en-US"/>
        </w:rPr>
        <w:t>Only features known at the moment a trip starts were used. Fare, tip, total paid and duration were excluded on purpose, because they are a consequence of the service chosen and would leak the target.</w:t>
      </w:r>
    </w:p>
    <w:p w14:paraId="0D383BE8" w14:textId="77777777" w:rsidR="0072520D" w:rsidRDefault="00A13AF0">
      <w:pPr>
        <w:keepNext/>
        <w:spacing w:before="120" w:after="60"/>
        <w:jc w:val="center"/>
      </w:pPr>
      <w:r>
        <w:rPr>
          <w:sz w:val="18"/>
          <w:szCs w:val="18"/>
        </w:rPr>
        <w:t>TABLE VIII</w:t>
      </w:r>
      <w:r>
        <w:br/>
      </w:r>
      <w:r>
        <w:rPr>
          <w:sz w:val="18"/>
          <w:szCs w:val="18"/>
        </w:rPr>
        <w:t>CANDIDATE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626"/>
      </w:tblGrid>
      <w:tr w:rsidR="0072520D" w14:paraId="0D383BEC"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E9" w14:textId="77777777" w:rsidR="0072520D" w:rsidRDefault="00A13AF0">
            <w:r>
              <w:rPr>
                <w:b/>
                <w:bCs/>
                <w:sz w:val="19"/>
                <w:szCs w:val="19"/>
              </w:rPr>
              <w:t>Feature</w:t>
            </w:r>
          </w:p>
        </w:tc>
        <w:tc>
          <w:tcPr>
            <w:tcW w:w="22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EA" w14:textId="77777777" w:rsidR="0072520D" w:rsidRDefault="00A13AF0">
            <w:r>
              <w:rPr>
                <w:b/>
                <w:bCs/>
                <w:sz w:val="19"/>
                <w:szCs w:val="19"/>
              </w:rPr>
              <w:t>Source</w:t>
            </w:r>
          </w:p>
        </w:tc>
        <w:tc>
          <w:tcPr>
            <w:tcW w:w="36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BEB" w14:textId="77777777" w:rsidR="0072520D" w:rsidRDefault="00A13AF0">
            <w:r>
              <w:rPr>
                <w:b/>
                <w:bCs/>
                <w:sz w:val="19"/>
                <w:szCs w:val="19"/>
              </w:rPr>
              <w:t>Rationale</w:t>
            </w:r>
          </w:p>
        </w:tc>
      </w:tr>
      <w:tr w:rsidR="0072520D" w:rsidRPr="006942ED" w14:paraId="0D383BF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ED" w14:textId="77777777" w:rsidR="0072520D" w:rsidRPr="006942ED" w:rsidRDefault="00A13AF0">
            <w:pPr>
              <w:rPr>
                <w:lang w:val="en-US"/>
              </w:rPr>
            </w:pPr>
            <w:r w:rsidRPr="006942ED">
              <w:rPr>
                <w:sz w:val="19"/>
                <w:szCs w:val="19"/>
                <w:lang w:val="en-US"/>
              </w:rPr>
              <w:t>hour, day_of_week, month</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EE" w14:textId="77777777" w:rsidR="0072520D" w:rsidRDefault="00A13AF0">
            <w:r>
              <w:rPr>
                <w:sz w:val="19"/>
                <w:szCs w:val="19"/>
              </w:rPr>
              <w:t>pickup time</w:t>
            </w:r>
          </w:p>
        </w:tc>
        <w:tc>
          <w:tcPr>
            <w:tcW w:w="3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EF" w14:textId="77777777" w:rsidR="0072520D" w:rsidRPr="006942ED" w:rsidRDefault="00A13AF0">
            <w:pPr>
              <w:rPr>
                <w:lang w:val="en-US"/>
              </w:rPr>
            </w:pPr>
            <w:r w:rsidRPr="006942ED">
              <w:rPr>
                <w:sz w:val="19"/>
                <w:szCs w:val="19"/>
                <w:lang w:val="en-US"/>
              </w:rPr>
              <w:t>taxi share depends on the time of day</w:t>
            </w:r>
          </w:p>
        </w:tc>
      </w:tr>
      <w:tr w:rsidR="0072520D" w:rsidRPr="006942ED" w14:paraId="0D383BF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1" w14:textId="77777777" w:rsidR="0072520D" w:rsidRPr="006942ED" w:rsidRDefault="00A13AF0">
            <w:pPr>
              <w:rPr>
                <w:lang w:val="en-US"/>
              </w:rPr>
            </w:pPr>
            <w:r w:rsidRPr="006942ED">
              <w:rPr>
                <w:sz w:val="19"/>
                <w:szCs w:val="19"/>
                <w:lang w:val="en-US"/>
              </w:rPr>
              <w:t>pu_borough, do_borough, pu_service_zone</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2" w14:textId="77777777" w:rsidR="0072520D" w:rsidRDefault="00A13AF0">
            <w:r>
              <w:rPr>
                <w:sz w:val="19"/>
                <w:szCs w:val="19"/>
              </w:rPr>
              <w:t>TLC zone lookup</w:t>
            </w:r>
          </w:p>
        </w:tc>
        <w:tc>
          <w:tcPr>
            <w:tcW w:w="3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3" w14:textId="77777777" w:rsidR="0072520D" w:rsidRPr="006942ED" w:rsidRDefault="00A13AF0">
            <w:pPr>
              <w:rPr>
                <w:lang w:val="en-US"/>
              </w:rPr>
            </w:pPr>
            <w:r w:rsidRPr="006942ED">
              <w:rPr>
                <w:sz w:val="19"/>
                <w:szCs w:val="19"/>
                <w:lang w:val="en-US"/>
              </w:rPr>
              <w:t>street hails are allowed only in the Yellow Zone and at airports</w:t>
            </w:r>
          </w:p>
        </w:tc>
      </w:tr>
      <w:tr w:rsidR="0072520D" w14:paraId="0D383BF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5" w14:textId="77777777" w:rsidR="0072520D" w:rsidRDefault="00A13AF0">
            <w:r>
              <w:rPr>
                <w:sz w:val="19"/>
                <w:szCs w:val="19"/>
              </w:rPr>
              <w:t>trip_miles</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6" w14:textId="77777777" w:rsidR="0072520D" w:rsidRDefault="00A13AF0">
            <w:r>
              <w:rPr>
                <w:sz w:val="19"/>
                <w:szCs w:val="19"/>
              </w:rPr>
              <w:t>trip record</w:t>
            </w:r>
          </w:p>
        </w:tc>
        <w:tc>
          <w:tcPr>
            <w:tcW w:w="3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7" w14:textId="77777777" w:rsidR="0072520D" w:rsidRDefault="00A13AF0">
            <w:r>
              <w:rPr>
                <w:sz w:val="19"/>
                <w:szCs w:val="19"/>
              </w:rPr>
              <w:t>taxi trips are shorter</w:t>
            </w:r>
          </w:p>
        </w:tc>
      </w:tr>
      <w:tr w:rsidR="0072520D" w:rsidRPr="006942ED" w14:paraId="0D383BF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9" w14:textId="77777777" w:rsidR="0072520D" w:rsidRDefault="00A13AF0">
            <w:r>
              <w:rPr>
                <w:sz w:val="19"/>
                <w:szCs w:val="19"/>
              </w:rPr>
              <w:t>is_airport</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A" w14:textId="77777777" w:rsidR="0072520D" w:rsidRDefault="00A13AF0">
            <w:r>
              <w:rPr>
                <w:sz w:val="19"/>
                <w:szCs w:val="19"/>
              </w:rPr>
              <w:t>zone ID (JFK, LGA, EWR)</w:t>
            </w:r>
          </w:p>
        </w:tc>
        <w:tc>
          <w:tcPr>
            <w:tcW w:w="3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B" w14:textId="77777777" w:rsidR="0072520D" w:rsidRPr="006942ED" w:rsidRDefault="00A13AF0">
            <w:pPr>
              <w:rPr>
                <w:lang w:val="en-US"/>
              </w:rPr>
            </w:pPr>
            <w:r w:rsidRPr="006942ED">
              <w:rPr>
                <w:sz w:val="19"/>
                <w:szCs w:val="19"/>
                <w:lang w:val="en-US"/>
              </w:rPr>
              <w:t>dedicated taxi ranks at the airports</w:t>
            </w:r>
          </w:p>
        </w:tc>
      </w:tr>
      <w:tr w:rsidR="0072520D" w:rsidRPr="006942ED" w14:paraId="0D383C0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D" w14:textId="77777777" w:rsidR="0072520D" w:rsidRPr="006942ED" w:rsidRDefault="00A13AF0">
            <w:pPr>
              <w:rPr>
                <w:lang w:val="en-US"/>
              </w:rPr>
            </w:pPr>
            <w:r w:rsidRPr="006942ED">
              <w:rPr>
                <w:sz w:val="19"/>
                <w:szCs w:val="19"/>
                <w:lang w:val="en-US"/>
              </w:rPr>
              <w:t>precip_mm, temp_mean_c</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E" w14:textId="77777777" w:rsidR="0072520D" w:rsidRDefault="00A13AF0">
            <w:r>
              <w:rPr>
                <w:sz w:val="19"/>
                <w:szCs w:val="19"/>
              </w:rPr>
              <w:t>Open-Meteo weather</w:t>
            </w:r>
          </w:p>
        </w:tc>
        <w:tc>
          <w:tcPr>
            <w:tcW w:w="3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BFF" w14:textId="77777777" w:rsidR="0072520D" w:rsidRPr="006942ED" w:rsidRDefault="00A13AF0">
            <w:pPr>
              <w:rPr>
                <w:lang w:val="en-US"/>
              </w:rPr>
            </w:pPr>
            <w:r w:rsidRPr="006942ED">
              <w:rPr>
                <w:sz w:val="19"/>
                <w:szCs w:val="19"/>
                <w:lang w:val="en-US"/>
              </w:rPr>
              <w:t>tests whether bad weather shifts demand</w:t>
            </w:r>
          </w:p>
        </w:tc>
      </w:tr>
    </w:tbl>
    <w:p w14:paraId="0D383C01" w14:textId="77777777" w:rsidR="0072520D" w:rsidRPr="006942ED" w:rsidRDefault="0072520D">
      <w:pPr>
        <w:spacing w:after="120"/>
        <w:rPr>
          <w:lang w:val="en-US"/>
        </w:rPr>
      </w:pPr>
    </w:p>
    <w:p w14:paraId="0D383C02" w14:textId="77777777" w:rsidR="0072520D" w:rsidRPr="006942ED" w:rsidRDefault="00A13AF0">
      <w:pPr>
        <w:spacing w:after="140" w:line="276" w:lineRule="auto"/>
        <w:jc w:val="both"/>
        <w:rPr>
          <w:lang w:val="en-US"/>
        </w:rPr>
      </w:pPr>
      <w:r w:rsidRPr="006942ED">
        <w:rPr>
          <w:lang w:val="en-US"/>
        </w:rPr>
        <w:t>As a feasibility check for the modelling phase, a HistGradientBoostingClassifier from scikit-learn [8] with balanced class weights was trained on a random sample of 499,995 trips (70 % training, 30 % test, stratified).</w:t>
      </w:r>
    </w:p>
    <w:p w14:paraId="0D383C03" w14:textId="77777777" w:rsidR="0072520D" w:rsidRDefault="00A13AF0">
      <w:pPr>
        <w:keepNext/>
        <w:spacing w:before="120" w:after="60"/>
        <w:jc w:val="center"/>
      </w:pPr>
      <w:r>
        <w:rPr>
          <w:sz w:val="18"/>
          <w:szCs w:val="18"/>
        </w:rPr>
        <w:t>TABLE IX</w:t>
      </w:r>
      <w:r>
        <w:br/>
      </w:r>
      <w:r>
        <w:rPr>
          <w:sz w:val="18"/>
          <w:szCs w:val="18"/>
        </w:rPr>
        <w:t>BASELINE MODEL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72520D" w14:paraId="0D383C07" w14:textId="77777777">
        <w:tblPrEx>
          <w:tblCellMar>
            <w:top w:w="0" w:type="dxa"/>
            <w:bottom w:w="0" w:type="dxa"/>
          </w:tblCellMar>
        </w:tblPrEx>
        <w:trPr>
          <w:tblHeader/>
        </w:trPr>
        <w:tc>
          <w:tcPr>
            <w:tcW w:w="30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04" w14:textId="77777777" w:rsidR="0072520D" w:rsidRDefault="00A13AF0">
            <w:r>
              <w:rPr>
                <w:b/>
                <w:bCs/>
                <w:sz w:val="19"/>
                <w:szCs w:val="19"/>
              </w:rPr>
              <w:t>Metric</w:t>
            </w:r>
          </w:p>
        </w:tc>
        <w:tc>
          <w:tcPr>
            <w:tcW w:w="30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05" w14:textId="77777777" w:rsidR="0072520D" w:rsidRDefault="00A13AF0">
            <w:r>
              <w:rPr>
                <w:b/>
                <w:bCs/>
                <w:sz w:val="19"/>
                <w:szCs w:val="19"/>
              </w:rPr>
              <w:t>Model</w:t>
            </w:r>
          </w:p>
        </w:tc>
        <w:tc>
          <w:tcPr>
            <w:tcW w:w="30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06" w14:textId="77777777" w:rsidR="0072520D" w:rsidRDefault="00A13AF0">
            <w:r>
              <w:rPr>
                <w:b/>
                <w:bCs/>
                <w:sz w:val="19"/>
                <w:szCs w:val="19"/>
              </w:rPr>
              <w:t>Random baseline</w:t>
            </w:r>
          </w:p>
        </w:tc>
      </w:tr>
      <w:tr w:rsidR="0072520D" w14:paraId="0D383C0B" w14:textId="77777777">
        <w:tblPrEx>
          <w:tblCellMar>
            <w:top w:w="0" w:type="dxa"/>
            <w:bottom w:w="0" w:type="dxa"/>
          </w:tblCellMar>
        </w:tblPrEx>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08" w14:textId="77777777" w:rsidR="0072520D" w:rsidRDefault="00A13AF0">
            <w:r>
              <w:rPr>
                <w:sz w:val="19"/>
                <w:szCs w:val="19"/>
              </w:rPr>
              <w:t>ROC-AUC</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09" w14:textId="77777777" w:rsidR="0072520D" w:rsidRDefault="00A13AF0">
            <w:r>
              <w:rPr>
                <w:sz w:val="19"/>
                <w:szCs w:val="19"/>
              </w:rPr>
              <w:t>0.867</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0A" w14:textId="77777777" w:rsidR="0072520D" w:rsidRDefault="00A13AF0">
            <w:r>
              <w:rPr>
                <w:sz w:val="19"/>
                <w:szCs w:val="19"/>
              </w:rPr>
              <w:t>0.500</w:t>
            </w:r>
          </w:p>
        </w:tc>
      </w:tr>
      <w:tr w:rsidR="0072520D" w14:paraId="0D383C0F" w14:textId="77777777">
        <w:tblPrEx>
          <w:tblCellMar>
            <w:top w:w="0" w:type="dxa"/>
            <w:bottom w:w="0" w:type="dxa"/>
          </w:tblCellMar>
        </w:tblPrEx>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0C" w14:textId="77777777" w:rsidR="0072520D" w:rsidRDefault="00A13AF0">
            <w:r>
              <w:rPr>
                <w:sz w:val="19"/>
                <w:szCs w:val="19"/>
              </w:rPr>
              <w:t>PR-AUC</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0D" w14:textId="77777777" w:rsidR="0072520D" w:rsidRDefault="00A13AF0">
            <w:r>
              <w:rPr>
                <w:sz w:val="19"/>
                <w:szCs w:val="19"/>
              </w:rPr>
              <w:t>0.513</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0E" w14:textId="77777777" w:rsidR="0072520D" w:rsidRDefault="00A13AF0">
            <w:r>
              <w:rPr>
                <w:sz w:val="19"/>
                <w:szCs w:val="19"/>
              </w:rPr>
              <w:t>0.153</w:t>
            </w:r>
          </w:p>
        </w:tc>
      </w:tr>
    </w:tbl>
    <w:p w14:paraId="0D383C10" w14:textId="77777777" w:rsidR="0072520D" w:rsidRDefault="0072520D">
      <w:pPr>
        <w:spacing w:after="120"/>
      </w:pPr>
    </w:p>
    <w:p w14:paraId="0D383C11" w14:textId="77777777" w:rsidR="0072520D" w:rsidRPr="006942ED" w:rsidRDefault="00A13AF0">
      <w:pPr>
        <w:spacing w:after="140" w:line="276" w:lineRule="auto"/>
        <w:jc w:val="both"/>
        <w:rPr>
          <w:lang w:val="en-US"/>
        </w:rPr>
      </w:pPr>
      <w:r w:rsidRPr="006942ED">
        <w:rPr>
          <w:lang w:val="en-US"/>
        </w:rPr>
        <w:t>The permutation importance (Fig. 6) shows that the pickup service zone dominates, followed by trip distance and the drop-off borough. Time variables add little, and the weather variables add nothing. The variable is therefore suitable for a full modelling phase with zone-level features.</w:t>
      </w:r>
    </w:p>
    <w:p w14:paraId="0D383C12" w14:textId="77777777" w:rsidR="0072520D" w:rsidRDefault="00A13AF0">
      <w:pPr>
        <w:spacing w:before="120" w:after="60"/>
        <w:jc w:val="center"/>
      </w:pPr>
      <w:r>
        <w:rPr>
          <w:noProof/>
        </w:rPr>
        <w:lastRenderedPageBreak/>
        <w:drawing>
          <wp:inline distT="0" distB="0" distL="0" distR="0" wp14:anchorId="0D383D35" wp14:editId="0D383D36">
            <wp:extent cx="4572000" cy="2028825"/>
            <wp:effectExtent l="0" t="0" r="0" b="0"/>
            <wp:docPr id="1000404523" name="fig6" descr="Permutation importance of the baseline model (drop in ROC-AUC)."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28825"/>
                    </a:xfrm>
                    <a:prstGeom prst="rect">
                      <a:avLst/>
                    </a:prstGeom>
                  </pic:spPr>
                </pic:pic>
              </a:graphicData>
            </a:graphic>
          </wp:inline>
        </w:drawing>
      </w:r>
    </w:p>
    <w:p w14:paraId="0D383C13" w14:textId="77777777" w:rsidR="0072520D" w:rsidRPr="006942ED" w:rsidRDefault="00A13AF0">
      <w:pPr>
        <w:spacing w:after="200"/>
        <w:jc w:val="center"/>
        <w:rPr>
          <w:lang w:val="en-US"/>
        </w:rPr>
      </w:pPr>
      <w:r w:rsidRPr="006942ED">
        <w:rPr>
          <w:b/>
          <w:bCs/>
          <w:sz w:val="18"/>
          <w:szCs w:val="18"/>
          <w:lang w:val="en-US"/>
        </w:rPr>
        <w:t xml:space="preserve">Fig. 6. </w:t>
      </w:r>
      <w:r w:rsidRPr="006942ED">
        <w:rPr>
          <w:sz w:val="18"/>
          <w:szCs w:val="18"/>
          <w:lang w:val="en-US"/>
        </w:rPr>
        <w:t>Permutation importance of the baseline model (drop in ROC-AUC).</w:t>
      </w:r>
    </w:p>
    <w:p w14:paraId="0D383C14" w14:textId="77777777" w:rsidR="0072520D" w:rsidRPr="006942ED" w:rsidRDefault="00A13AF0">
      <w:pPr>
        <w:pStyle w:val="Ttulo1"/>
        <w:rPr>
          <w:lang w:val="en-US"/>
        </w:rPr>
      </w:pPr>
      <w:r w:rsidRPr="006942ED">
        <w:rPr>
          <w:lang w:val="en-US"/>
        </w:rPr>
        <w:t>6. Additional Context Information</w:t>
      </w:r>
    </w:p>
    <w:p w14:paraId="0D383C15" w14:textId="77777777" w:rsidR="0072520D" w:rsidRPr="006942ED" w:rsidRDefault="00A13AF0">
      <w:pPr>
        <w:spacing w:after="140" w:line="276" w:lineRule="auto"/>
        <w:jc w:val="both"/>
        <w:rPr>
          <w:lang w:val="en-US"/>
        </w:rPr>
      </w:pPr>
      <w:r w:rsidRPr="006942ED">
        <w:rPr>
          <w:lang w:val="en-US"/>
        </w:rPr>
        <w:t>Two external sources were required and integrated; further context would be needed to explain some findings. The trip records reference zones only by number, and they contain no information on weather.</w:t>
      </w:r>
    </w:p>
    <w:p w14:paraId="0D383C16" w14:textId="77777777" w:rsidR="0072520D" w:rsidRDefault="00A13AF0">
      <w:pPr>
        <w:keepNext/>
        <w:spacing w:before="120" w:after="60"/>
        <w:jc w:val="center"/>
      </w:pPr>
      <w:r>
        <w:rPr>
          <w:sz w:val="18"/>
          <w:szCs w:val="18"/>
        </w:rPr>
        <w:t>TABLE X</w:t>
      </w:r>
      <w:r>
        <w:br/>
      </w:r>
      <w:r>
        <w:rPr>
          <w:sz w:val="18"/>
          <w:szCs w:val="18"/>
        </w:rPr>
        <w:t>CONTEXT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3426"/>
        <w:gridCol w:w="1200"/>
      </w:tblGrid>
      <w:tr w:rsidR="0072520D" w14:paraId="0D383C1B"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17" w14:textId="77777777" w:rsidR="0072520D" w:rsidRDefault="00A13AF0">
            <w:r>
              <w:rPr>
                <w:b/>
                <w:bCs/>
                <w:sz w:val="19"/>
                <w:szCs w:val="19"/>
              </w:rPr>
              <w:t>Context data</w:t>
            </w:r>
          </w:p>
        </w:tc>
        <w:tc>
          <w:tcPr>
            <w:tcW w:w="19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18" w14:textId="77777777" w:rsidR="0072520D" w:rsidRDefault="00A13AF0">
            <w:r>
              <w:rPr>
                <w:b/>
                <w:bCs/>
                <w:sz w:val="19"/>
                <w:szCs w:val="19"/>
              </w:rPr>
              <w:t>Source</w:t>
            </w:r>
          </w:p>
        </w:tc>
        <w:tc>
          <w:tcPr>
            <w:tcW w:w="34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19" w14:textId="77777777" w:rsidR="0072520D" w:rsidRDefault="00A13AF0">
            <w:r>
              <w:rPr>
                <w:b/>
                <w:bCs/>
                <w:sz w:val="19"/>
                <w:szCs w:val="19"/>
              </w:rPr>
              <w:t>Use in the project</w:t>
            </w:r>
          </w:p>
        </w:tc>
        <w:tc>
          <w:tcPr>
            <w:tcW w:w="12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1A" w14:textId="77777777" w:rsidR="0072520D" w:rsidRDefault="00A13AF0">
            <w:r>
              <w:rPr>
                <w:b/>
                <w:bCs/>
                <w:sz w:val="19"/>
                <w:szCs w:val="19"/>
              </w:rPr>
              <w:t>Status</w:t>
            </w:r>
          </w:p>
        </w:tc>
      </w:tr>
      <w:tr w:rsidR="0072520D" w14:paraId="0D383C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1C" w14:textId="77777777" w:rsidR="0072520D" w:rsidRDefault="00A13AF0">
            <w:r>
              <w:rPr>
                <w:sz w:val="19"/>
                <w:szCs w:val="19"/>
              </w:rPr>
              <w:t>Taxi zone lookup (265 zones)</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1D" w14:textId="77777777" w:rsidR="0072520D" w:rsidRDefault="00A13AF0">
            <w:r>
              <w:rPr>
                <w:sz w:val="19"/>
                <w:szCs w:val="19"/>
              </w:rPr>
              <w:t>TLC [2]</w:t>
            </w:r>
          </w:p>
        </w:tc>
        <w:tc>
          <w:tcPr>
            <w:tcW w:w="3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1E" w14:textId="77777777" w:rsidR="0072520D" w:rsidRPr="006942ED" w:rsidRDefault="00A13AF0">
            <w:pPr>
              <w:rPr>
                <w:lang w:val="en-US"/>
              </w:rPr>
            </w:pPr>
            <w:r w:rsidRPr="006942ED">
              <w:rPr>
                <w:sz w:val="19"/>
                <w:szCs w:val="19"/>
                <w:lang w:val="en-US"/>
              </w:rPr>
              <w:t>LocationID to borough, zone name and service zone</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1F" w14:textId="77777777" w:rsidR="0072520D" w:rsidRDefault="00A13AF0">
            <w:r>
              <w:rPr>
                <w:sz w:val="19"/>
                <w:szCs w:val="19"/>
              </w:rPr>
              <w:t>integrated</w:t>
            </w:r>
          </w:p>
        </w:tc>
      </w:tr>
      <w:tr w:rsidR="0072520D" w14:paraId="0D383C2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1" w14:textId="77777777" w:rsidR="0072520D" w:rsidRDefault="00A13AF0">
            <w:r>
              <w:rPr>
                <w:sz w:val="19"/>
                <w:szCs w:val="19"/>
              </w:rPr>
              <w:t>Daily weather, Central Park</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2" w14:textId="77777777" w:rsidR="0072520D" w:rsidRDefault="00A13AF0">
            <w:r>
              <w:rPr>
                <w:sz w:val="19"/>
                <w:szCs w:val="19"/>
              </w:rPr>
              <w:t>Open-Meteo [7]</w:t>
            </w:r>
          </w:p>
        </w:tc>
        <w:tc>
          <w:tcPr>
            <w:tcW w:w="3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3" w14:textId="77777777" w:rsidR="0072520D" w:rsidRPr="006942ED" w:rsidRDefault="00A13AF0">
            <w:pPr>
              <w:rPr>
                <w:lang w:val="en-US"/>
              </w:rPr>
            </w:pPr>
            <w:r w:rsidRPr="006942ED">
              <w:rPr>
                <w:sz w:val="19"/>
                <w:szCs w:val="19"/>
                <w:lang w:val="en-US"/>
              </w:rPr>
              <w:t>temperature, precipitation, snowfall per day, joined to daily_kpi</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4" w14:textId="77777777" w:rsidR="0072520D" w:rsidRDefault="00A13AF0">
            <w:r>
              <w:rPr>
                <w:sz w:val="19"/>
                <w:szCs w:val="19"/>
              </w:rPr>
              <w:t>integrated</w:t>
            </w:r>
          </w:p>
        </w:tc>
      </w:tr>
      <w:tr w:rsidR="0072520D" w14:paraId="0D383C2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6" w14:textId="77777777" w:rsidR="0072520D" w:rsidRPr="006942ED" w:rsidRDefault="00A13AF0">
            <w:pPr>
              <w:rPr>
                <w:lang w:val="en-US"/>
              </w:rPr>
            </w:pPr>
            <w:r w:rsidRPr="006942ED">
              <w:rPr>
                <w:sz w:val="19"/>
                <w:szCs w:val="19"/>
                <w:lang w:val="en-US"/>
              </w:rPr>
              <w:t>Reasons for refunds and voids</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7" w14:textId="77777777" w:rsidR="0072520D" w:rsidRDefault="00A13AF0">
            <w:r>
              <w:rPr>
                <w:sz w:val="19"/>
                <w:szCs w:val="19"/>
              </w:rPr>
              <w:t>TLC (not public)</w:t>
            </w:r>
          </w:p>
        </w:tc>
        <w:tc>
          <w:tcPr>
            <w:tcW w:w="3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8" w14:textId="77777777" w:rsidR="0072520D" w:rsidRPr="006942ED" w:rsidRDefault="00A13AF0">
            <w:pPr>
              <w:rPr>
                <w:lang w:val="en-US"/>
              </w:rPr>
            </w:pPr>
            <w:r w:rsidRPr="006942ED">
              <w:rPr>
                <w:sz w:val="19"/>
                <w:szCs w:val="19"/>
                <w:lang w:val="en-US"/>
              </w:rPr>
              <w:t>explain the rising share of negative fares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9" w14:textId="77777777" w:rsidR="0072520D" w:rsidRDefault="00A13AF0">
            <w:r>
              <w:rPr>
                <w:sz w:val="19"/>
                <w:szCs w:val="19"/>
              </w:rPr>
              <w:t>missing</w:t>
            </w:r>
          </w:p>
        </w:tc>
      </w:tr>
      <w:tr w:rsidR="0072520D" w14:paraId="0D383C2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B" w14:textId="77777777" w:rsidR="0072520D" w:rsidRDefault="00A13AF0">
            <w:r>
              <w:rPr>
                <w:sz w:val="19"/>
                <w:szCs w:val="19"/>
              </w:rPr>
              <w:t>Surge multipliers, active vehicles</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C" w14:textId="77777777" w:rsidR="0072520D" w:rsidRDefault="00A13AF0">
            <w:r>
              <w:rPr>
                <w:sz w:val="19"/>
                <w:szCs w:val="19"/>
              </w:rPr>
              <w:t>Uber, Lyft (not public)</w:t>
            </w:r>
          </w:p>
        </w:tc>
        <w:tc>
          <w:tcPr>
            <w:tcW w:w="3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D" w14:textId="77777777" w:rsidR="0072520D" w:rsidRPr="006942ED" w:rsidRDefault="00A13AF0">
            <w:pPr>
              <w:rPr>
                <w:lang w:val="en-US"/>
              </w:rPr>
            </w:pPr>
            <w:r w:rsidRPr="006942ED">
              <w:rPr>
                <w:sz w:val="19"/>
                <w:szCs w:val="19"/>
                <w:lang w:val="en-US"/>
              </w:rPr>
              <w:t>explain price differences by hour</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2E" w14:textId="77777777" w:rsidR="0072520D" w:rsidRDefault="00A13AF0">
            <w:r>
              <w:rPr>
                <w:sz w:val="19"/>
                <w:szCs w:val="19"/>
              </w:rPr>
              <w:t>missing</w:t>
            </w:r>
          </w:p>
        </w:tc>
      </w:tr>
      <w:tr w:rsidR="0072520D" w14:paraId="0D383C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30" w14:textId="77777777" w:rsidR="0072520D" w:rsidRDefault="00A13AF0">
            <w:r>
              <w:rPr>
                <w:sz w:val="19"/>
                <w:szCs w:val="19"/>
              </w:rPr>
              <w:t>Requests not served</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31" w14:textId="77777777" w:rsidR="0072520D" w:rsidRDefault="00A13AF0">
            <w:r>
              <w:rPr>
                <w:sz w:val="19"/>
                <w:szCs w:val="19"/>
              </w:rPr>
              <w:t>all services (not public)</w:t>
            </w:r>
          </w:p>
        </w:tc>
        <w:tc>
          <w:tcPr>
            <w:tcW w:w="3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32" w14:textId="77777777" w:rsidR="0072520D" w:rsidRDefault="00A13AF0">
            <w:r>
              <w:rPr>
                <w:sz w:val="19"/>
                <w:szCs w:val="19"/>
              </w:rPr>
              <w:t>measure unmet demand</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33" w14:textId="77777777" w:rsidR="0072520D" w:rsidRDefault="00A13AF0">
            <w:r>
              <w:rPr>
                <w:sz w:val="19"/>
                <w:szCs w:val="19"/>
              </w:rPr>
              <w:t>missing</w:t>
            </w:r>
          </w:p>
        </w:tc>
      </w:tr>
    </w:tbl>
    <w:p w14:paraId="0D383C35" w14:textId="77777777" w:rsidR="0072520D" w:rsidRDefault="0072520D">
      <w:pPr>
        <w:spacing w:after="120"/>
      </w:pPr>
    </w:p>
    <w:p w14:paraId="0D383C36" w14:textId="77777777" w:rsidR="0072520D" w:rsidRPr="006942ED" w:rsidRDefault="00A13AF0">
      <w:pPr>
        <w:spacing w:after="140" w:line="276" w:lineRule="auto"/>
        <w:jc w:val="both"/>
        <w:rPr>
          <w:lang w:val="en-US"/>
        </w:rPr>
      </w:pPr>
      <w:r w:rsidRPr="006942ED">
        <w:rPr>
          <w:lang w:val="en-US"/>
        </w:rPr>
        <w:t>The weather data led to a clear negative result. On days with at least 5 mm of rain the taxi share was 15.4 %, on dry days 15.3 %. Rain raises demand slightly for all three services (taxi trips per day from 119,700 to 124,600), but it does not shift passengers from apps to taxis. Temperature correlates negatively with daily Uber trips (r = -0.29) and positively with the taxi share (r = 0.26).</w:t>
      </w:r>
    </w:p>
    <w:p w14:paraId="0D383C37" w14:textId="77777777" w:rsidR="0072520D" w:rsidRPr="006942ED" w:rsidRDefault="00A13AF0">
      <w:pPr>
        <w:pStyle w:val="Ttulo1"/>
        <w:rPr>
          <w:lang w:val="en-US"/>
        </w:rPr>
      </w:pPr>
      <w:r w:rsidRPr="006942ED">
        <w:rPr>
          <w:lang w:val="en-US"/>
        </w:rPr>
        <w:t>7. Recurring ETL with Prefect</w:t>
      </w:r>
    </w:p>
    <w:p w14:paraId="0D383C38" w14:textId="77777777" w:rsidR="0072520D" w:rsidRPr="006942ED" w:rsidRDefault="00A13AF0">
      <w:pPr>
        <w:spacing w:after="140" w:line="276" w:lineRule="auto"/>
        <w:jc w:val="both"/>
        <w:rPr>
          <w:lang w:val="en-US"/>
        </w:rPr>
      </w:pPr>
      <w:r w:rsidRPr="006942ED">
        <w:rPr>
          <w:lang w:val="en-US"/>
        </w:rPr>
        <w:t xml:space="preserve">The Prefect [3] flow </w:t>
      </w:r>
      <w:r w:rsidRPr="006942ED">
        <w:rPr>
          <w:rFonts w:ascii="Consolas" w:eastAsia="Consolas" w:hAnsi="Consolas" w:cs="Consolas"/>
          <w:sz w:val="19"/>
          <w:szCs w:val="19"/>
          <w:lang w:val="en-US"/>
        </w:rPr>
        <w:t>nyc-taxi-vs-uber-lyft-etl</w:t>
      </w:r>
      <w:r w:rsidRPr="006942ED">
        <w:rPr>
          <w:lang w:val="en-US"/>
        </w:rPr>
        <w:t xml:space="preserve"> (</w:t>
      </w:r>
      <w:r w:rsidRPr="006942ED">
        <w:rPr>
          <w:rFonts w:ascii="Consolas" w:eastAsia="Consolas" w:hAnsi="Consolas" w:cs="Consolas"/>
          <w:sz w:val="19"/>
          <w:szCs w:val="19"/>
          <w:lang w:val="en-US"/>
        </w:rPr>
        <w:t>flows/etl_flow.py</w:t>
      </w:r>
      <w:r w:rsidRPr="006942ED">
        <w:rPr>
          <w:lang w:val="en-US"/>
        </w:rPr>
        <w:t xml:space="preserve">) processes only source-months that are not yet in the database, so a new monthly TLC file is cleaned, checked, analysed and loaded by simply running the flow again. All transformation logic lives in </w:t>
      </w:r>
      <w:r w:rsidRPr="006942ED">
        <w:rPr>
          <w:rFonts w:ascii="Consolas" w:eastAsia="Consolas" w:hAnsi="Consolas" w:cs="Consolas"/>
          <w:sz w:val="19"/>
          <w:szCs w:val="19"/>
          <w:lang w:val="en-US"/>
        </w:rPr>
        <w:t>src/pipeline.py</w:t>
      </w:r>
      <w:r w:rsidRPr="006942ED">
        <w:rPr>
          <w:lang w:val="en-US"/>
        </w:rPr>
        <w:t>, which the flow, the Dask benchmark and the EDA notebook share, so every step uses the same rules (Fig. 7).</w:t>
      </w:r>
    </w:p>
    <w:p w14:paraId="0D383C39" w14:textId="77777777" w:rsidR="0072520D" w:rsidRDefault="00A13AF0">
      <w:pPr>
        <w:spacing w:before="120" w:after="60"/>
        <w:jc w:val="center"/>
      </w:pPr>
      <w:r>
        <w:rPr>
          <w:noProof/>
        </w:rPr>
        <w:lastRenderedPageBreak/>
        <w:drawing>
          <wp:inline distT="0" distB="0" distL="0" distR="0" wp14:anchorId="0D383D37" wp14:editId="0D383D38">
            <wp:extent cx="5715000" cy="3695700"/>
            <wp:effectExtent l="0" t="0" r="0" b="0"/>
            <wp:docPr id="2016651169" name="fig7" descr="Project architecture: only aggregated results leave the laptop."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95700"/>
                    </a:xfrm>
                    <a:prstGeom prst="rect">
                      <a:avLst/>
                    </a:prstGeom>
                  </pic:spPr>
                </pic:pic>
              </a:graphicData>
            </a:graphic>
          </wp:inline>
        </w:drawing>
      </w:r>
    </w:p>
    <w:p w14:paraId="0D383C3A" w14:textId="77777777" w:rsidR="0072520D" w:rsidRPr="006942ED" w:rsidRDefault="00A13AF0">
      <w:pPr>
        <w:spacing w:after="200"/>
        <w:jc w:val="center"/>
        <w:rPr>
          <w:lang w:val="en-US"/>
        </w:rPr>
      </w:pPr>
      <w:r w:rsidRPr="006942ED">
        <w:rPr>
          <w:b/>
          <w:bCs/>
          <w:sz w:val="18"/>
          <w:szCs w:val="18"/>
          <w:lang w:val="en-US"/>
        </w:rPr>
        <w:t xml:space="preserve">Fig. 7. </w:t>
      </w:r>
      <w:r w:rsidRPr="006942ED">
        <w:rPr>
          <w:sz w:val="18"/>
          <w:szCs w:val="18"/>
          <w:lang w:val="en-US"/>
        </w:rPr>
        <w:t>Project architecture: only aggregated results leave the laptop.</w:t>
      </w:r>
    </w:p>
    <w:p w14:paraId="0D383C3B" w14:textId="77777777" w:rsidR="0072520D" w:rsidRPr="006942ED" w:rsidRDefault="00A13AF0">
      <w:pPr>
        <w:keepNext/>
        <w:spacing w:before="120" w:after="60"/>
        <w:jc w:val="center"/>
        <w:rPr>
          <w:lang w:val="en-US"/>
        </w:rPr>
      </w:pPr>
      <w:r w:rsidRPr="006942ED">
        <w:rPr>
          <w:sz w:val="18"/>
          <w:szCs w:val="18"/>
          <w:lang w:val="en-US"/>
        </w:rPr>
        <w:t>TABLE XI</w:t>
      </w:r>
      <w:r w:rsidRPr="006942ED">
        <w:rPr>
          <w:lang w:val="en-US"/>
        </w:rPr>
        <w:br/>
      </w:r>
      <w:r w:rsidRPr="006942ED">
        <w:rPr>
          <w:sz w:val="18"/>
          <w:szCs w:val="18"/>
          <w:lang w:val="en-US"/>
        </w:rPr>
        <w:t>TASKS OF THE PREFECT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26"/>
        <w:gridCol w:w="1700"/>
      </w:tblGrid>
      <w:tr w:rsidR="0072520D" w14:paraId="0D383C3F"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3C" w14:textId="77777777" w:rsidR="0072520D" w:rsidRDefault="00A13AF0">
            <w:r>
              <w:rPr>
                <w:b/>
                <w:bCs/>
                <w:sz w:val="19"/>
                <w:szCs w:val="19"/>
              </w:rPr>
              <w:t>Task</w:t>
            </w:r>
          </w:p>
        </w:tc>
        <w:tc>
          <w:tcPr>
            <w:tcW w:w="48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3D" w14:textId="77777777" w:rsidR="0072520D" w:rsidRDefault="00A13AF0">
            <w:r>
              <w:rPr>
                <w:b/>
                <w:bCs/>
                <w:sz w:val="19"/>
                <w:szCs w:val="19"/>
              </w:rPr>
              <w:t>What it does</w:t>
            </w:r>
          </w:p>
        </w:tc>
        <w:tc>
          <w:tcPr>
            <w:tcW w:w="17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3E" w14:textId="77777777" w:rsidR="0072520D" w:rsidRDefault="00A13AF0">
            <w:r>
              <w:rPr>
                <w:b/>
                <w:bCs/>
                <w:sz w:val="19"/>
                <w:szCs w:val="19"/>
              </w:rPr>
              <w:t>Tool</w:t>
            </w:r>
          </w:p>
        </w:tc>
      </w:tr>
      <w:tr w:rsidR="0072520D" w14:paraId="0D383C4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0" w14:textId="77777777" w:rsidR="0072520D" w:rsidRDefault="00A13AF0">
            <w:r>
              <w:rPr>
                <w:sz w:val="19"/>
                <w:szCs w:val="19"/>
              </w:rPr>
              <w:t>discover-new-files</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1" w14:textId="77777777" w:rsidR="0072520D" w:rsidRPr="006942ED" w:rsidRDefault="00A13AF0">
            <w:pPr>
              <w:rPr>
                <w:lang w:val="en-US"/>
              </w:rPr>
            </w:pPr>
            <w:r w:rsidRPr="006942ED">
              <w:rPr>
                <w:sz w:val="19"/>
                <w:szCs w:val="19"/>
                <w:lang w:val="en-US"/>
              </w:rPr>
              <w:t>compares the raw files in data/raw with the (source, year, month) keys already in AWS</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2" w14:textId="77777777" w:rsidR="0072520D" w:rsidRDefault="00A13AF0">
            <w:r>
              <w:rPr>
                <w:sz w:val="19"/>
                <w:szCs w:val="19"/>
              </w:rPr>
              <w:t>SQLAlchemy</w:t>
            </w:r>
          </w:p>
        </w:tc>
      </w:tr>
      <w:tr w:rsidR="0072520D" w14:paraId="0D383C4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4" w14:textId="77777777" w:rsidR="0072520D" w:rsidRDefault="00A13AF0">
            <w:r>
              <w:rPr>
                <w:sz w:val="19"/>
                <w:szCs w:val="19"/>
              </w:rPr>
              <w:t>load-context-data</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5" w14:textId="77777777" w:rsidR="0072520D" w:rsidRPr="006942ED" w:rsidRDefault="00A13AF0">
            <w:pPr>
              <w:rPr>
                <w:lang w:val="en-US"/>
              </w:rPr>
            </w:pPr>
            <w:r w:rsidRPr="006942ED">
              <w:rPr>
                <w:sz w:val="19"/>
                <w:szCs w:val="19"/>
                <w:lang w:val="en-US"/>
              </w:rPr>
              <w:t>loads the zone lookup and daily weather</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6" w14:textId="77777777" w:rsidR="0072520D" w:rsidRDefault="00A13AF0">
            <w:r>
              <w:rPr>
                <w:sz w:val="19"/>
                <w:szCs w:val="19"/>
              </w:rPr>
              <w:t>pandas</w:t>
            </w:r>
          </w:p>
        </w:tc>
      </w:tr>
      <w:tr w:rsidR="0072520D" w14:paraId="0D383C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8" w14:textId="77777777" w:rsidR="0072520D" w:rsidRDefault="00A13AF0">
            <w:r>
              <w:rPr>
                <w:sz w:val="19"/>
                <w:szCs w:val="19"/>
              </w:rPr>
              <w:t>clean-and-harmonise-dask</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9" w14:textId="77777777" w:rsidR="0072520D" w:rsidRPr="006942ED" w:rsidRDefault="00A13AF0">
            <w:pPr>
              <w:rPr>
                <w:lang w:val="en-US"/>
              </w:rPr>
            </w:pPr>
            <w:r w:rsidRPr="006942ED">
              <w:rPr>
                <w:sz w:val="19"/>
                <w:szCs w:val="19"/>
                <w:lang w:val="en-US"/>
              </w:rPr>
              <w:t>maps both schemas to one, applies the cleaning rules, writes data/clean</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A" w14:textId="77777777" w:rsidR="0072520D" w:rsidRDefault="00A13AF0">
            <w:r>
              <w:rPr>
                <w:sz w:val="19"/>
                <w:szCs w:val="19"/>
              </w:rPr>
              <w:t>Dask, PyArrow</w:t>
            </w:r>
          </w:p>
        </w:tc>
      </w:tr>
      <w:tr w:rsidR="0072520D" w14:paraId="0D383C4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C" w14:textId="77777777" w:rsidR="0072520D" w:rsidRDefault="00A13AF0">
            <w:r>
              <w:rPr>
                <w:sz w:val="19"/>
                <w:szCs w:val="19"/>
              </w:rPr>
              <w:t>data-quality-checks</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D" w14:textId="77777777" w:rsidR="0072520D" w:rsidRPr="006942ED" w:rsidRDefault="00A13AF0">
            <w:pPr>
              <w:rPr>
                <w:lang w:val="en-US"/>
              </w:rPr>
            </w:pPr>
            <w:r w:rsidRPr="006942ED">
              <w:rPr>
                <w:sz w:val="19"/>
                <w:szCs w:val="19"/>
                <w:lang w:val="en-US"/>
              </w:rPr>
              <w:t>8 rules per source and month, results to quality_check</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4E" w14:textId="77777777" w:rsidR="0072520D" w:rsidRDefault="00A13AF0">
            <w:r>
              <w:rPr>
                <w:sz w:val="19"/>
                <w:szCs w:val="19"/>
              </w:rPr>
              <w:t>Python</w:t>
            </w:r>
          </w:p>
        </w:tc>
      </w:tr>
      <w:tr w:rsidR="0072520D" w14:paraId="0D383C5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50" w14:textId="77777777" w:rsidR="0072520D" w:rsidRDefault="00A13AF0">
            <w:r>
              <w:rPr>
                <w:sz w:val="19"/>
                <w:szCs w:val="19"/>
              </w:rPr>
              <w:t>build-aggregates-dask</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51" w14:textId="77777777" w:rsidR="0072520D" w:rsidRPr="006942ED" w:rsidRDefault="00A13AF0">
            <w:pPr>
              <w:rPr>
                <w:lang w:val="en-US"/>
              </w:rPr>
            </w:pPr>
            <w:r w:rsidRPr="006942ED">
              <w:rPr>
                <w:sz w:val="19"/>
                <w:szCs w:val="19"/>
                <w:lang w:val="en-US"/>
              </w:rPr>
              <w:t>computes the four KPI tables in one Dask pass</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52" w14:textId="77777777" w:rsidR="0072520D" w:rsidRDefault="00A13AF0">
            <w:r>
              <w:rPr>
                <w:sz w:val="19"/>
                <w:szCs w:val="19"/>
              </w:rPr>
              <w:t>Dask</w:t>
            </w:r>
          </w:p>
        </w:tc>
      </w:tr>
      <w:tr w:rsidR="0072520D" w14:paraId="0D383C5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54" w14:textId="77777777" w:rsidR="0072520D" w:rsidRDefault="00A13AF0">
            <w:r>
              <w:rPr>
                <w:sz w:val="19"/>
                <w:szCs w:val="19"/>
              </w:rPr>
              <w:t>load-to-aws-rds</w:t>
            </w:r>
          </w:p>
        </w:tc>
        <w:tc>
          <w:tcPr>
            <w:tcW w:w="4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55" w14:textId="77777777" w:rsidR="0072520D" w:rsidRPr="006942ED" w:rsidRDefault="00A13AF0">
            <w:pPr>
              <w:rPr>
                <w:lang w:val="en-US"/>
              </w:rPr>
            </w:pPr>
            <w:r w:rsidRPr="006942ED">
              <w:rPr>
                <w:sz w:val="19"/>
                <w:szCs w:val="19"/>
                <w:lang w:val="en-US"/>
              </w:rPr>
              <w:t>deletes and re-inserts the affected months (idempotent)</w:t>
            </w:r>
          </w:p>
        </w:tc>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56" w14:textId="77777777" w:rsidR="0072520D" w:rsidRDefault="00A13AF0">
            <w:r>
              <w:rPr>
                <w:sz w:val="19"/>
                <w:szCs w:val="19"/>
              </w:rPr>
              <w:t>SQLAlchemy ORM</w:t>
            </w:r>
          </w:p>
        </w:tc>
      </w:tr>
    </w:tbl>
    <w:p w14:paraId="0D383C58" w14:textId="77777777" w:rsidR="0072520D" w:rsidRDefault="0072520D">
      <w:pPr>
        <w:spacing w:after="120"/>
      </w:pPr>
    </w:p>
    <w:p w14:paraId="0D383C59" w14:textId="77777777" w:rsidR="0072520D" w:rsidRPr="006942ED" w:rsidRDefault="00A13AF0">
      <w:pPr>
        <w:spacing w:after="140" w:line="276" w:lineRule="auto"/>
        <w:jc w:val="both"/>
        <w:rPr>
          <w:lang w:val="en-US"/>
        </w:rPr>
      </w:pPr>
      <w:r w:rsidRPr="006942ED">
        <w:rPr>
          <w:lang w:val="en-US"/>
        </w:rPr>
        <w:t xml:space="preserve">Every run that processes data is logged in the table </w:t>
      </w:r>
      <w:r w:rsidRPr="006942ED">
        <w:rPr>
          <w:rFonts w:ascii="Consolas" w:eastAsia="Consolas" w:hAnsi="Consolas" w:cs="Consolas"/>
          <w:sz w:val="19"/>
          <w:szCs w:val="19"/>
          <w:lang w:val="en-US"/>
        </w:rPr>
        <w:t>etl_run_log</w:t>
      </w:r>
      <w:r w:rsidRPr="006942ED">
        <w:rPr>
          <w:lang w:val="en-US"/>
        </w:rPr>
        <w:t xml:space="preserve"> with start, end, status, Dask configuration and number of trips.</w:t>
      </w:r>
    </w:p>
    <w:p w14:paraId="0D383C5A" w14:textId="77777777" w:rsidR="0072520D" w:rsidRPr="006942ED" w:rsidRDefault="00A13AF0">
      <w:pPr>
        <w:keepNext/>
        <w:spacing w:before="120" w:after="60"/>
        <w:jc w:val="center"/>
        <w:rPr>
          <w:lang w:val="en-US"/>
        </w:rPr>
      </w:pPr>
      <w:r w:rsidRPr="006942ED">
        <w:rPr>
          <w:sz w:val="18"/>
          <w:szCs w:val="18"/>
          <w:lang w:val="en-US"/>
        </w:rPr>
        <w:t>TABLE XII</w:t>
      </w:r>
      <w:r w:rsidRPr="006942ED">
        <w:rPr>
          <w:lang w:val="en-US"/>
        </w:rPr>
        <w:br/>
      </w:r>
      <w:r w:rsidRPr="006942ED">
        <w:rPr>
          <w:sz w:val="18"/>
          <w:szCs w:val="18"/>
          <w:lang w:val="en-US"/>
        </w:rPr>
        <w:t>EXECUTION HISTORY (PREFECT FLOW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200"/>
        <w:gridCol w:w="4426"/>
      </w:tblGrid>
      <w:tr w:rsidR="0072520D" w14:paraId="0D383C5F"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5B" w14:textId="77777777" w:rsidR="0072520D" w:rsidRDefault="00A13AF0">
            <w:r>
              <w:rPr>
                <w:b/>
                <w:bCs/>
                <w:sz w:val="19"/>
                <w:szCs w:val="19"/>
              </w:rPr>
              <w:t>Run</w:t>
            </w:r>
          </w:p>
        </w:tc>
        <w:tc>
          <w:tcPr>
            <w:tcW w:w="9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5C" w14:textId="77777777" w:rsidR="0072520D" w:rsidRDefault="00A13AF0">
            <w:r>
              <w:rPr>
                <w:b/>
                <w:bCs/>
                <w:sz w:val="19"/>
                <w:szCs w:val="19"/>
              </w:rPr>
              <w:t>Status</w:t>
            </w:r>
          </w:p>
        </w:tc>
        <w:tc>
          <w:tcPr>
            <w:tcW w:w="12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5D" w14:textId="77777777" w:rsidR="0072520D" w:rsidRDefault="00A13AF0">
            <w:r>
              <w:rPr>
                <w:b/>
                <w:bCs/>
                <w:sz w:val="19"/>
                <w:szCs w:val="19"/>
              </w:rPr>
              <w:t>Duration</w:t>
            </w:r>
          </w:p>
        </w:tc>
        <w:tc>
          <w:tcPr>
            <w:tcW w:w="44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5E" w14:textId="77777777" w:rsidR="0072520D" w:rsidRDefault="00A13AF0">
            <w:r>
              <w:rPr>
                <w:b/>
                <w:bCs/>
                <w:sz w:val="19"/>
                <w:szCs w:val="19"/>
              </w:rPr>
              <w:t>Cause and result</w:t>
            </w:r>
          </w:p>
        </w:tc>
      </w:tr>
      <w:tr w:rsidR="0072520D" w:rsidRPr="006942ED" w14:paraId="0D383C6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0" w14:textId="77777777" w:rsidR="0072520D" w:rsidRDefault="00A13AF0">
            <w:r>
              <w:rPr>
                <w:sz w:val="19"/>
                <w:szCs w:val="19"/>
              </w:rPr>
              <w:t>vehement-trout (8 Oct, 17:37)</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1" w14:textId="77777777" w:rsidR="0072520D" w:rsidRDefault="00A13AF0">
            <w:r>
              <w:rPr>
                <w:sz w:val="19"/>
                <w:szCs w:val="19"/>
              </w:rPr>
              <w:t>failed</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2" w14:textId="77777777" w:rsidR="0072520D" w:rsidRDefault="00A13AF0">
            <w:r>
              <w:rPr>
                <w:sz w:val="19"/>
                <w:szCs w:val="19"/>
              </w:rPr>
              <w:t>6 s</w:t>
            </w:r>
          </w:p>
        </w:tc>
        <w:tc>
          <w:tcPr>
            <w:tcW w:w="4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3" w14:textId="77777777" w:rsidR="0072520D" w:rsidRPr="006942ED" w:rsidRDefault="00A13AF0">
            <w:pPr>
              <w:rPr>
                <w:lang w:val="en-US"/>
              </w:rPr>
            </w:pPr>
            <w:r w:rsidRPr="006942ED">
              <w:rPr>
                <w:sz w:val="19"/>
                <w:szCs w:val="19"/>
                <w:lang w:val="en-US"/>
              </w:rPr>
              <w:t>no .env file yet, so the flow tried a local database instead of AWS RDS; fixed by creating .env with the RDS endpoint</w:t>
            </w:r>
          </w:p>
        </w:tc>
      </w:tr>
      <w:tr w:rsidR="0072520D" w:rsidRPr="006942ED" w14:paraId="0D383C69"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5" w14:textId="77777777" w:rsidR="0072520D" w:rsidRDefault="00A13AF0">
            <w:r>
              <w:rPr>
                <w:sz w:val="19"/>
                <w:szCs w:val="19"/>
              </w:rPr>
              <w:t>unique-partridge (8 Oct, 17:43)</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6" w14:textId="77777777" w:rsidR="0072520D" w:rsidRDefault="00A13AF0">
            <w:r>
              <w:rPr>
                <w:sz w:val="19"/>
                <w:szCs w:val="19"/>
              </w:rPr>
              <w:t>failed</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7" w14:textId="77777777" w:rsidR="0072520D" w:rsidRDefault="00A13AF0">
            <w:r>
              <w:rPr>
                <w:sz w:val="19"/>
                <w:szCs w:val="19"/>
              </w:rPr>
              <w:t>4 min 56 s</w:t>
            </w:r>
          </w:p>
        </w:tc>
        <w:tc>
          <w:tcPr>
            <w:tcW w:w="4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8" w14:textId="77777777" w:rsidR="0072520D" w:rsidRPr="006942ED" w:rsidRDefault="00A13AF0">
            <w:pPr>
              <w:rPr>
                <w:lang w:val="en-US"/>
              </w:rPr>
            </w:pPr>
            <w:r w:rsidRPr="006942ED">
              <w:rPr>
                <w:sz w:val="19"/>
                <w:szCs w:val="19"/>
                <w:lang w:val="en-US"/>
              </w:rPr>
              <w:t>two Uber/Lyft files (April, August) were truncated during download; the download script now verifies each file and downloads incomplete ones again</w:t>
            </w:r>
          </w:p>
        </w:tc>
      </w:tr>
      <w:tr w:rsidR="0072520D" w:rsidRPr="006942ED" w14:paraId="0D383C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A" w14:textId="77777777" w:rsidR="0072520D" w:rsidRDefault="00A13AF0">
            <w:r>
              <w:rPr>
                <w:sz w:val="19"/>
                <w:szCs w:val="19"/>
              </w:rPr>
              <w:t>neat-jackrabbit (8 Oct, 18:05)</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B" w14:textId="77777777" w:rsidR="0072520D" w:rsidRDefault="00A13AF0">
            <w:r>
              <w:rPr>
                <w:sz w:val="19"/>
                <w:szCs w:val="19"/>
              </w:rPr>
              <w:t>failed</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C" w14:textId="77777777" w:rsidR="0072520D" w:rsidRDefault="00A13AF0">
            <w:r>
              <w:rPr>
                <w:sz w:val="19"/>
                <w:szCs w:val="19"/>
              </w:rPr>
              <w:t>6 min 58 s</w:t>
            </w:r>
          </w:p>
        </w:tc>
        <w:tc>
          <w:tcPr>
            <w:tcW w:w="4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D" w14:textId="77777777" w:rsidR="0072520D" w:rsidRPr="006942ED" w:rsidRDefault="00A13AF0">
            <w:pPr>
              <w:rPr>
                <w:lang w:val="en-US"/>
              </w:rPr>
            </w:pPr>
            <w:r w:rsidRPr="006942ED">
              <w:rPr>
                <w:sz w:val="19"/>
                <w:szCs w:val="19"/>
                <w:lang w:val="en-US"/>
              </w:rPr>
              <w:t>Dask workers ran out of memory because a whole Uber/Lyft month was read as one partition; fixed by one partition per Parquet row group</w:t>
            </w:r>
          </w:p>
        </w:tc>
      </w:tr>
      <w:tr w:rsidR="0072520D" w:rsidRPr="006942ED" w14:paraId="0D383C73"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6F" w14:textId="77777777" w:rsidR="0072520D" w:rsidRDefault="00A13AF0">
            <w:r>
              <w:rPr>
                <w:sz w:val="19"/>
                <w:szCs w:val="19"/>
              </w:rPr>
              <w:lastRenderedPageBreak/>
              <w:t>quaint-oryx (8 Oct, 18:17)</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70" w14:textId="77777777" w:rsidR="0072520D" w:rsidRDefault="00A13AF0">
            <w:r>
              <w:rPr>
                <w:sz w:val="19"/>
                <w:szCs w:val="19"/>
              </w:rPr>
              <w:t>success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71" w14:textId="77777777" w:rsidR="0072520D" w:rsidRDefault="00A13AF0">
            <w:r>
              <w:rPr>
                <w:sz w:val="19"/>
                <w:szCs w:val="19"/>
              </w:rPr>
              <w:t>6 min 5 s</w:t>
            </w:r>
          </w:p>
        </w:tc>
        <w:tc>
          <w:tcPr>
            <w:tcW w:w="4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72" w14:textId="77777777" w:rsidR="0072520D" w:rsidRPr="006942ED" w:rsidRDefault="00A13AF0">
            <w:pPr>
              <w:rPr>
                <w:lang w:val="en-US"/>
              </w:rPr>
            </w:pPr>
            <w:r w:rsidRPr="006942ED">
              <w:rPr>
                <w:sz w:val="19"/>
                <w:szCs w:val="19"/>
                <w:lang w:val="en-US"/>
              </w:rPr>
              <w:t>287,129,085 trips in 24 source-months; 192 checks, 16 warnings; 4 tables loaded</w:t>
            </w:r>
          </w:p>
        </w:tc>
      </w:tr>
      <w:tr w:rsidR="0072520D" w:rsidRPr="006942ED" w14:paraId="0D383C7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74" w14:textId="77777777" w:rsidR="0072520D" w:rsidRDefault="00A13AF0">
            <w:r>
              <w:rPr>
                <w:sz w:val="19"/>
                <w:szCs w:val="19"/>
              </w:rPr>
              <w:t>cinnamon-dodo (9 Oct, 08:54)</w:t>
            </w:r>
          </w:p>
        </w:tc>
        <w:tc>
          <w:tcPr>
            <w:tcW w:w="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75" w14:textId="77777777" w:rsidR="0072520D" w:rsidRDefault="00A13AF0">
            <w:r>
              <w:rPr>
                <w:sz w:val="19"/>
                <w:szCs w:val="19"/>
              </w:rPr>
              <w:t>success</w:t>
            </w:r>
          </w:p>
        </w:tc>
        <w:tc>
          <w:tcPr>
            <w:tcW w:w="1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76" w14:textId="77777777" w:rsidR="0072520D" w:rsidRDefault="00A13AF0">
            <w:r>
              <w:rPr>
                <w:sz w:val="19"/>
                <w:szCs w:val="19"/>
              </w:rPr>
              <w:t>4 s</w:t>
            </w:r>
          </w:p>
        </w:tc>
        <w:tc>
          <w:tcPr>
            <w:tcW w:w="44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77" w14:textId="77777777" w:rsidR="0072520D" w:rsidRPr="006942ED" w:rsidRDefault="00A13AF0">
            <w:pPr>
              <w:rPr>
                <w:lang w:val="en-US"/>
              </w:rPr>
            </w:pPr>
            <w:r w:rsidRPr="006942ED">
              <w:rPr>
                <w:sz w:val="19"/>
                <w:szCs w:val="19"/>
                <w:lang w:val="en-US"/>
              </w:rPr>
              <w:t>"24 source-months available, 0 to process": no new files</w:t>
            </w:r>
          </w:p>
        </w:tc>
      </w:tr>
    </w:tbl>
    <w:p w14:paraId="0D383C79" w14:textId="77777777" w:rsidR="0072520D" w:rsidRPr="006942ED" w:rsidRDefault="0072520D">
      <w:pPr>
        <w:spacing w:after="120"/>
        <w:rPr>
          <w:lang w:val="en-US"/>
        </w:rPr>
      </w:pPr>
    </w:p>
    <w:p w14:paraId="0D383C7A" w14:textId="77777777" w:rsidR="0072520D" w:rsidRPr="006942ED" w:rsidRDefault="00A13AF0">
      <w:pPr>
        <w:spacing w:after="140" w:line="276" w:lineRule="auto"/>
        <w:jc w:val="both"/>
        <w:rPr>
          <w:lang w:val="en-US"/>
        </w:rPr>
      </w:pPr>
      <w:r w:rsidRPr="006942ED">
        <w:rPr>
          <w:lang w:val="en-US"/>
        </w:rPr>
        <w:t xml:space="preserve">The run "cinnamon-dodo" writes nothing to AWS, because a run without new files has nothing to load. It demonstrates the recurring behaviour: without new data nothing is reprocessed. A new month (for example </w:t>
      </w:r>
      <w:r w:rsidRPr="006942ED">
        <w:rPr>
          <w:rFonts w:ascii="Consolas" w:eastAsia="Consolas" w:hAnsi="Consolas" w:cs="Consolas"/>
          <w:sz w:val="19"/>
          <w:szCs w:val="19"/>
          <w:lang w:val="en-US"/>
        </w:rPr>
        <w:t>python src/download_tlc.py --year 2026 --month 1</w:t>
      </w:r>
      <w:r w:rsidRPr="006942ED">
        <w:rPr>
          <w:lang w:val="en-US"/>
        </w:rPr>
        <w:t>) would be the only file processed in the next run. The flow can be scheduled monthly with a Prefect deployment. Fig. 8 shows the run history, Fig. 9 the task graph of the full run "quaint-oryx", where the analysis task with about five minutes dominates the run time.</w:t>
      </w:r>
    </w:p>
    <w:p w14:paraId="0D383C7B" w14:textId="77777777" w:rsidR="0072520D" w:rsidRDefault="00A13AF0">
      <w:pPr>
        <w:spacing w:before="120" w:after="60"/>
        <w:jc w:val="center"/>
      </w:pPr>
      <w:r>
        <w:rPr>
          <w:noProof/>
        </w:rPr>
        <w:drawing>
          <wp:inline distT="0" distB="0" distL="0" distR="0" wp14:anchorId="0D383D39" wp14:editId="0D383D3A">
            <wp:extent cx="5715000" cy="2409825"/>
            <wp:effectExtent l="0" t="0" r="0" b="0"/>
            <wp:docPr id="461206692" name="fig8" descr="Prefect UI: run history of the flow, three failed runs during development, the full run and the recurring run without new fil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09825"/>
                    </a:xfrm>
                    <a:prstGeom prst="rect">
                      <a:avLst/>
                    </a:prstGeom>
                  </pic:spPr>
                </pic:pic>
              </a:graphicData>
            </a:graphic>
          </wp:inline>
        </w:drawing>
      </w:r>
    </w:p>
    <w:p w14:paraId="0D383C7C" w14:textId="77777777" w:rsidR="0072520D" w:rsidRPr="006942ED" w:rsidRDefault="00A13AF0">
      <w:pPr>
        <w:spacing w:after="200"/>
        <w:jc w:val="center"/>
        <w:rPr>
          <w:lang w:val="en-US"/>
        </w:rPr>
      </w:pPr>
      <w:r w:rsidRPr="006942ED">
        <w:rPr>
          <w:b/>
          <w:bCs/>
          <w:sz w:val="18"/>
          <w:szCs w:val="18"/>
          <w:lang w:val="en-US"/>
        </w:rPr>
        <w:t xml:space="preserve">Fig. 8. </w:t>
      </w:r>
      <w:r w:rsidRPr="006942ED">
        <w:rPr>
          <w:sz w:val="18"/>
          <w:szCs w:val="18"/>
          <w:lang w:val="en-US"/>
        </w:rPr>
        <w:t>Prefect UI: run history of the flow, three failed runs during development, the full run and the recurring run without new files.</w:t>
      </w:r>
    </w:p>
    <w:p w14:paraId="0D383C7D" w14:textId="77777777" w:rsidR="0072520D" w:rsidRDefault="00A13AF0">
      <w:pPr>
        <w:spacing w:before="120" w:after="60"/>
        <w:jc w:val="center"/>
      </w:pPr>
      <w:r>
        <w:rPr>
          <w:noProof/>
        </w:rPr>
        <w:drawing>
          <wp:inline distT="0" distB="0" distL="0" distR="0" wp14:anchorId="0D383D3B" wp14:editId="0D383D3C">
            <wp:extent cx="5715000" cy="2543175"/>
            <wp:effectExtent l="0" t="0" r="0" b="0"/>
            <wp:docPr id="419324479" name="fig9" descr="Prefect UI: task graph of the successful full run &quot;quaint-oryx&quot;, 6 tasks, 6 min 5 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43175"/>
                    </a:xfrm>
                    <a:prstGeom prst="rect">
                      <a:avLst/>
                    </a:prstGeom>
                  </pic:spPr>
                </pic:pic>
              </a:graphicData>
            </a:graphic>
          </wp:inline>
        </w:drawing>
      </w:r>
    </w:p>
    <w:p w14:paraId="0D383C7E" w14:textId="77777777" w:rsidR="0072520D" w:rsidRPr="006942ED" w:rsidRDefault="00A13AF0">
      <w:pPr>
        <w:spacing w:after="200"/>
        <w:jc w:val="center"/>
        <w:rPr>
          <w:lang w:val="en-US"/>
        </w:rPr>
      </w:pPr>
      <w:r w:rsidRPr="006942ED">
        <w:rPr>
          <w:b/>
          <w:bCs/>
          <w:sz w:val="18"/>
          <w:szCs w:val="18"/>
          <w:lang w:val="en-US"/>
        </w:rPr>
        <w:t xml:space="preserve">Fig. 9. </w:t>
      </w:r>
      <w:r w:rsidRPr="006942ED">
        <w:rPr>
          <w:sz w:val="18"/>
          <w:szCs w:val="18"/>
          <w:lang w:val="en-US"/>
        </w:rPr>
        <w:t>Prefect UI: task graph of the successful full run "quaint-oryx", 6 tasks, 6 min 5 s.</w:t>
      </w:r>
    </w:p>
    <w:p w14:paraId="0D383C7F" w14:textId="77777777" w:rsidR="0072520D" w:rsidRDefault="00A13AF0">
      <w:pPr>
        <w:spacing w:before="120" w:after="60"/>
        <w:jc w:val="center"/>
      </w:pPr>
      <w:r>
        <w:rPr>
          <w:noProof/>
        </w:rPr>
        <w:lastRenderedPageBreak/>
        <w:drawing>
          <wp:inline distT="0" distB="0" distL="0" distR="0" wp14:anchorId="0D383D3D" wp14:editId="0D383D3E">
            <wp:extent cx="4953000" cy="3038475"/>
            <wp:effectExtent l="0" t="0" r="0" b="0"/>
            <wp:docPr id="1971046806" name="fig10" descr="Terminal output of the run &quot;cinnamon-dodo&quot; (9 October 2026): the flow finds 24 source-months, 0 to process, and ends with &quot;No new files. Nothing to do.&quo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038475"/>
                    </a:xfrm>
                    <a:prstGeom prst="rect">
                      <a:avLst/>
                    </a:prstGeom>
                  </pic:spPr>
                </pic:pic>
              </a:graphicData>
            </a:graphic>
          </wp:inline>
        </w:drawing>
      </w:r>
    </w:p>
    <w:p w14:paraId="0D383C80" w14:textId="77777777" w:rsidR="0072520D" w:rsidRPr="006942ED" w:rsidRDefault="00A13AF0">
      <w:pPr>
        <w:spacing w:after="200"/>
        <w:jc w:val="center"/>
        <w:rPr>
          <w:lang w:val="en-US"/>
        </w:rPr>
      </w:pPr>
      <w:r w:rsidRPr="006942ED">
        <w:rPr>
          <w:b/>
          <w:bCs/>
          <w:sz w:val="18"/>
          <w:szCs w:val="18"/>
          <w:lang w:val="en-US"/>
        </w:rPr>
        <w:t xml:space="preserve">Fig. 10. </w:t>
      </w:r>
      <w:r w:rsidRPr="006942ED">
        <w:rPr>
          <w:sz w:val="18"/>
          <w:szCs w:val="18"/>
          <w:lang w:val="en-US"/>
        </w:rPr>
        <w:t>Terminal output of the run "cinnamon-dodo" (9 October 2026): the flow finds 24 source-months, 0 to process, and ends with "No new files. Nothing to do."</w:t>
      </w:r>
    </w:p>
    <w:p w14:paraId="0D383C81" w14:textId="77777777" w:rsidR="0072520D" w:rsidRPr="006942ED" w:rsidRDefault="00A13AF0">
      <w:pPr>
        <w:pStyle w:val="Ttulo1"/>
        <w:rPr>
          <w:lang w:val="en-US"/>
        </w:rPr>
      </w:pPr>
      <w:r w:rsidRPr="006942ED">
        <w:rPr>
          <w:lang w:val="en-US"/>
        </w:rPr>
        <w:t>8. Distributed Processing with Dask</w:t>
      </w:r>
    </w:p>
    <w:p w14:paraId="0D383C82" w14:textId="77777777" w:rsidR="0072520D" w:rsidRPr="006942ED" w:rsidRDefault="00A13AF0">
      <w:pPr>
        <w:spacing w:after="140" w:line="276" w:lineRule="auto"/>
        <w:jc w:val="both"/>
        <w:rPr>
          <w:lang w:val="en-US"/>
        </w:rPr>
      </w:pPr>
      <w:r w:rsidRPr="006942ED">
        <w:rPr>
          <w:lang w:val="en-US"/>
        </w:rPr>
        <w:t>With the same total resources, two large workers processed the full year 35 % faster than four small ones (286 s against 441 s). Dask [4] is used in two places: the cleaning step runs one task per source-month in parallel, and the analysis reads the 287.1 M clean trips as one lazy DataFrame of 305 partitions and computes all KPI tables in a single pass.</w:t>
      </w:r>
    </w:p>
    <w:p w14:paraId="0D383C83" w14:textId="77777777" w:rsidR="0072520D" w:rsidRPr="006942ED" w:rsidRDefault="00A13AF0">
      <w:pPr>
        <w:spacing w:after="140" w:line="276" w:lineRule="auto"/>
        <w:jc w:val="both"/>
        <w:rPr>
          <w:lang w:val="en-US"/>
        </w:rPr>
      </w:pPr>
      <w:r w:rsidRPr="006942ED">
        <w:rPr>
          <w:lang w:val="en-US"/>
        </w:rPr>
        <w:t xml:space="preserve">The benchmark </w:t>
      </w:r>
      <w:r w:rsidRPr="006942ED">
        <w:rPr>
          <w:rFonts w:ascii="Consolas" w:eastAsia="Consolas" w:hAnsi="Consolas" w:cs="Consolas"/>
          <w:sz w:val="19"/>
          <w:szCs w:val="19"/>
          <w:lang w:val="en-US"/>
        </w:rPr>
        <w:t>src/dask_benchmark.py</w:t>
      </w:r>
      <w:r w:rsidRPr="006942ED">
        <w:rPr>
          <w:lang w:val="en-US"/>
        </w:rPr>
        <w:t xml:space="preserve"> ran the descriptive statistics and the KPI aggregation twice per configuration on a laptop with an Intel i7-1185G7 (4 cores, 8 threads) and 32 GB RAM. Both configurations use 8 threads and 12 GB in total, so only the split into workers differs. Values are medians of two runs.</w:t>
      </w:r>
    </w:p>
    <w:p w14:paraId="0D383C84" w14:textId="77777777" w:rsidR="0072520D" w:rsidRPr="006942ED" w:rsidRDefault="00A13AF0">
      <w:pPr>
        <w:keepNext/>
        <w:spacing w:before="120" w:after="60"/>
        <w:jc w:val="center"/>
        <w:rPr>
          <w:lang w:val="en-US"/>
        </w:rPr>
      </w:pPr>
      <w:r w:rsidRPr="006942ED">
        <w:rPr>
          <w:sz w:val="18"/>
          <w:szCs w:val="18"/>
          <w:lang w:val="en-US"/>
        </w:rPr>
        <w:t>TABLE XIII</w:t>
      </w:r>
      <w:r w:rsidRPr="006942ED">
        <w:rPr>
          <w:lang w:val="en-US"/>
        </w:rPr>
        <w:br/>
      </w:r>
      <w:r w:rsidRPr="006942ED">
        <w:rPr>
          <w:sz w:val="18"/>
          <w:szCs w:val="18"/>
          <w:lang w:val="en-US"/>
        </w:rPr>
        <w:t>DASK BENCHMARK (MEDIAN RUNTIME IN SECONDS)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400"/>
        <w:gridCol w:w="1600"/>
        <w:gridCol w:w="1500"/>
        <w:gridCol w:w="1226"/>
      </w:tblGrid>
      <w:tr w:rsidR="0072520D" w14:paraId="0D383C8B"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85" w14:textId="77777777" w:rsidR="0072520D" w:rsidRDefault="00A13AF0">
            <w:r>
              <w:rPr>
                <w:b/>
                <w:bCs/>
                <w:sz w:val="19"/>
                <w:szCs w:val="19"/>
              </w:rPr>
              <w:t>Configuration</w:t>
            </w:r>
          </w:p>
        </w:tc>
        <w:tc>
          <w:tcPr>
            <w:tcW w:w="14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86" w14:textId="77777777" w:rsidR="0072520D" w:rsidRDefault="00A13AF0">
            <w:r>
              <w:rPr>
                <w:b/>
                <w:bCs/>
                <w:sz w:val="19"/>
                <w:szCs w:val="19"/>
              </w:rPr>
              <w:t>Workers x threads</w:t>
            </w:r>
          </w:p>
        </w:tc>
        <w:tc>
          <w:tcPr>
            <w:tcW w:w="14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87" w14:textId="77777777" w:rsidR="0072520D" w:rsidRDefault="00A13AF0">
            <w:r>
              <w:rPr>
                <w:b/>
                <w:bCs/>
                <w:sz w:val="19"/>
                <w:szCs w:val="19"/>
              </w:rPr>
              <w:t>Memory per worker</w:t>
            </w:r>
          </w:p>
        </w:tc>
        <w:tc>
          <w:tcPr>
            <w:tcW w:w="16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88" w14:textId="77777777" w:rsidR="0072520D" w:rsidRDefault="00A13AF0">
            <w:r>
              <w:rPr>
                <w:b/>
                <w:bCs/>
                <w:sz w:val="19"/>
                <w:szCs w:val="19"/>
              </w:rPr>
              <w:t>Descriptive statistics</w:t>
            </w:r>
          </w:p>
        </w:tc>
        <w:tc>
          <w:tcPr>
            <w:tcW w:w="15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89" w14:textId="77777777" w:rsidR="0072520D" w:rsidRDefault="00A13AF0">
            <w:r>
              <w:rPr>
                <w:b/>
                <w:bCs/>
                <w:sz w:val="19"/>
                <w:szCs w:val="19"/>
              </w:rPr>
              <w:t>KPI aggregation</w:t>
            </w:r>
          </w:p>
        </w:tc>
        <w:tc>
          <w:tcPr>
            <w:tcW w:w="12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8A" w14:textId="77777777" w:rsidR="0072520D" w:rsidRDefault="00A13AF0">
            <w:r>
              <w:rPr>
                <w:b/>
                <w:bCs/>
                <w:sz w:val="19"/>
                <w:szCs w:val="19"/>
              </w:rPr>
              <w:t>Total</w:t>
            </w:r>
          </w:p>
        </w:tc>
      </w:tr>
      <w:tr w:rsidR="0072520D" w14:paraId="0D383C9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8C" w14:textId="77777777" w:rsidR="0072520D" w:rsidRDefault="00A13AF0">
            <w:r>
              <w:rPr>
                <w:sz w:val="19"/>
                <w:szCs w:val="19"/>
              </w:rPr>
              <w:t>A_2workers_6GB</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8D" w14:textId="77777777" w:rsidR="0072520D" w:rsidRDefault="00A13AF0">
            <w:r>
              <w:rPr>
                <w:sz w:val="19"/>
                <w:szCs w:val="19"/>
              </w:rPr>
              <w:t>2 x 4</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8E" w14:textId="77777777" w:rsidR="0072520D" w:rsidRDefault="00A13AF0">
            <w:r>
              <w:rPr>
                <w:sz w:val="19"/>
                <w:szCs w:val="19"/>
              </w:rPr>
              <w:t>6 GB</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8F" w14:textId="77777777" w:rsidR="0072520D" w:rsidRDefault="00A13AF0">
            <w:r>
              <w:rPr>
                <w:sz w:val="19"/>
                <w:szCs w:val="19"/>
              </w:rPr>
              <w:t>59</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0" w14:textId="77777777" w:rsidR="0072520D" w:rsidRDefault="00A13AF0">
            <w:r>
              <w:rPr>
                <w:sz w:val="19"/>
                <w:szCs w:val="19"/>
              </w:rPr>
              <w:t>227</w:t>
            </w:r>
          </w:p>
        </w:tc>
        <w:tc>
          <w:tcPr>
            <w:tcW w:w="1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1" w14:textId="77777777" w:rsidR="0072520D" w:rsidRDefault="00A13AF0">
            <w:r>
              <w:rPr>
                <w:sz w:val="19"/>
                <w:szCs w:val="19"/>
              </w:rPr>
              <w:t>286</w:t>
            </w:r>
          </w:p>
        </w:tc>
      </w:tr>
      <w:tr w:rsidR="0072520D" w14:paraId="0D383C9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3" w14:textId="77777777" w:rsidR="0072520D" w:rsidRDefault="00A13AF0">
            <w:r>
              <w:rPr>
                <w:sz w:val="19"/>
                <w:szCs w:val="19"/>
              </w:rPr>
              <w:t>B_4workers_3GB</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4" w14:textId="77777777" w:rsidR="0072520D" w:rsidRDefault="00A13AF0">
            <w:r>
              <w:rPr>
                <w:sz w:val="19"/>
                <w:szCs w:val="19"/>
              </w:rPr>
              <w:t>4 x 2</w:t>
            </w:r>
          </w:p>
        </w:tc>
        <w:tc>
          <w:tcPr>
            <w:tcW w:w="1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5" w14:textId="77777777" w:rsidR="0072520D" w:rsidRDefault="00A13AF0">
            <w:r>
              <w:rPr>
                <w:sz w:val="19"/>
                <w:szCs w:val="19"/>
              </w:rPr>
              <w:t>3 GB</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6" w14:textId="77777777" w:rsidR="0072520D" w:rsidRDefault="00A13AF0">
            <w:r>
              <w:rPr>
                <w:sz w:val="19"/>
                <w:szCs w:val="19"/>
              </w:rPr>
              <w:t>106</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7" w14:textId="77777777" w:rsidR="0072520D" w:rsidRDefault="00A13AF0">
            <w:r>
              <w:rPr>
                <w:sz w:val="19"/>
                <w:szCs w:val="19"/>
              </w:rPr>
              <w:t>335</w:t>
            </w:r>
          </w:p>
        </w:tc>
        <w:tc>
          <w:tcPr>
            <w:tcW w:w="1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98" w14:textId="77777777" w:rsidR="0072520D" w:rsidRDefault="00A13AF0">
            <w:r>
              <w:rPr>
                <w:sz w:val="19"/>
                <w:szCs w:val="19"/>
              </w:rPr>
              <w:t>441</w:t>
            </w:r>
          </w:p>
        </w:tc>
      </w:tr>
    </w:tbl>
    <w:p w14:paraId="0D383C9A" w14:textId="77777777" w:rsidR="0072520D" w:rsidRDefault="0072520D">
      <w:pPr>
        <w:spacing w:after="120"/>
      </w:pPr>
    </w:p>
    <w:p w14:paraId="0D383C9B" w14:textId="77777777" w:rsidR="0072520D" w:rsidRDefault="00A13AF0">
      <w:pPr>
        <w:spacing w:before="120" w:after="60"/>
        <w:jc w:val="center"/>
      </w:pPr>
      <w:r>
        <w:rPr>
          <w:noProof/>
        </w:rPr>
        <w:lastRenderedPageBreak/>
        <w:drawing>
          <wp:inline distT="0" distB="0" distL="0" distR="0" wp14:anchorId="0D383D3F" wp14:editId="0D383D40">
            <wp:extent cx="4572000" cy="2571750"/>
            <wp:effectExtent l="0" t="0" r="0" b="0"/>
            <wp:docPr id="1394098396" name="fig11" descr="Runtime per processing step for both Dask configuration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571750"/>
                    </a:xfrm>
                    <a:prstGeom prst="rect">
                      <a:avLst/>
                    </a:prstGeom>
                  </pic:spPr>
                </pic:pic>
              </a:graphicData>
            </a:graphic>
          </wp:inline>
        </w:drawing>
      </w:r>
    </w:p>
    <w:p w14:paraId="0D383C9C" w14:textId="77777777" w:rsidR="0072520D" w:rsidRPr="006942ED" w:rsidRDefault="00A13AF0">
      <w:pPr>
        <w:spacing w:after="200"/>
        <w:jc w:val="center"/>
        <w:rPr>
          <w:lang w:val="en-US"/>
        </w:rPr>
      </w:pPr>
      <w:r w:rsidRPr="006942ED">
        <w:rPr>
          <w:b/>
          <w:bCs/>
          <w:sz w:val="18"/>
          <w:szCs w:val="18"/>
          <w:lang w:val="en-US"/>
        </w:rPr>
        <w:t xml:space="preserve">Fig. 11. </w:t>
      </w:r>
      <w:r w:rsidRPr="006942ED">
        <w:rPr>
          <w:sz w:val="18"/>
          <w:szCs w:val="18"/>
          <w:lang w:val="en-US"/>
        </w:rPr>
        <w:t>Runtime per processing step for both Dask configurations.</w:t>
      </w:r>
    </w:p>
    <w:p w14:paraId="0D383C9D" w14:textId="77777777" w:rsidR="0072520D" w:rsidRPr="006942ED" w:rsidRDefault="00A13AF0">
      <w:pPr>
        <w:spacing w:after="140" w:line="276" w:lineRule="auto"/>
        <w:jc w:val="both"/>
        <w:rPr>
          <w:lang w:val="en-US"/>
        </w:rPr>
      </w:pPr>
      <w:r w:rsidRPr="006942ED">
        <w:rPr>
          <w:lang w:val="en-US"/>
        </w:rPr>
        <w:t>A plausible explanation is the data exchange between worker processes: group-by results and shuffles must travel between processes, and with two processes there is less to exchange than with four. Configuration A was therefore made the default for the flow and the notebook.</w:t>
      </w:r>
    </w:p>
    <w:p w14:paraId="0D383C9E" w14:textId="77777777" w:rsidR="0072520D" w:rsidRPr="006942ED" w:rsidRDefault="00A13AF0">
      <w:pPr>
        <w:spacing w:after="140" w:line="276" w:lineRule="auto"/>
        <w:jc w:val="both"/>
        <w:rPr>
          <w:lang w:val="en-US"/>
        </w:rPr>
      </w:pPr>
      <w:r w:rsidRPr="006942ED">
        <w:rPr>
          <w:lang w:val="en-US"/>
        </w:rPr>
        <w:t>The second lesson concerns partition size. In the first full run each Uber/Lyft month (about 20 million trips, several GB in memory) became a single partition, which exceeded the 3 GB limit of a worker, and Dask terminated the workers (KilledWorker). Reading one partition per Parquet row group (at most one million trips, about 150 MB) solved the problem. Partition size and memory per worker must be planned together.</w:t>
      </w:r>
    </w:p>
    <w:p w14:paraId="0D383C9F" w14:textId="77777777" w:rsidR="0072520D" w:rsidRPr="006942ED" w:rsidRDefault="00A13AF0">
      <w:pPr>
        <w:pStyle w:val="Ttulo1"/>
        <w:rPr>
          <w:lang w:val="en-US"/>
        </w:rPr>
      </w:pPr>
      <w:r w:rsidRPr="006942ED">
        <w:rPr>
          <w:lang w:val="en-US"/>
        </w:rPr>
        <w:t>9. Results Database in AWS RDS</w:t>
      </w:r>
    </w:p>
    <w:p w14:paraId="0D383CA0" w14:textId="77777777" w:rsidR="0072520D" w:rsidRPr="006942ED" w:rsidRDefault="00A13AF0">
      <w:pPr>
        <w:spacing w:after="140" w:line="276" w:lineRule="auto"/>
        <w:jc w:val="both"/>
        <w:rPr>
          <w:lang w:val="en-US"/>
        </w:rPr>
      </w:pPr>
      <w:r w:rsidRPr="006942ED">
        <w:rPr>
          <w:lang w:val="en-US"/>
        </w:rPr>
        <w:t xml:space="preserve">Only 16,541 rows of results reach AWS, not the 6.8 GB of raw data, as the assignment requires. The database is a PostgreSQL instance on Amazon RDS [5] (db.t3.micro, AWS Academy Learner Lab, instance groupproject-taxi, database nyctaxi), accessed through SQLAlchemy ORM models defined in </w:t>
      </w:r>
      <w:r w:rsidRPr="006942ED">
        <w:rPr>
          <w:rFonts w:ascii="Consolas" w:eastAsia="Consolas" w:hAnsi="Consolas" w:cs="Consolas"/>
          <w:sz w:val="19"/>
          <w:szCs w:val="19"/>
          <w:lang w:val="en-US"/>
        </w:rPr>
        <w:t>src/db.py</w:t>
      </w:r>
      <w:r w:rsidRPr="006942ED">
        <w:rPr>
          <w:lang w:val="en-US"/>
        </w:rPr>
        <w:t>. The credentials are read from a local .env file that is excluded from GitHub.</w:t>
      </w:r>
    </w:p>
    <w:p w14:paraId="0D383CA1" w14:textId="77777777" w:rsidR="0072520D" w:rsidRPr="006942ED" w:rsidRDefault="00A13AF0">
      <w:pPr>
        <w:keepNext/>
        <w:spacing w:before="120" w:after="60"/>
        <w:jc w:val="center"/>
        <w:rPr>
          <w:lang w:val="en-US"/>
        </w:rPr>
      </w:pPr>
      <w:r w:rsidRPr="006942ED">
        <w:rPr>
          <w:sz w:val="18"/>
          <w:szCs w:val="18"/>
          <w:lang w:val="en-US"/>
        </w:rPr>
        <w:t>TABLE XIV</w:t>
      </w:r>
      <w:r w:rsidRPr="006942ED">
        <w:rPr>
          <w:lang w:val="en-US"/>
        </w:rPr>
        <w:br/>
      </w:r>
      <w:r w:rsidRPr="006942ED">
        <w:rPr>
          <w:sz w:val="18"/>
          <w:szCs w:val="18"/>
          <w:lang w:val="en-US"/>
        </w:rPr>
        <w:t>RESULT TABLES IN AWS 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100"/>
        <w:gridCol w:w="3726"/>
      </w:tblGrid>
      <w:tr w:rsidR="0072520D" w14:paraId="0D383CA6"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A2" w14:textId="77777777" w:rsidR="0072520D" w:rsidRDefault="00A13AF0">
            <w:r>
              <w:rPr>
                <w:b/>
                <w:bCs/>
                <w:sz w:val="19"/>
                <w:szCs w:val="19"/>
              </w:rPr>
              <w:t>Table</w:t>
            </w:r>
          </w:p>
        </w:tc>
        <w:tc>
          <w:tcPr>
            <w:tcW w:w="23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A3" w14:textId="77777777" w:rsidR="0072520D" w:rsidRDefault="00A13AF0">
            <w:r>
              <w:rPr>
                <w:b/>
                <w:bCs/>
                <w:sz w:val="19"/>
                <w:szCs w:val="19"/>
              </w:rPr>
              <w:t>Grain</w:t>
            </w:r>
          </w:p>
        </w:tc>
        <w:tc>
          <w:tcPr>
            <w:tcW w:w="11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A4" w14:textId="77777777" w:rsidR="0072520D" w:rsidRDefault="00A13AF0">
            <w:r>
              <w:rPr>
                <w:b/>
                <w:bCs/>
                <w:sz w:val="19"/>
                <w:szCs w:val="19"/>
              </w:rPr>
              <w:t>Rows</w:t>
            </w:r>
          </w:p>
        </w:tc>
        <w:tc>
          <w:tcPr>
            <w:tcW w:w="37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A5" w14:textId="77777777" w:rsidR="0072520D" w:rsidRDefault="00A13AF0">
            <w:r>
              <w:rPr>
                <w:b/>
                <w:bCs/>
                <w:sz w:val="19"/>
                <w:szCs w:val="19"/>
              </w:rPr>
              <w:t>Main content</w:t>
            </w:r>
          </w:p>
        </w:tc>
      </w:tr>
      <w:tr w:rsidR="0072520D" w:rsidRPr="006942ED" w14:paraId="0D383CA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7" w14:textId="77777777" w:rsidR="0072520D" w:rsidRDefault="00A13AF0">
            <w:r>
              <w:rPr>
                <w:sz w:val="19"/>
                <w:szCs w:val="19"/>
              </w:rPr>
              <w:t>service_month_kpi</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8" w14:textId="77777777" w:rsidR="0072520D" w:rsidRDefault="00A13AF0">
            <w:r>
              <w:rPr>
                <w:sz w:val="19"/>
                <w:szCs w:val="19"/>
              </w:rPr>
              <w:t>month x service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9" w14:textId="77777777" w:rsidR="0072520D" w:rsidRDefault="00A13AF0">
            <w:r>
              <w:rPr>
                <w:sz w:val="19"/>
                <w:szCs w:val="19"/>
              </w:rPr>
              <w:t>36</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A" w14:textId="77777777" w:rsidR="0072520D" w:rsidRPr="006942ED" w:rsidRDefault="00A13AF0">
            <w:pPr>
              <w:rPr>
                <w:lang w:val="en-US"/>
              </w:rPr>
            </w:pPr>
            <w:r w:rsidRPr="006942ED">
              <w:rPr>
                <w:sz w:val="19"/>
                <w:szCs w:val="19"/>
                <w:lang w:val="en-US"/>
              </w:rPr>
              <w:t>trips, spending, fares, distance, duration, tips, card tips, congestion toll, airport trips, waiting time, driver pay</w:t>
            </w:r>
          </w:p>
        </w:tc>
      </w:tr>
      <w:tr w:rsidR="0072520D" w:rsidRPr="006942ED" w14:paraId="0D383CB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C" w14:textId="77777777" w:rsidR="0072520D" w:rsidRDefault="00A13AF0">
            <w:r>
              <w:rPr>
                <w:sz w:val="19"/>
                <w:szCs w:val="19"/>
              </w:rPr>
              <w:t>zone_month_kpi</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D" w14:textId="77777777" w:rsidR="0072520D" w:rsidRPr="006942ED" w:rsidRDefault="00A13AF0">
            <w:pPr>
              <w:rPr>
                <w:lang w:val="en-US"/>
              </w:rPr>
            </w:pPr>
            <w:r w:rsidRPr="006942ED">
              <w:rPr>
                <w:sz w:val="19"/>
                <w:szCs w:val="19"/>
                <w:lang w:val="en-US"/>
              </w:rPr>
              <w:t>month x pickup zone x service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E" w14:textId="77777777" w:rsidR="0072520D" w:rsidRDefault="00A13AF0">
            <w:r>
              <w:rPr>
                <w:sz w:val="19"/>
                <w:szCs w:val="19"/>
              </w:rPr>
              <w:t>9,362</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AF" w14:textId="77777777" w:rsidR="0072520D" w:rsidRPr="006942ED" w:rsidRDefault="00A13AF0">
            <w:pPr>
              <w:rPr>
                <w:lang w:val="en-US"/>
              </w:rPr>
            </w:pPr>
            <w:r w:rsidRPr="006942ED">
              <w:rPr>
                <w:sz w:val="19"/>
                <w:szCs w:val="19"/>
                <w:lang w:val="en-US"/>
              </w:rPr>
              <w:t>trips, spending, fares, with borough, zone and service zone</w:t>
            </w:r>
          </w:p>
        </w:tc>
      </w:tr>
      <w:tr w:rsidR="0072520D" w:rsidRPr="006942ED" w14:paraId="0D383CB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1" w14:textId="77777777" w:rsidR="0072520D" w:rsidRDefault="00A13AF0">
            <w:r>
              <w:rPr>
                <w:sz w:val="19"/>
                <w:szCs w:val="19"/>
              </w:rPr>
              <w:t>hour_weekday_kpi</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2" w14:textId="77777777" w:rsidR="0072520D" w:rsidRPr="006942ED" w:rsidRDefault="00A13AF0">
            <w:pPr>
              <w:rPr>
                <w:lang w:val="en-US"/>
              </w:rPr>
            </w:pPr>
            <w:r w:rsidRPr="006942ED">
              <w:rPr>
                <w:sz w:val="19"/>
                <w:szCs w:val="19"/>
                <w:lang w:val="en-US"/>
              </w:rPr>
              <w:t>month x weekday x hour x service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3" w14:textId="77777777" w:rsidR="0072520D" w:rsidRDefault="00A13AF0">
            <w:r>
              <w:rPr>
                <w:sz w:val="19"/>
                <w:szCs w:val="19"/>
              </w:rPr>
              <w:t>6,048</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4" w14:textId="77777777" w:rsidR="0072520D" w:rsidRPr="006942ED" w:rsidRDefault="00A13AF0">
            <w:pPr>
              <w:rPr>
                <w:lang w:val="en-US"/>
              </w:rPr>
            </w:pPr>
            <w:r w:rsidRPr="006942ED">
              <w:rPr>
                <w:sz w:val="19"/>
                <w:szCs w:val="19"/>
                <w:lang w:val="en-US"/>
              </w:rPr>
              <w:t>demand, fare per mile, speed, waiting time</w:t>
            </w:r>
          </w:p>
        </w:tc>
      </w:tr>
      <w:tr w:rsidR="0072520D" w:rsidRPr="006942ED" w14:paraId="0D383CB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6" w14:textId="77777777" w:rsidR="0072520D" w:rsidRDefault="00A13AF0">
            <w:r>
              <w:rPr>
                <w:sz w:val="19"/>
                <w:szCs w:val="19"/>
              </w:rPr>
              <w:t>daily_kpi</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7" w14:textId="77777777" w:rsidR="0072520D" w:rsidRDefault="00A13AF0">
            <w:r>
              <w:rPr>
                <w:sz w:val="19"/>
                <w:szCs w:val="19"/>
              </w:rPr>
              <w:t>day x service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8" w14:textId="77777777" w:rsidR="0072520D" w:rsidRDefault="00A13AF0">
            <w:r>
              <w:rPr>
                <w:sz w:val="19"/>
                <w:szCs w:val="19"/>
              </w:rPr>
              <w:t>1,095</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9" w14:textId="77777777" w:rsidR="0072520D" w:rsidRPr="006942ED" w:rsidRDefault="00A13AF0">
            <w:pPr>
              <w:rPr>
                <w:lang w:val="en-US"/>
              </w:rPr>
            </w:pPr>
            <w:r w:rsidRPr="006942ED">
              <w:rPr>
                <w:sz w:val="19"/>
                <w:szCs w:val="19"/>
                <w:lang w:val="en-US"/>
              </w:rPr>
              <w:t>trips and spending joined with temperature and precipitation</w:t>
            </w:r>
          </w:p>
        </w:tc>
      </w:tr>
      <w:tr w:rsidR="0072520D" w:rsidRPr="006942ED" w14:paraId="0D383CB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B" w14:textId="77777777" w:rsidR="0072520D" w:rsidRDefault="00A13AF0">
            <w:r>
              <w:rPr>
                <w:sz w:val="19"/>
                <w:szCs w:val="19"/>
              </w:rPr>
              <w:t>quality_check</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C" w14:textId="77777777" w:rsidR="0072520D" w:rsidRPr="006942ED" w:rsidRDefault="00A13AF0">
            <w:pPr>
              <w:rPr>
                <w:lang w:val="en-US"/>
              </w:rPr>
            </w:pPr>
            <w:r w:rsidRPr="006942ED">
              <w:rPr>
                <w:sz w:val="19"/>
                <w:szCs w:val="19"/>
                <w:lang w:val="en-US"/>
              </w:rPr>
              <w:t>run x source x month x rule</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D" w14:textId="77777777" w:rsidR="0072520D" w:rsidRDefault="00A13AF0">
            <w:r>
              <w:rPr>
                <w:sz w:val="19"/>
                <w:szCs w:val="19"/>
              </w:rPr>
              <w:t>192 per run</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BE" w14:textId="77777777" w:rsidR="0072520D" w:rsidRPr="006942ED" w:rsidRDefault="00A13AF0">
            <w:pPr>
              <w:rPr>
                <w:lang w:val="en-US"/>
              </w:rPr>
            </w:pPr>
            <w:r w:rsidRPr="006942ED">
              <w:rPr>
                <w:sz w:val="19"/>
                <w:szCs w:val="19"/>
                <w:lang w:val="en-US"/>
              </w:rPr>
              <w:t>value, threshold and pass/fail of each quality rule</w:t>
            </w:r>
          </w:p>
        </w:tc>
      </w:tr>
      <w:tr w:rsidR="0072520D" w:rsidRPr="006942ED" w14:paraId="0D383CC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C0" w14:textId="77777777" w:rsidR="0072520D" w:rsidRDefault="00A13AF0">
            <w:r>
              <w:rPr>
                <w:sz w:val="19"/>
                <w:szCs w:val="19"/>
              </w:rPr>
              <w:t>etl_run_log</w:t>
            </w:r>
          </w:p>
        </w:tc>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C1" w14:textId="77777777" w:rsidR="0072520D" w:rsidRDefault="00A13AF0">
            <w:r>
              <w:rPr>
                <w:sz w:val="19"/>
                <w:szCs w:val="19"/>
              </w:rPr>
              <w:t>run</w:t>
            </w:r>
          </w:p>
        </w:tc>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C2" w14:textId="77777777" w:rsidR="0072520D" w:rsidRDefault="00A13AF0">
            <w:r>
              <w:rPr>
                <w:sz w:val="19"/>
                <w:szCs w:val="19"/>
              </w:rPr>
              <w:t>1 per run</w:t>
            </w:r>
          </w:p>
        </w:tc>
        <w:tc>
          <w:tcPr>
            <w:tcW w:w="37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C3" w14:textId="77777777" w:rsidR="0072520D" w:rsidRPr="006942ED" w:rsidRDefault="00A13AF0">
            <w:pPr>
              <w:rPr>
                <w:lang w:val="en-US"/>
              </w:rPr>
            </w:pPr>
            <w:r w:rsidRPr="006942ED">
              <w:rPr>
                <w:sz w:val="19"/>
                <w:szCs w:val="19"/>
                <w:lang w:val="en-US"/>
              </w:rPr>
              <w:t>start, end, status, Dask configuration, trips processed</w:t>
            </w:r>
          </w:p>
        </w:tc>
      </w:tr>
    </w:tbl>
    <w:p w14:paraId="0D383CC5" w14:textId="77777777" w:rsidR="0072520D" w:rsidRPr="006942ED" w:rsidRDefault="0072520D">
      <w:pPr>
        <w:spacing w:after="120"/>
        <w:rPr>
          <w:lang w:val="en-US"/>
        </w:rPr>
      </w:pPr>
    </w:p>
    <w:p w14:paraId="0D383CC6" w14:textId="77777777" w:rsidR="0072520D" w:rsidRPr="006942ED" w:rsidRDefault="00A13AF0">
      <w:pPr>
        <w:spacing w:after="140" w:line="276" w:lineRule="auto"/>
        <w:jc w:val="both"/>
        <w:rPr>
          <w:lang w:val="en-US"/>
        </w:rPr>
      </w:pPr>
      <w:r w:rsidRPr="006942ED">
        <w:rPr>
          <w:lang w:val="en-US"/>
        </w:rPr>
        <w:lastRenderedPageBreak/>
        <w:t>The KPI tables store sums (for example fare_sum, miles_sum, card_tip_sum) next to the averages. A dashboard can then re-aggregate any time range correctly, for instance fare per mile as the sum of fares divided by the sum of miles, instead of averaging averages. The load is idempotent: the rows of the affected (year, month, source) are deleted before they are inserted again, so a repeated run never creates duplicates.</w:t>
      </w:r>
    </w:p>
    <w:p w14:paraId="0D383CC7" w14:textId="77777777" w:rsidR="0072520D" w:rsidRDefault="00A13AF0">
      <w:pPr>
        <w:spacing w:before="120" w:after="60"/>
        <w:jc w:val="center"/>
      </w:pPr>
      <w:r>
        <w:rPr>
          <w:noProof/>
        </w:rPr>
        <w:drawing>
          <wp:inline distT="0" distB="0" distL="0" distR="0" wp14:anchorId="0D383D41" wp14:editId="0D383D42">
            <wp:extent cx="4953000" cy="619125"/>
            <wp:effectExtent l="0" t="0" r="0" b="0"/>
            <wp:docPr id="1910849796" name="fig12" descr="Grafana data source test against the AWS RDS instance: &quot;Database Connection OK&quo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619125"/>
                    </a:xfrm>
                    <a:prstGeom prst="rect">
                      <a:avLst/>
                    </a:prstGeom>
                  </pic:spPr>
                </pic:pic>
              </a:graphicData>
            </a:graphic>
          </wp:inline>
        </w:drawing>
      </w:r>
    </w:p>
    <w:p w14:paraId="0D383CC8" w14:textId="77777777" w:rsidR="0072520D" w:rsidRPr="006942ED" w:rsidRDefault="00A13AF0">
      <w:pPr>
        <w:spacing w:after="200"/>
        <w:jc w:val="center"/>
        <w:rPr>
          <w:lang w:val="en-US"/>
        </w:rPr>
      </w:pPr>
      <w:r w:rsidRPr="006942ED">
        <w:rPr>
          <w:b/>
          <w:bCs/>
          <w:sz w:val="18"/>
          <w:szCs w:val="18"/>
          <w:lang w:val="en-US"/>
        </w:rPr>
        <w:t xml:space="preserve">Fig. 12. </w:t>
      </w:r>
      <w:r w:rsidRPr="006942ED">
        <w:rPr>
          <w:sz w:val="18"/>
          <w:szCs w:val="18"/>
          <w:lang w:val="en-US"/>
        </w:rPr>
        <w:t>Grafana data source test against the AWS RDS instance: "Database Connection OK".</w:t>
      </w:r>
    </w:p>
    <w:p w14:paraId="0D383CC9" w14:textId="77777777" w:rsidR="0072520D" w:rsidRPr="006942ED" w:rsidRDefault="00A13AF0">
      <w:pPr>
        <w:spacing w:after="140"/>
        <w:rPr>
          <w:lang w:val="en-US"/>
        </w:rPr>
      </w:pPr>
      <w:r w:rsidRPr="006942ED">
        <w:rPr>
          <w:i/>
          <w:iCs/>
          <w:color w:val="B00020"/>
          <w:lang w:val="en-US"/>
        </w:rPr>
        <w:t>[Insert screenshot: RDS instance groupproject-taxi in the AWS console]</w:t>
      </w:r>
    </w:p>
    <w:p w14:paraId="0D383CCA" w14:textId="77777777" w:rsidR="0072520D" w:rsidRPr="006942ED" w:rsidRDefault="00A13AF0">
      <w:pPr>
        <w:pStyle w:val="Ttulo1"/>
        <w:rPr>
          <w:lang w:val="en-US"/>
        </w:rPr>
      </w:pPr>
      <w:r w:rsidRPr="006942ED">
        <w:rPr>
          <w:lang w:val="en-US"/>
        </w:rPr>
        <w:t>10. Management Dashboard in Grafana</w:t>
      </w:r>
    </w:p>
    <w:p w14:paraId="0D383CCB" w14:textId="77777777" w:rsidR="0072520D" w:rsidRPr="006942ED" w:rsidRDefault="00A13AF0">
      <w:pPr>
        <w:spacing w:after="140" w:line="276" w:lineRule="auto"/>
        <w:jc w:val="both"/>
        <w:rPr>
          <w:lang w:val="en-US"/>
        </w:rPr>
      </w:pPr>
      <w:r w:rsidRPr="006942ED">
        <w:rPr>
          <w:lang w:val="en-US"/>
        </w:rPr>
        <w:t>A Grafana [6] dashboard with 15 panels gives management the main findings at a glance and can be filtered by service and time range. Grafana 11.2 runs in Docker; the PostgreSQL data source on AWS RDS and the dashboard are provisioned from files in the folder grafana/, so the setup is reproducible with one command.</w:t>
      </w:r>
    </w:p>
    <w:p w14:paraId="0D383CCC" w14:textId="77777777" w:rsidR="0072520D" w:rsidRPr="006942ED" w:rsidRDefault="00A13AF0">
      <w:pPr>
        <w:keepNext/>
        <w:spacing w:before="120" w:after="60"/>
        <w:jc w:val="center"/>
        <w:rPr>
          <w:lang w:val="en-US"/>
        </w:rPr>
      </w:pPr>
      <w:r w:rsidRPr="006942ED">
        <w:rPr>
          <w:sz w:val="18"/>
          <w:szCs w:val="18"/>
          <w:lang w:val="en-US"/>
        </w:rPr>
        <w:t>TABLE XV</w:t>
      </w:r>
      <w:r w:rsidRPr="006942ED">
        <w:rPr>
          <w:lang w:val="en-US"/>
        </w:rPr>
        <w:br/>
      </w:r>
      <w:r w:rsidRPr="006942ED">
        <w:rPr>
          <w:sz w:val="18"/>
          <w:szCs w:val="18"/>
          <w:lang w:val="en-US"/>
        </w:rPr>
        <w:t>STRUCTURE OF THE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26"/>
        <w:gridCol w:w="3500"/>
      </w:tblGrid>
      <w:tr w:rsidR="0072520D" w14:paraId="0D383CD0"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CD" w14:textId="77777777" w:rsidR="0072520D" w:rsidRDefault="00A13AF0">
            <w:r>
              <w:rPr>
                <w:b/>
                <w:bCs/>
                <w:sz w:val="19"/>
                <w:szCs w:val="19"/>
              </w:rPr>
              <w:t>Row</w:t>
            </w:r>
          </w:p>
        </w:tc>
        <w:tc>
          <w:tcPr>
            <w:tcW w:w="38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CE" w14:textId="77777777" w:rsidR="0072520D" w:rsidRDefault="00A13AF0">
            <w:r>
              <w:rPr>
                <w:b/>
                <w:bCs/>
                <w:sz w:val="19"/>
                <w:szCs w:val="19"/>
              </w:rPr>
              <w:t>Panels</w:t>
            </w:r>
          </w:p>
        </w:tc>
        <w:tc>
          <w:tcPr>
            <w:tcW w:w="35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CCF" w14:textId="77777777" w:rsidR="0072520D" w:rsidRDefault="00A13AF0">
            <w:r>
              <w:rPr>
                <w:b/>
                <w:bCs/>
                <w:sz w:val="19"/>
                <w:szCs w:val="19"/>
              </w:rPr>
              <w:t>Question answered</w:t>
            </w:r>
          </w:p>
        </w:tc>
      </w:tr>
      <w:tr w:rsidR="0072520D" w:rsidRPr="006942ED" w14:paraId="0D383CD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1" w14:textId="77777777" w:rsidR="0072520D" w:rsidRDefault="00A13AF0">
            <w:r>
              <w:rPr>
                <w:sz w:val="19"/>
                <w:szCs w:val="19"/>
              </w:rPr>
              <w:t>Headline</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2" w14:textId="77777777" w:rsidR="0072520D" w:rsidRPr="006942ED" w:rsidRDefault="00A13AF0">
            <w:pPr>
              <w:rPr>
                <w:lang w:val="en-US"/>
              </w:rPr>
            </w:pPr>
            <w:r w:rsidRPr="006942ED">
              <w:rPr>
                <w:sz w:val="19"/>
                <w:szCs w:val="19"/>
                <w:lang w:val="en-US"/>
              </w:rPr>
              <w:t>trips, taxi market share, passenger spending, taxi share of spending</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3" w14:textId="77777777" w:rsidR="0072520D" w:rsidRPr="006942ED" w:rsidRDefault="00A13AF0">
            <w:pPr>
              <w:rPr>
                <w:lang w:val="en-US"/>
              </w:rPr>
            </w:pPr>
            <w:r w:rsidRPr="006942ED">
              <w:rPr>
                <w:sz w:val="19"/>
                <w:szCs w:val="19"/>
                <w:lang w:val="en-US"/>
              </w:rPr>
              <w:t>How big is the market and what share does the taxi hold?</w:t>
            </w:r>
          </w:p>
        </w:tc>
      </w:tr>
      <w:tr w:rsidR="0072520D" w:rsidRPr="006942ED" w14:paraId="0D383CD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5" w14:textId="77777777" w:rsidR="0072520D" w:rsidRDefault="00A13AF0">
            <w:r>
              <w:rPr>
                <w:sz w:val="19"/>
                <w:szCs w:val="19"/>
              </w:rPr>
              <w:t>Development</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6" w14:textId="77777777" w:rsidR="0072520D" w:rsidRPr="006942ED" w:rsidRDefault="00A13AF0">
            <w:pPr>
              <w:rPr>
                <w:lang w:val="en-US"/>
              </w:rPr>
            </w:pPr>
            <w:r w:rsidRPr="006942ED">
              <w:rPr>
                <w:sz w:val="19"/>
                <w:szCs w:val="19"/>
                <w:lang w:val="en-US"/>
              </w:rPr>
              <w:t>trips per month by service, market share per month</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7" w14:textId="77777777" w:rsidR="0072520D" w:rsidRPr="006942ED" w:rsidRDefault="00A13AF0">
            <w:pPr>
              <w:rPr>
                <w:lang w:val="en-US"/>
              </w:rPr>
            </w:pPr>
            <w:r w:rsidRPr="006942ED">
              <w:rPr>
                <w:sz w:val="19"/>
                <w:szCs w:val="19"/>
                <w:lang w:val="en-US"/>
              </w:rPr>
              <w:t>Is the taxi losing ground during the year?</w:t>
            </w:r>
          </w:p>
        </w:tc>
      </w:tr>
      <w:tr w:rsidR="0072520D" w:rsidRPr="006942ED" w14:paraId="0D383CD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9" w14:textId="77777777" w:rsidR="0072520D" w:rsidRDefault="00A13AF0">
            <w:r>
              <w:rPr>
                <w:sz w:val="19"/>
                <w:szCs w:val="19"/>
              </w:rPr>
              <w:t>Where and when</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A" w14:textId="77777777" w:rsidR="0072520D" w:rsidRPr="006942ED" w:rsidRDefault="00A13AF0">
            <w:pPr>
              <w:rPr>
                <w:lang w:val="en-US"/>
              </w:rPr>
            </w:pPr>
            <w:r w:rsidRPr="006942ED">
              <w:rPr>
                <w:sz w:val="19"/>
                <w:szCs w:val="19"/>
                <w:lang w:val="en-US"/>
              </w:rPr>
              <w:t>market share by borough, trips by pickup hour</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B" w14:textId="77777777" w:rsidR="0072520D" w:rsidRPr="006942ED" w:rsidRDefault="00A13AF0">
            <w:pPr>
              <w:rPr>
                <w:lang w:val="en-US"/>
              </w:rPr>
            </w:pPr>
            <w:r w:rsidRPr="006942ED">
              <w:rPr>
                <w:sz w:val="19"/>
                <w:szCs w:val="19"/>
                <w:lang w:val="en-US"/>
              </w:rPr>
              <w:t>Where and when does the taxi compete?</w:t>
            </w:r>
          </w:p>
        </w:tc>
      </w:tr>
      <w:tr w:rsidR="0072520D" w:rsidRPr="006942ED" w14:paraId="0D383CE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D" w14:textId="77777777" w:rsidR="0072520D" w:rsidRDefault="00A13AF0">
            <w:r>
              <w:rPr>
                <w:sz w:val="19"/>
                <w:szCs w:val="19"/>
              </w:rPr>
              <w:t>Price and service</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E" w14:textId="77777777" w:rsidR="0072520D" w:rsidRPr="006942ED" w:rsidRDefault="00A13AF0">
            <w:pPr>
              <w:rPr>
                <w:lang w:val="en-US"/>
              </w:rPr>
            </w:pPr>
            <w:r w:rsidRPr="006942ED">
              <w:rPr>
                <w:sz w:val="19"/>
                <w:szCs w:val="19"/>
                <w:lang w:val="en-US"/>
              </w:rPr>
              <w:t>fare per mile, tip rate on card payments, average trip</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DF" w14:textId="77777777" w:rsidR="0072520D" w:rsidRPr="006942ED" w:rsidRDefault="00A13AF0">
            <w:pPr>
              <w:rPr>
                <w:lang w:val="en-US"/>
              </w:rPr>
            </w:pPr>
            <w:r w:rsidRPr="006942ED">
              <w:rPr>
                <w:sz w:val="19"/>
                <w:szCs w:val="19"/>
                <w:lang w:val="en-US"/>
              </w:rPr>
              <w:t>How do price and trip profile differ?</w:t>
            </w:r>
          </w:p>
        </w:tc>
      </w:tr>
      <w:tr w:rsidR="0072520D" w:rsidRPr="006942ED" w14:paraId="0D383CE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E1" w14:textId="77777777" w:rsidR="0072520D" w:rsidRDefault="00A13AF0">
            <w:r>
              <w:rPr>
                <w:sz w:val="19"/>
                <w:szCs w:val="19"/>
              </w:rPr>
              <w:t>Zones and apps</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E2" w14:textId="77777777" w:rsidR="0072520D" w:rsidRPr="006942ED" w:rsidRDefault="00A13AF0">
            <w:pPr>
              <w:rPr>
                <w:lang w:val="en-US"/>
              </w:rPr>
            </w:pPr>
            <w:r w:rsidRPr="006942ED">
              <w:rPr>
                <w:sz w:val="19"/>
                <w:szCs w:val="19"/>
                <w:lang w:val="en-US"/>
              </w:rPr>
              <w:t>zones where the taxi is strongest, waiting time and driver share of Uber/Lyft</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E3" w14:textId="77777777" w:rsidR="0072520D" w:rsidRPr="006942ED" w:rsidRDefault="00A13AF0">
            <w:pPr>
              <w:rPr>
                <w:lang w:val="en-US"/>
              </w:rPr>
            </w:pPr>
            <w:r w:rsidRPr="006942ED">
              <w:rPr>
                <w:sz w:val="19"/>
                <w:szCs w:val="19"/>
                <w:lang w:val="en-US"/>
              </w:rPr>
              <w:t>Which zones should a taxi operator focus on?</w:t>
            </w:r>
          </w:p>
        </w:tc>
      </w:tr>
      <w:tr w:rsidR="0072520D" w:rsidRPr="006942ED" w14:paraId="0D383CE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E5" w14:textId="77777777" w:rsidR="0072520D" w:rsidRDefault="00A13AF0">
            <w:r>
              <w:rPr>
                <w:sz w:val="19"/>
                <w:szCs w:val="19"/>
              </w:rPr>
              <w:t>Operations</w:t>
            </w:r>
          </w:p>
        </w:tc>
        <w:tc>
          <w:tcPr>
            <w:tcW w:w="38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E6" w14:textId="77777777" w:rsidR="0072520D" w:rsidRPr="006942ED" w:rsidRDefault="00A13AF0">
            <w:pPr>
              <w:rPr>
                <w:lang w:val="en-US"/>
              </w:rPr>
            </w:pPr>
            <w:r w:rsidRPr="006942ED">
              <w:rPr>
                <w:sz w:val="19"/>
                <w:szCs w:val="19"/>
                <w:lang w:val="en-US"/>
              </w:rPr>
              <w:t>ETL runs and data quality, daily trips against precipitation</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CE7" w14:textId="77777777" w:rsidR="0072520D" w:rsidRPr="006942ED" w:rsidRDefault="00A13AF0">
            <w:pPr>
              <w:rPr>
                <w:lang w:val="en-US"/>
              </w:rPr>
            </w:pPr>
            <w:r w:rsidRPr="006942ED">
              <w:rPr>
                <w:sz w:val="19"/>
                <w:szCs w:val="19"/>
                <w:lang w:val="en-US"/>
              </w:rPr>
              <w:t>Is the data current and reliable?</w:t>
            </w:r>
          </w:p>
        </w:tc>
      </w:tr>
    </w:tbl>
    <w:p w14:paraId="0D383CE9" w14:textId="77777777" w:rsidR="0072520D" w:rsidRPr="006942ED" w:rsidRDefault="0072520D">
      <w:pPr>
        <w:spacing w:after="120"/>
        <w:rPr>
          <w:lang w:val="en-US"/>
        </w:rPr>
      </w:pPr>
    </w:p>
    <w:p w14:paraId="0D383CEA" w14:textId="77777777" w:rsidR="0072520D" w:rsidRPr="006942ED" w:rsidRDefault="00A13AF0">
      <w:pPr>
        <w:spacing w:after="140" w:line="276" w:lineRule="auto"/>
        <w:jc w:val="both"/>
        <w:rPr>
          <w:lang w:val="en-US"/>
        </w:rPr>
      </w:pPr>
      <w:r w:rsidRPr="006942ED">
        <w:rPr>
          <w:lang w:val="en-US"/>
        </w:rPr>
        <w:t>The headline row shows 287.1 M trips, a taxi market share of 15.3 %, passenger spending of 9.5 billion USD and a taxi share of spending of 13.3 % (Fig. 13). The taxi's share of spending is below its share of trips because taxi trips are shorter.</w:t>
      </w:r>
    </w:p>
    <w:p w14:paraId="0D383CEB" w14:textId="77777777" w:rsidR="0072520D" w:rsidRDefault="00A13AF0">
      <w:pPr>
        <w:spacing w:before="120" w:after="60"/>
        <w:jc w:val="center"/>
      </w:pPr>
      <w:r>
        <w:rPr>
          <w:noProof/>
        </w:rPr>
        <w:lastRenderedPageBreak/>
        <w:drawing>
          <wp:inline distT="0" distB="0" distL="0" distR="0" wp14:anchorId="0D383D43" wp14:editId="0D383D44">
            <wp:extent cx="5715000" cy="2495550"/>
            <wp:effectExtent l="0" t="0" r="0" b="0"/>
            <wp:docPr id="1496032697" name="fig13" descr="Grafana headline row and monthly developmen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95550"/>
                    </a:xfrm>
                    <a:prstGeom prst="rect">
                      <a:avLst/>
                    </a:prstGeom>
                  </pic:spPr>
                </pic:pic>
              </a:graphicData>
            </a:graphic>
          </wp:inline>
        </w:drawing>
      </w:r>
    </w:p>
    <w:p w14:paraId="0D383CEC" w14:textId="77777777" w:rsidR="0072520D" w:rsidRPr="006942ED" w:rsidRDefault="00A13AF0">
      <w:pPr>
        <w:spacing w:after="200"/>
        <w:jc w:val="center"/>
        <w:rPr>
          <w:lang w:val="en-US"/>
        </w:rPr>
      </w:pPr>
      <w:r w:rsidRPr="006942ED">
        <w:rPr>
          <w:b/>
          <w:bCs/>
          <w:sz w:val="18"/>
          <w:szCs w:val="18"/>
          <w:lang w:val="en-US"/>
        </w:rPr>
        <w:t xml:space="preserve">Fig. 13. </w:t>
      </w:r>
      <w:r w:rsidRPr="006942ED">
        <w:rPr>
          <w:sz w:val="18"/>
          <w:szCs w:val="18"/>
          <w:lang w:val="en-US"/>
        </w:rPr>
        <w:t>Grafana headline row and monthly development.</w:t>
      </w:r>
    </w:p>
    <w:p w14:paraId="0D383CED" w14:textId="77777777" w:rsidR="0072520D" w:rsidRDefault="00A13AF0">
      <w:pPr>
        <w:spacing w:before="120" w:after="60"/>
        <w:jc w:val="center"/>
      </w:pPr>
      <w:r>
        <w:rPr>
          <w:noProof/>
        </w:rPr>
        <w:drawing>
          <wp:inline distT="0" distB="0" distL="0" distR="0" wp14:anchorId="0D383D45" wp14:editId="0D383D46">
            <wp:extent cx="5715000" cy="1571625"/>
            <wp:effectExtent l="0" t="0" r="0" b="0"/>
            <wp:docPr id="1483467784" name="fig14" descr="Grafana: market share by pickup borough and trips by pickup hou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571625"/>
                    </a:xfrm>
                    <a:prstGeom prst="rect">
                      <a:avLst/>
                    </a:prstGeom>
                  </pic:spPr>
                </pic:pic>
              </a:graphicData>
            </a:graphic>
          </wp:inline>
        </w:drawing>
      </w:r>
    </w:p>
    <w:p w14:paraId="0D383CEE" w14:textId="77777777" w:rsidR="0072520D" w:rsidRPr="006942ED" w:rsidRDefault="00A13AF0">
      <w:pPr>
        <w:spacing w:after="200"/>
        <w:jc w:val="center"/>
        <w:rPr>
          <w:lang w:val="en-US"/>
        </w:rPr>
      </w:pPr>
      <w:r w:rsidRPr="006942ED">
        <w:rPr>
          <w:b/>
          <w:bCs/>
          <w:sz w:val="18"/>
          <w:szCs w:val="18"/>
          <w:lang w:val="en-US"/>
        </w:rPr>
        <w:t xml:space="preserve">Fig. 14. </w:t>
      </w:r>
      <w:r w:rsidRPr="006942ED">
        <w:rPr>
          <w:sz w:val="18"/>
          <w:szCs w:val="18"/>
          <w:lang w:val="en-US"/>
        </w:rPr>
        <w:t>Grafana: market share by pickup borough and trips by pickup hour.</w:t>
      </w:r>
    </w:p>
    <w:p w14:paraId="0D383CEF" w14:textId="77777777" w:rsidR="0072520D" w:rsidRDefault="00A13AF0">
      <w:pPr>
        <w:spacing w:before="120" w:after="60"/>
        <w:jc w:val="center"/>
      </w:pPr>
      <w:r>
        <w:rPr>
          <w:noProof/>
        </w:rPr>
        <w:drawing>
          <wp:inline distT="0" distB="0" distL="0" distR="0" wp14:anchorId="0D383D47" wp14:editId="0D383D48">
            <wp:extent cx="5715000" cy="1304925"/>
            <wp:effectExtent l="0" t="0" r="0" b="0"/>
            <wp:docPr id="280699765" name="fig15" descr="Grafana: base fare per mile, tip rate on card payments and average trip by servic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304925"/>
                    </a:xfrm>
                    <a:prstGeom prst="rect">
                      <a:avLst/>
                    </a:prstGeom>
                  </pic:spPr>
                </pic:pic>
              </a:graphicData>
            </a:graphic>
          </wp:inline>
        </w:drawing>
      </w:r>
    </w:p>
    <w:p w14:paraId="0D383CF0" w14:textId="77777777" w:rsidR="0072520D" w:rsidRPr="006942ED" w:rsidRDefault="00A13AF0">
      <w:pPr>
        <w:spacing w:after="200"/>
        <w:jc w:val="center"/>
        <w:rPr>
          <w:lang w:val="en-US"/>
        </w:rPr>
      </w:pPr>
      <w:r w:rsidRPr="006942ED">
        <w:rPr>
          <w:b/>
          <w:bCs/>
          <w:sz w:val="18"/>
          <w:szCs w:val="18"/>
          <w:lang w:val="en-US"/>
        </w:rPr>
        <w:t xml:space="preserve">Fig. 15. </w:t>
      </w:r>
      <w:r w:rsidRPr="006942ED">
        <w:rPr>
          <w:sz w:val="18"/>
          <w:szCs w:val="18"/>
          <w:lang w:val="en-US"/>
        </w:rPr>
        <w:t>Grafana: base fare per mile, tip rate on card payments and average trip by service.</w:t>
      </w:r>
    </w:p>
    <w:p w14:paraId="0D383CF1" w14:textId="77777777" w:rsidR="0072520D" w:rsidRPr="006942ED" w:rsidRDefault="00A13AF0">
      <w:pPr>
        <w:spacing w:after="140" w:line="276" w:lineRule="auto"/>
        <w:jc w:val="both"/>
        <w:rPr>
          <w:lang w:val="en-US"/>
        </w:rPr>
      </w:pPr>
      <w:r w:rsidRPr="006942ED">
        <w:rPr>
          <w:lang w:val="en-US"/>
        </w:rPr>
        <w:t>During testing all panels first showed no data. The Grafana macro $__timeFilter() splits its argument at commas, so make_date(year, month, 1) was broken apart; replacing the macro by an explicit BETWEEN $__timeFrom() AND $__timeTo() fixed it.</w:t>
      </w:r>
    </w:p>
    <w:p w14:paraId="0D383CF2" w14:textId="77777777" w:rsidR="0072520D" w:rsidRPr="006942ED" w:rsidRDefault="00A13AF0">
      <w:pPr>
        <w:pStyle w:val="Ttulo1"/>
        <w:rPr>
          <w:lang w:val="en-US"/>
        </w:rPr>
      </w:pPr>
      <w:r w:rsidRPr="006942ED">
        <w:rPr>
          <w:lang w:val="en-US"/>
        </w:rPr>
        <w:t>11. Conclusions</w:t>
      </w:r>
    </w:p>
    <w:p w14:paraId="0D383CF3" w14:textId="77777777" w:rsidR="0072520D" w:rsidRDefault="00A13AF0">
      <w:pPr>
        <w:spacing w:after="140" w:line="276" w:lineRule="auto"/>
        <w:jc w:val="both"/>
      </w:pPr>
      <w:r w:rsidRPr="006942ED">
        <w:rPr>
          <w:lang w:val="en-US"/>
        </w:rPr>
        <w:t xml:space="preserve">The yellow taxi has not disappeared, but it has become a niche product of Manhattan and the airports. </w:t>
      </w:r>
      <w:r>
        <w:t>The analysis of 287.1 million trips leads to five conclusions.</w:t>
      </w:r>
    </w:p>
    <w:p w14:paraId="0D383CF4" w14:textId="77777777" w:rsidR="0072520D" w:rsidRPr="006942ED" w:rsidRDefault="00A13AF0">
      <w:pPr>
        <w:pStyle w:val="Prrafodelista"/>
        <w:numPr>
          <w:ilvl w:val="0"/>
          <w:numId w:val="2"/>
        </w:numPr>
        <w:spacing w:after="80"/>
        <w:jc w:val="both"/>
        <w:rPr>
          <w:lang w:val="en-US"/>
        </w:rPr>
      </w:pPr>
      <w:r w:rsidRPr="006942ED">
        <w:rPr>
          <w:b/>
          <w:bCs/>
          <w:lang w:val="en-US"/>
        </w:rPr>
        <w:t>Market position.</w:t>
      </w:r>
      <w:r w:rsidRPr="006942ED">
        <w:rPr>
          <w:lang w:val="en-US"/>
        </w:rPr>
        <w:t xml:space="preserve"> The taxi serves 15.3 % of trips and receives 13.3 % of passenger spending. Its share is stable over 2025 (13.7 % to 16.4 % per month), so the decline has levelled off.</w:t>
      </w:r>
    </w:p>
    <w:p w14:paraId="0D383CF5" w14:textId="77777777" w:rsidR="0072520D" w:rsidRPr="006942ED" w:rsidRDefault="00A13AF0">
      <w:pPr>
        <w:pStyle w:val="Prrafodelista"/>
        <w:numPr>
          <w:ilvl w:val="0"/>
          <w:numId w:val="2"/>
        </w:numPr>
        <w:spacing w:after="80"/>
        <w:jc w:val="both"/>
        <w:rPr>
          <w:lang w:val="en-US"/>
        </w:rPr>
      </w:pPr>
      <w:r w:rsidRPr="006942ED">
        <w:rPr>
          <w:b/>
          <w:bCs/>
          <w:lang w:val="en-US"/>
        </w:rPr>
        <w:t>Geography and time decide.</w:t>
      </w:r>
      <w:r w:rsidRPr="006942ED">
        <w:rPr>
          <w:lang w:val="en-US"/>
        </w:rPr>
        <w:t xml:space="preserve"> In Manhattan the taxi serves about 30 % of pickups and leads in single zones such as Central Park (62 %); outside Manhattan it plays almost no role. Its share is highest at midday (about 18 %) and lowest at night. A taxi operator should concentrate fleet and dispatch on Manhattan and the airports during the day.</w:t>
      </w:r>
    </w:p>
    <w:p w14:paraId="0D383CF6" w14:textId="77777777" w:rsidR="0072520D" w:rsidRPr="006942ED" w:rsidRDefault="00A13AF0">
      <w:pPr>
        <w:pStyle w:val="Prrafodelista"/>
        <w:numPr>
          <w:ilvl w:val="0"/>
          <w:numId w:val="2"/>
        </w:numPr>
        <w:spacing w:after="80"/>
        <w:jc w:val="both"/>
        <w:rPr>
          <w:lang w:val="en-US"/>
        </w:rPr>
      </w:pPr>
      <w:r w:rsidRPr="006942ED">
        <w:rPr>
          <w:b/>
          <w:bCs/>
          <w:lang w:val="en-US"/>
        </w:rPr>
        <w:lastRenderedPageBreak/>
        <w:t>Price and tips.</w:t>
      </w:r>
      <w:r w:rsidRPr="006942ED">
        <w:rPr>
          <w:lang w:val="en-US"/>
        </w:rPr>
        <w:t xml:space="preserve"> On trips up to five miles the taxi base fare is below Uber's in every distance band, by about 20 % under one mile. Card-paying taxi passengers tip 22 %, app users 4 to 5 %, which makes taxi driving attractive in short-trip markets.</w:t>
      </w:r>
    </w:p>
    <w:p w14:paraId="0D383CF7" w14:textId="77777777" w:rsidR="0072520D" w:rsidRPr="006942ED" w:rsidRDefault="00A13AF0">
      <w:pPr>
        <w:pStyle w:val="Prrafodelista"/>
        <w:numPr>
          <w:ilvl w:val="0"/>
          <w:numId w:val="2"/>
        </w:numPr>
        <w:spacing w:after="80"/>
        <w:jc w:val="both"/>
        <w:rPr>
          <w:lang w:val="en-US"/>
        </w:rPr>
      </w:pPr>
      <w:r w:rsidRPr="006942ED">
        <w:rPr>
          <w:b/>
          <w:bCs/>
          <w:lang w:val="en-US"/>
        </w:rPr>
        <w:t>Predictability.</w:t>
      </w:r>
      <w:r w:rsidRPr="006942ED">
        <w:rPr>
          <w:lang w:val="en-US"/>
        </w:rPr>
        <w:t xml:space="preserve"> Place and time alone predict a taxi trip with a ROC-AUC of 0.867, driven mainly by the pickup service zone, while rainy weather does not change the market split. The target variable is_taxi is suitable for a full modelling phase.</w:t>
      </w:r>
    </w:p>
    <w:p w14:paraId="0D383CF8" w14:textId="77777777" w:rsidR="0072520D" w:rsidRPr="006942ED" w:rsidRDefault="00A13AF0">
      <w:pPr>
        <w:pStyle w:val="Prrafodelista"/>
        <w:numPr>
          <w:ilvl w:val="0"/>
          <w:numId w:val="2"/>
        </w:numPr>
        <w:spacing w:after="80"/>
        <w:jc w:val="both"/>
        <w:rPr>
          <w:lang w:val="en-US"/>
        </w:rPr>
      </w:pPr>
      <w:r w:rsidRPr="006942ED">
        <w:rPr>
          <w:b/>
          <w:bCs/>
          <w:lang w:val="en-US"/>
        </w:rPr>
        <w:t>Data quality.</w:t>
      </w:r>
      <w:r w:rsidRPr="006942ED">
        <w:rPr>
          <w:lang w:val="en-US"/>
        </w:rPr>
        <w:t xml:space="preserve"> The taximeter data needed far more cleaning (9.7 % removed) than the app data (0.2 %). The rising share of refunds in the taxi data during 2025 is a finding in itself and requires context from the TLC.</w:t>
      </w:r>
    </w:p>
    <w:p w14:paraId="0D383CF9" w14:textId="77777777" w:rsidR="0072520D" w:rsidRPr="006942ED" w:rsidRDefault="00A13AF0">
      <w:pPr>
        <w:spacing w:after="140" w:line="276" w:lineRule="auto"/>
        <w:jc w:val="both"/>
        <w:rPr>
          <w:lang w:val="en-US"/>
        </w:rPr>
      </w:pPr>
      <w:r w:rsidRPr="006942ED">
        <w:rPr>
          <w:lang w:val="en-US"/>
        </w:rPr>
        <w:t>On the technical side, the project shows that a laptop with Prefect and Dask can process close to 300 million records in a recurring and incremental way, provided that partition size and worker memory are planned together, and that only a few thousand rows of results need to reach the cloud for management reporting.</w:t>
      </w:r>
    </w:p>
    <w:p w14:paraId="0D383CFA" w14:textId="77777777" w:rsidR="0072520D" w:rsidRPr="006942ED" w:rsidRDefault="00A13AF0">
      <w:pPr>
        <w:pStyle w:val="Ttulo1"/>
        <w:rPr>
          <w:lang w:val="en-US"/>
        </w:rPr>
      </w:pPr>
      <w:r w:rsidRPr="006942ED">
        <w:rPr>
          <w:lang w:val="en-US"/>
        </w:rPr>
        <w:t>12. Limitations and Future Work</w:t>
      </w:r>
    </w:p>
    <w:p w14:paraId="0D383CFB" w14:textId="77777777" w:rsidR="0072520D" w:rsidRPr="006942ED" w:rsidRDefault="00A13AF0">
      <w:pPr>
        <w:spacing w:after="140" w:line="276" w:lineRule="auto"/>
        <w:jc w:val="both"/>
        <w:rPr>
          <w:lang w:val="en-US"/>
        </w:rPr>
      </w:pPr>
      <w:r w:rsidRPr="006942ED">
        <w:rPr>
          <w:b/>
          <w:bCs/>
          <w:lang w:val="en-US"/>
        </w:rPr>
        <w:t>Limitations.</w:t>
      </w:r>
    </w:p>
    <w:p w14:paraId="0D383CFC" w14:textId="77777777" w:rsidR="0072520D" w:rsidRPr="006942ED" w:rsidRDefault="00A13AF0">
      <w:pPr>
        <w:pStyle w:val="Prrafodelista"/>
        <w:numPr>
          <w:ilvl w:val="0"/>
          <w:numId w:val="3"/>
        </w:numPr>
        <w:spacing w:after="60"/>
        <w:rPr>
          <w:lang w:val="en-US"/>
        </w:rPr>
      </w:pPr>
      <w:r w:rsidRPr="006942ED">
        <w:rPr>
          <w:lang w:val="en-US"/>
        </w:rPr>
        <w:t>Taxi cash tips are not recorded, so tip comparisons cover card payments only.</w:t>
      </w:r>
    </w:p>
    <w:p w14:paraId="0D383CFD" w14:textId="77777777" w:rsidR="0072520D" w:rsidRPr="006942ED" w:rsidRDefault="00A13AF0">
      <w:pPr>
        <w:pStyle w:val="Prrafodelista"/>
        <w:numPr>
          <w:ilvl w:val="0"/>
          <w:numId w:val="3"/>
        </w:numPr>
        <w:spacing w:after="60"/>
        <w:rPr>
          <w:lang w:val="en-US"/>
        </w:rPr>
      </w:pPr>
      <w:r w:rsidRPr="006942ED">
        <w:rPr>
          <w:lang w:val="en-US"/>
        </w:rPr>
        <w:t>The comparison uses base fares; surcharges, tolls and the congestion toll differ by law between services and are only included in total spending.</w:t>
      </w:r>
    </w:p>
    <w:p w14:paraId="0D383CFE" w14:textId="77777777" w:rsidR="0072520D" w:rsidRPr="006942ED" w:rsidRDefault="00A13AF0">
      <w:pPr>
        <w:pStyle w:val="Prrafodelista"/>
        <w:numPr>
          <w:ilvl w:val="0"/>
          <w:numId w:val="3"/>
        </w:numPr>
        <w:spacing w:after="60"/>
        <w:rPr>
          <w:lang w:val="en-US"/>
        </w:rPr>
      </w:pPr>
      <w:r w:rsidRPr="006942ED">
        <w:rPr>
          <w:lang w:val="en-US"/>
        </w:rPr>
        <w:t>Only 2025 was analysed, so long-term trends cannot be shown.</w:t>
      </w:r>
    </w:p>
    <w:p w14:paraId="0D383CFF" w14:textId="77777777" w:rsidR="0072520D" w:rsidRPr="006942ED" w:rsidRDefault="00A13AF0">
      <w:pPr>
        <w:pStyle w:val="Prrafodelista"/>
        <w:numPr>
          <w:ilvl w:val="0"/>
          <w:numId w:val="3"/>
        </w:numPr>
        <w:spacing w:after="60"/>
        <w:rPr>
          <w:lang w:val="en-US"/>
        </w:rPr>
      </w:pPr>
      <w:r w:rsidRPr="006942ED">
        <w:rPr>
          <w:lang w:val="en-US"/>
        </w:rPr>
        <w:t>The baseline model was trained on a 0.17 % sample and was not tuned or cross-validated.</w:t>
      </w:r>
    </w:p>
    <w:p w14:paraId="0D383D00" w14:textId="77777777" w:rsidR="0072520D" w:rsidRPr="006942ED" w:rsidRDefault="00A13AF0">
      <w:pPr>
        <w:pStyle w:val="Prrafodelista"/>
        <w:numPr>
          <w:ilvl w:val="0"/>
          <w:numId w:val="3"/>
        </w:numPr>
        <w:spacing w:after="60"/>
        <w:rPr>
          <w:lang w:val="en-US"/>
        </w:rPr>
      </w:pPr>
      <w:r w:rsidRPr="006942ED">
        <w:rPr>
          <w:lang w:val="en-US"/>
        </w:rPr>
        <w:t>Borough shares quoted from the dashboard were read from a chart and are approximate.</w:t>
      </w:r>
    </w:p>
    <w:p w14:paraId="0D383D01" w14:textId="77777777" w:rsidR="0072520D" w:rsidRDefault="00A13AF0">
      <w:pPr>
        <w:spacing w:after="140" w:line="276" w:lineRule="auto"/>
        <w:jc w:val="both"/>
      </w:pPr>
      <w:r>
        <w:rPr>
          <w:b/>
          <w:bCs/>
        </w:rPr>
        <w:t>Future work.</w:t>
      </w:r>
    </w:p>
    <w:p w14:paraId="0D383D02" w14:textId="77777777" w:rsidR="0072520D" w:rsidRPr="006942ED" w:rsidRDefault="00A13AF0">
      <w:pPr>
        <w:pStyle w:val="Prrafodelista"/>
        <w:numPr>
          <w:ilvl w:val="0"/>
          <w:numId w:val="3"/>
        </w:numPr>
        <w:spacing w:after="60"/>
        <w:rPr>
          <w:lang w:val="en-US"/>
        </w:rPr>
      </w:pPr>
      <w:r w:rsidRPr="006942ED">
        <w:rPr>
          <w:lang w:val="en-US"/>
        </w:rPr>
        <w:t>Full modelling phase with zone-level features and cross-validation.</w:t>
      </w:r>
    </w:p>
    <w:p w14:paraId="0D383D03" w14:textId="77777777" w:rsidR="0072520D" w:rsidRPr="006942ED" w:rsidRDefault="00A13AF0">
      <w:pPr>
        <w:pStyle w:val="Prrafodelista"/>
        <w:numPr>
          <w:ilvl w:val="0"/>
          <w:numId w:val="3"/>
        </w:numPr>
        <w:spacing w:after="60"/>
        <w:rPr>
          <w:lang w:val="en-US"/>
        </w:rPr>
      </w:pPr>
      <w:r w:rsidRPr="006942ED">
        <w:rPr>
          <w:lang w:val="en-US"/>
        </w:rPr>
        <w:t>Add 2023 and 2024 to analyse the trend of the taxi share.</w:t>
      </w:r>
    </w:p>
    <w:p w14:paraId="0D383D04" w14:textId="77777777" w:rsidR="0072520D" w:rsidRPr="006942ED" w:rsidRDefault="00A13AF0">
      <w:pPr>
        <w:pStyle w:val="Prrafodelista"/>
        <w:numPr>
          <w:ilvl w:val="0"/>
          <w:numId w:val="3"/>
        </w:numPr>
        <w:spacing w:after="60"/>
        <w:rPr>
          <w:lang w:val="en-US"/>
        </w:rPr>
      </w:pPr>
      <w:r w:rsidRPr="006942ED">
        <w:rPr>
          <w:lang w:val="en-US"/>
        </w:rPr>
        <w:t>Schedule the Prefect flow monthly as a deployment, since TLC publishes one new file per month.</w:t>
      </w:r>
    </w:p>
    <w:p w14:paraId="0D383D05" w14:textId="77777777" w:rsidR="0072520D" w:rsidRPr="006942ED" w:rsidRDefault="00A13AF0">
      <w:pPr>
        <w:pStyle w:val="Prrafodelista"/>
        <w:numPr>
          <w:ilvl w:val="0"/>
          <w:numId w:val="3"/>
        </w:numPr>
        <w:spacing w:after="60"/>
        <w:rPr>
          <w:lang w:val="en-US"/>
        </w:rPr>
      </w:pPr>
      <w:r w:rsidRPr="006942ED">
        <w:rPr>
          <w:lang w:val="en-US"/>
        </w:rPr>
        <w:t>Clarify the cause of the rising refund share with the TLC.</w:t>
      </w:r>
    </w:p>
    <w:p w14:paraId="0D383D06" w14:textId="77777777" w:rsidR="0072520D" w:rsidRPr="006942ED" w:rsidRDefault="00A13AF0">
      <w:pPr>
        <w:spacing w:after="140"/>
        <w:rPr>
          <w:lang w:val="en-US"/>
        </w:rPr>
      </w:pPr>
      <w:r w:rsidRPr="006942ED">
        <w:rPr>
          <w:i/>
          <w:iCs/>
          <w:color w:val="B00020"/>
          <w:lang w:val="en-US"/>
        </w:rPr>
        <w:t>[Feedback from the presentation on 10 October to be added here]</w:t>
      </w:r>
    </w:p>
    <w:p w14:paraId="0D383D07" w14:textId="77777777" w:rsidR="0072520D" w:rsidRPr="006942ED" w:rsidRDefault="00A13AF0">
      <w:pPr>
        <w:pStyle w:val="Ttulo1"/>
        <w:rPr>
          <w:lang w:val="en-US"/>
        </w:rPr>
      </w:pPr>
      <w:r w:rsidRPr="006942ED">
        <w:rPr>
          <w:lang w:val="en-US"/>
        </w:rPr>
        <w:t>References</w:t>
      </w:r>
    </w:p>
    <w:p w14:paraId="0D383D08" w14:textId="77777777" w:rsidR="0072520D" w:rsidRPr="006942ED" w:rsidRDefault="00A13AF0">
      <w:pPr>
        <w:spacing w:after="100"/>
        <w:ind w:left="440" w:hanging="440"/>
        <w:rPr>
          <w:lang w:val="en-US"/>
        </w:rPr>
      </w:pPr>
      <w:r w:rsidRPr="006942ED">
        <w:rPr>
          <w:sz w:val="20"/>
          <w:szCs w:val="20"/>
          <w:lang w:val="en-US"/>
        </w:rPr>
        <w:t>[1] R. Wirth and J. Hipp, "CRISP-DM: Towards a standard process model for data mining," in Proc. 4th Int. Conf. Practical Applications of Knowledge Discovery and Data Mining, Manchester, U.K., 2000, pp. 29-39.</w:t>
      </w:r>
    </w:p>
    <w:p w14:paraId="0D383D09" w14:textId="77777777" w:rsidR="0072520D" w:rsidRPr="006942ED" w:rsidRDefault="00A13AF0">
      <w:pPr>
        <w:spacing w:after="100"/>
        <w:ind w:left="440" w:hanging="440"/>
        <w:rPr>
          <w:lang w:val="en-US"/>
        </w:rPr>
      </w:pPr>
      <w:r w:rsidRPr="006942ED">
        <w:rPr>
          <w:sz w:val="20"/>
          <w:szCs w:val="20"/>
          <w:lang w:val="en-US"/>
        </w:rPr>
        <w:t>[2] NYC Taxi &amp; Limousine Commission, "TLC Trip Record Data." [Online]. Available: https://www.nyc.gov/site/tlc/about/tlc-trip-record-data.page</w:t>
      </w:r>
    </w:p>
    <w:p w14:paraId="0D383D0A" w14:textId="77777777" w:rsidR="0072520D" w:rsidRPr="006942ED" w:rsidRDefault="00A13AF0">
      <w:pPr>
        <w:spacing w:after="100"/>
        <w:ind w:left="440" w:hanging="440"/>
        <w:rPr>
          <w:lang w:val="en-US"/>
        </w:rPr>
      </w:pPr>
      <w:r w:rsidRPr="006942ED">
        <w:rPr>
          <w:sz w:val="20"/>
          <w:szCs w:val="20"/>
          <w:lang w:val="en-US"/>
        </w:rPr>
        <w:t>[3] Prefect Technologies, "Prefect documentation." [Online]. Available: https://docs.prefect.io</w:t>
      </w:r>
    </w:p>
    <w:p w14:paraId="0D383D0B" w14:textId="77777777" w:rsidR="0072520D" w:rsidRPr="006942ED" w:rsidRDefault="00A13AF0">
      <w:pPr>
        <w:spacing w:after="100"/>
        <w:ind w:left="440" w:hanging="440"/>
        <w:rPr>
          <w:lang w:val="en-US"/>
        </w:rPr>
      </w:pPr>
      <w:r w:rsidRPr="006942ED">
        <w:rPr>
          <w:sz w:val="20"/>
          <w:szCs w:val="20"/>
          <w:lang w:val="en-US"/>
        </w:rPr>
        <w:t>[4] M. Rocklin, "Dask: Parallel computation with blocked algorithms and task scheduling," in Proc. 14th Python in Science Conf. (SciPy), Austin, TX, USA, 2015, pp. 126-132.</w:t>
      </w:r>
    </w:p>
    <w:p w14:paraId="0D383D0C" w14:textId="77777777" w:rsidR="0072520D" w:rsidRPr="006942ED" w:rsidRDefault="00A13AF0">
      <w:pPr>
        <w:spacing w:after="100"/>
        <w:ind w:left="440" w:hanging="440"/>
        <w:rPr>
          <w:lang w:val="en-US"/>
        </w:rPr>
      </w:pPr>
      <w:r w:rsidRPr="006942ED">
        <w:rPr>
          <w:sz w:val="20"/>
          <w:szCs w:val="20"/>
          <w:lang w:val="en-US"/>
        </w:rPr>
        <w:t>[5] Amazon Web Services, "Amazon RDS for PostgreSQL." [Online]. Available: https://aws.amazon.com/rds/postgresql/</w:t>
      </w:r>
    </w:p>
    <w:p w14:paraId="0D383D0D" w14:textId="77777777" w:rsidR="0072520D" w:rsidRPr="006942ED" w:rsidRDefault="00A13AF0">
      <w:pPr>
        <w:spacing w:after="100"/>
        <w:ind w:left="440" w:hanging="440"/>
        <w:rPr>
          <w:lang w:val="en-US"/>
        </w:rPr>
      </w:pPr>
      <w:r w:rsidRPr="006942ED">
        <w:rPr>
          <w:sz w:val="20"/>
          <w:szCs w:val="20"/>
          <w:lang w:val="en-US"/>
        </w:rPr>
        <w:t>[6] Grafana Labs, "Grafana documentation: PostgreSQL data source." [Online]. Available: https://grafana.com/docs/grafana/latest/datasources/postgres/</w:t>
      </w:r>
    </w:p>
    <w:p w14:paraId="0D383D0E" w14:textId="77777777" w:rsidR="0072520D" w:rsidRPr="006942ED" w:rsidRDefault="00A13AF0">
      <w:pPr>
        <w:spacing w:after="100"/>
        <w:ind w:left="440" w:hanging="440"/>
        <w:rPr>
          <w:lang w:val="en-US"/>
        </w:rPr>
      </w:pPr>
      <w:r w:rsidRPr="006942ED">
        <w:rPr>
          <w:sz w:val="20"/>
          <w:szCs w:val="20"/>
          <w:lang w:val="en-US"/>
        </w:rPr>
        <w:t>[7] Open-Meteo, "Historical Weather API." [Online]. Available: https://open-meteo.com/en/docs/historical-weather-api</w:t>
      </w:r>
    </w:p>
    <w:p w14:paraId="0D383D0F" w14:textId="77777777" w:rsidR="0072520D" w:rsidRPr="006942ED" w:rsidRDefault="00A13AF0">
      <w:pPr>
        <w:spacing w:after="100"/>
        <w:ind w:left="440" w:hanging="440"/>
        <w:rPr>
          <w:lang w:val="en-US"/>
        </w:rPr>
      </w:pPr>
      <w:r w:rsidRPr="006942ED">
        <w:rPr>
          <w:sz w:val="20"/>
          <w:szCs w:val="20"/>
          <w:lang w:val="en-US"/>
        </w:rPr>
        <w:lastRenderedPageBreak/>
        <w:t>[8] F. Pedregosa et al., "Scikit-learn: Machine learning in Python," J. Mach. Learn. Res., vol. 12, pp. 2825-2830, 2011.</w:t>
      </w:r>
    </w:p>
    <w:p w14:paraId="0D383D10" w14:textId="77777777" w:rsidR="0072520D" w:rsidRPr="006942ED" w:rsidRDefault="00A13AF0">
      <w:pPr>
        <w:pStyle w:val="Ttulo1"/>
        <w:rPr>
          <w:lang w:val="en-US"/>
        </w:rPr>
      </w:pPr>
      <w:r w:rsidRPr="006942ED">
        <w:rPr>
          <w:lang w:val="en-US"/>
        </w:rPr>
        <w:t>Appendix: Repository and Evidence</w:t>
      </w:r>
    </w:p>
    <w:p w14:paraId="0D383D11" w14:textId="77777777" w:rsidR="0072520D" w:rsidRPr="006942ED" w:rsidRDefault="00A13AF0">
      <w:pPr>
        <w:keepNext/>
        <w:spacing w:before="120" w:after="60"/>
        <w:jc w:val="center"/>
        <w:rPr>
          <w:lang w:val="en-US"/>
        </w:rPr>
      </w:pPr>
      <w:r w:rsidRPr="006942ED">
        <w:rPr>
          <w:sz w:val="18"/>
          <w:szCs w:val="18"/>
          <w:lang w:val="en-US"/>
        </w:rPr>
        <w:t>TABLE XVI</w:t>
      </w:r>
      <w:r w:rsidRPr="006942ED">
        <w:rPr>
          <w:lang w:val="en-US"/>
        </w:rPr>
        <w:br/>
      </w:r>
      <w:r w:rsidRPr="006942ED">
        <w:rPr>
          <w:sz w:val="18"/>
          <w:szCs w:val="18"/>
          <w:lang w:val="en-US"/>
        </w:rPr>
        <w:t>FILES IN THE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2520D" w14:paraId="0D383D14" w14:textId="77777777">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D12" w14:textId="77777777" w:rsidR="0072520D" w:rsidRDefault="00A13AF0">
            <w:r>
              <w:rPr>
                <w:b/>
                <w:bCs/>
                <w:sz w:val="19"/>
                <w:szCs w:val="19"/>
              </w:rPr>
              <w:t>Item</w:t>
            </w:r>
          </w:p>
        </w:tc>
        <w:tc>
          <w:tcPr>
            <w:tcW w:w="5526" w:type="dxa"/>
            <w:tcBorders>
              <w:top w:val="single" w:sz="4" w:space="0" w:color="999999"/>
              <w:left w:val="single" w:sz="4" w:space="0" w:color="999999"/>
              <w:bottom w:val="single" w:sz="4" w:space="0" w:color="999999"/>
              <w:right w:val="single" w:sz="4" w:space="0" w:color="999999"/>
            </w:tcBorders>
            <w:shd w:val="clear" w:color="auto" w:fill="E7E6E1"/>
            <w:tcMar>
              <w:top w:w="50" w:type="dxa"/>
              <w:left w:w="90" w:type="dxa"/>
              <w:bottom w:w="50" w:type="dxa"/>
              <w:right w:w="90" w:type="dxa"/>
            </w:tcMar>
          </w:tcPr>
          <w:p w14:paraId="0D383D13" w14:textId="77777777" w:rsidR="0072520D" w:rsidRDefault="00A13AF0">
            <w:r>
              <w:rPr>
                <w:b/>
                <w:bCs/>
                <w:sz w:val="19"/>
                <w:szCs w:val="19"/>
              </w:rPr>
              <w:t>Location</w:t>
            </w:r>
          </w:p>
        </w:tc>
      </w:tr>
      <w:tr w:rsidR="0072520D" w14:paraId="0D383D17"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5" w14:textId="77777777" w:rsidR="0072520D" w:rsidRDefault="00A13AF0">
            <w:r>
              <w:rPr>
                <w:sz w:val="19"/>
                <w:szCs w:val="19"/>
              </w:rPr>
              <w:t>Code, notebook, dashboard definition</w:t>
            </w:r>
          </w:p>
        </w:tc>
        <w:tc>
          <w:tcPr>
            <w:tcW w:w="5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6" w14:textId="77777777" w:rsidR="0072520D" w:rsidRDefault="00A13AF0">
            <w:r>
              <w:rPr>
                <w:sz w:val="19"/>
                <w:szCs w:val="19"/>
              </w:rPr>
              <w:t>github.com/carlo120702/nyc-taxi-vs-uber-lyft</w:t>
            </w:r>
          </w:p>
        </w:tc>
      </w:tr>
      <w:tr w:rsidR="0072520D" w14:paraId="0D383D1A"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8" w14:textId="77777777" w:rsidR="0072520D" w:rsidRDefault="00A13AF0">
            <w:r>
              <w:rPr>
                <w:sz w:val="19"/>
                <w:szCs w:val="19"/>
              </w:rPr>
              <w:t>EDA with all outputs</w:t>
            </w:r>
          </w:p>
        </w:tc>
        <w:tc>
          <w:tcPr>
            <w:tcW w:w="5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9" w14:textId="77777777" w:rsidR="0072520D" w:rsidRDefault="00A13AF0">
            <w:r>
              <w:rPr>
                <w:sz w:val="19"/>
                <w:szCs w:val="19"/>
              </w:rPr>
              <w:t>notebooks/01_eda.ipynb</w:t>
            </w:r>
          </w:p>
        </w:tc>
      </w:tr>
      <w:tr w:rsidR="0072520D" w14:paraId="0D383D1D"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B" w14:textId="77777777" w:rsidR="0072520D" w:rsidRDefault="00A13AF0">
            <w:r>
              <w:rPr>
                <w:sz w:val="19"/>
                <w:szCs w:val="19"/>
              </w:rPr>
              <w:t>Prefect flow</w:t>
            </w:r>
          </w:p>
        </w:tc>
        <w:tc>
          <w:tcPr>
            <w:tcW w:w="5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C" w14:textId="77777777" w:rsidR="0072520D" w:rsidRDefault="00A13AF0">
            <w:r>
              <w:rPr>
                <w:sz w:val="19"/>
                <w:szCs w:val="19"/>
              </w:rPr>
              <w:t>flows/etl_flow.py</w:t>
            </w:r>
          </w:p>
        </w:tc>
      </w:tr>
      <w:tr w:rsidR="0072520D" w14:paraId="0D383D20"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E" w14:textId="77777777" w:rsidR="0072520D" w:rsidRDefault="00A13AF0">
            <w:r>
              <w:rPr>
                <w:sz w:val="19"/>
                <w:szCs w:val="19"/>
              </w:rPr>
              <w:t>Cleaning, quality rules, aggregation</w:t>
            </w:r>
          </w:p>
        </w:tc>
        <w:tc>
          <w:tcPr>
            <w:tcW w:w="5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1F" w14:textId="77777777" w:rsidR="0072520D" w:rsidRDefault="00A13AF0">
            <w:r>
              <w:rPr>
                <w:sz w:val="19"/>
                <w:szCs w:val="19"/>
              </w:rPr>
              <w:t>src/pipeline.py</w:t>
            </w:r>
          </w:p>
        </w:tc>
      </w:tr>
      <w:tr w:rsidR="0072520D" w:rsidRPr="006942ED" w14:paraId="0D383D23"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21" w14:textId="77777777" w:rsidR="0072520D" w:rsidRDefault="00A13AF0">
            <w:r>
              <w:rPr>
                <w:sz w:val="19"/>
                <w:szCs w:val="19"/>
              </w:rPr>
              <w:t>Dask benchmark results</w:t>
            </w:r>
          </w:p>
        </w:tc>
        <w:tc>
          <w:tcPr>
            <w:tcW w:w="5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22" w14:textId="77777777" w:rsidR="0072520D" w:rsidRPr="006942ED" w:rsidRDefault="00A13AF0">
            <w:pPr>
              <w:rPr>
                <w:lang w:val="en-US"/>
              </w:rPr>
            </w:pPr>
            <w:r w:rsidRPr="006942ED">
              <w:rPr>
                <w:sz w:val="19"/>
                <w:szCs w:val="19"/>
                <w:lang w:val="en-US"/>
              </w:rPr>
              <w:t>outputs/dask_benchmark_summary.csv, outputs/dask_benchmark.png</w:t>
            </w:r>
          </w:p>
        </w:tc>
      </w:tr>
      <w:tr w:rsidR="0072520D" w:rsidRPr="006942ED" w14:paraId="0D383D26"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24" w14:textId="77777777" w:rsidR="0072520D" w:rsidRPr="006942ED" w:rsidRDefault="00A13AF0">
            <w:pPr>
              <w:rPr>
                <w:lang w:val="en-US"/>
              </w:rPr>
            </w:pPr>
            <w:r w:rsidRPr="006942ED">
              <w:rPr>
                <w:sz w:val="19"/>
                <w:szCs w:val="19"/>
                <w:lang w:val="en-US"/>
              </w:rPr>
              <w:t>Prefect log of the full run</w:t>
            </w:r>
          </w:p>
        </w:tc>
        <w:tc>
          <w:tcPr>
            <w:tcW w:w="5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25" w14:textId="77777777" w:rsidR="0072520D" w:rsidRPr="006942ED" w:rsidRDefault="00A13AF0">
            <w:pPr>
              <w:rPr>
                <w:lang w:val="en-US"/>
              </w:rPr>
            </w:pPr>
            <w:r w:rsidRPr="006942ED">
              <w:rPr>
                <w:sz w:val="19"/>
                <w:szCs w:val="19"/>
                <w:lang w:val="en-US"/>
              </w:rPr>
              <w:t>outputs/prefect_log_full_run.csv</w:t>
            </w:r>
          </w:p>
        </w:tc>
      </w:tr>
      <w:tr w:rsidR="0072520D" w:rsidRPr="006942ED" w14:paraId="0D383D29"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27" w14:textId="77777777" w:rsidR="0072520D" w:rsidRDefault="00A13AF0">
            <w:r>
              <w:rPr>
                <w:sz w:val="19"/>
                <w:szCs w:val="19"/>
              </w:rPr>
              <w:t>Grafana dashboard</w:t>
            </w:r>
          </w:p>
        </w:tc>
        <w:tc>
          <w:tcPr>
            <w:tcW w:w="55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383D28" w14:textId="77777777" w:rsidR="0072520D" w:rsidRPr="006942ED" w:rsidRDefault="00A13AF0">
            <w:pPr>
              <w:rPr>
                <w:lang w:val="en-US"/>
              </w:rPr>
            </w:pPr>
            <w:r w:rsidRPr="006942ED">
              <w:rPr>
                <w:sz w:val="19"/>
                <w:szCs w:val="19"/>
                <w:lang w:val="en-US"/>
              </w:rPr>
              <w:t>grafana/dashboards/nyc_taxi_vs_apps_management.json</w:t>
            </w:r>
          </w:p>
        </w:tc>
      </w:tr>
    </w:tbl>
    <w:p w14:paraId="0D383D2A" w14:textId="77777777" w:rsidR="0072520D" w:rsidRPr="006942ED" w:rsidRDefault="0072520D">
      <w:pPr>
        <w:spacing w:after="120"/>
        <w:rPr>
          <w:lang w:val="en-US"/>
        </w:rPr>
      </w:pPr>
    </w:p>
    <w:sectPr w:rsidR="0072520D" w:rsidRPr="006942ED">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AFBD" w14:textId="77777777" w:rsidR="00A13AF0" w:rsidRDefault="00A13AF0">
      <w:r>
        <w:separator/>
      </w:r>
    </w:p>
  </w:endnote>
  <w:endnote w:type="continuationSeparator" w:id="0">
    <w:p w14:paraId="6BEC7B06" w14:textId="77777777" w:rsidR="00A13AF0" w:rsidRDefault="00A13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3D49" w14:textId="430DDC0C" w:rsidR="0072520D" w:rsidRDefault="00A13AF0">
    <w:pPr>
      <w:jc w:val="center"/>
    </w:pPr>
    <w:r>
      <w:rPr>
        <w:sz w:val="18"/>
        <w:szCs w:val="18"/>
      </w:rPr>
      <w:fldChar w:fldCharType="begin"/>
    </w:r>
    <w:r>
      <w:rPr>
        <w:sz w:val="18"/>
        <w:szCs w:val="18"/>
      </w:rPr>
      <w:instrText>PAGE</w:instrText>
    </w:r>
    <w:r>
      <w:rPr>
        <w:sz w:val="18"/>
        <w:szCs w:val="18"/>
      </w:rPr>
      <w:fldChar w:fldCharType="separate"/>
    </w:r>
    <w:r w:rsidR="006942E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1679" w14:textId="77777777" w:rsidR="00A13AF0" w:rsidRDefault="00A13AF0">
      <w:r>
        <w:separator/>
      </w:r>
    </w:p>
  </w:footnote>
  <w:footnote w:type="continuationSeparator" w:id="0">
    <w:p w14:paraId="7D62CB45" w14:textId="77777777" w:rsidR="00A13AF0" w:rsidRDefault="00A13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36A1B"/>
    <w:multiLevelType w:val="hybridMultilevel"/>
    <w:tmpl w:val="CE201F32"/>
    <w:lvl w:ilvl="0" w:tplc="313C4FCE">
      <w:start w:val="1"/>
      <w:numFmt w:val="bullet"/>
      <w:lvlText w:val="•"/>
      <w:lvlJc w:val="left"/>
      <w:pPr>
        <w:ind w:left="720" w:hanging="360"/>
      </w:pPr>
    </w:lvl>
    <w:lvl w:ilvl="1" w:tplc="2430BD80">
      <w:numFmt w:val="decimal"/>
      <w:lvlText w:val=""/>
      <w:lvlJc w:val="left"/>
    </w:lvl>
    <w:lvl w:ilvl="2" w:tplc="868640D4">
      <w:numFmt w:val="decimal"/>
      <w:lvlText w:val=""/>
      <w:lvlJc w:val="left"/>
    </w:lvl>
    <w:lvl w:ilvl="3" w:tplc="77764672">
      <w:numFmt w:val="decimal"/>
      <w:lvlText w:val=""/>
      <w:lvlJc w:val="left"/>
    </w:lvl>
    <w:lvl w:ilvl="4" w:tplc="EC1A29DC">
      <w:numFmt w:val="decimal"/>
      <w:lvlText w:val=""/>
      <w:lvlJc w:val="left"/>
    </w:lvl>
    <w:lvl w:ilvl="5" w:tplc="21B6CB5C">
      <w:numFmt w:val="decimal"/>
      <w:lvlText w:val=""/>
      <w:lvlJc w:val="left"/>
    </w:lvl>
    <w:lvl w:ilvl="6" w:tplc="0318125C">
      <w:numFmt w:val="decimal"/>
      <w:lvlText w:val=""/>
      <w:lvlJc w:val="left"/>
    </w:lvl>
    <w:lvl w:ilvl="7" w:tplc="A0883006">
      <w:numFmt w:val="decimal"/>
      <w:lvlText w:val=""/>
      <w:lvlJc w:val="left"/>
    </w:lvl>
    <w:lvl w:ilvl="8" w:tplc="AA3C4FDA">
      <w:numFmt w:val="decimal"/>
      <w:lvlText w:val=""/>
      <w:lvlJc w:val="left"/>
    </w:lvl>
  </w:abstractNum>
  <w:abstractNum w:abstractNumId="1" w15:restartNumberingAfterBreak="0">
    <w:nsid w:val="41313E9C"/>
    <w:multiLevelType w:val="hybridMultilevel"/>
    <w:tmpl w:val="F8127A28"/>
    <w:lvl w:ilvl="0" w:tplc="BD54B8E2">
      <w:start w:val="1"/>
      <w:numFmt w:val="bullet"/>
      <w:lvlText w:val="●"/>
      <w:lvlJc w:val="left"/>
      <w:pPr>
        <w:ind w:left="720" w:hanging="360"/>
      </w:pPr>
    </w:lvl>
    <w:lvl w:ilvl="1" w:tplc="31BE9744">
      <w:start w:val="1"/>
      <w:numFmt w:val="bullet"/>
      <w:lvlText w:val="○"/>
      <w:lvlJc w:val="left"/>
      <w:pPr>
        <w:ind w:left="1440" w:hanging="360"/>
      </w:pPr>
    </w:lvl>
    <w:lvl w:ilvl="2" w:tplc="9B6636D8">
      <w:start w:val="1"/>
      <w:numFmt w:val="bullet"/>
      <w:lvlText w:val="■"/>
      <w:lvlJc w:val="left"/>
      <w:pPr>
        <w:ind w:left="2160" w:hanging="360"/>
      </w:pPr>
    </w:lvl>
    <w:lvl w:ilvl="3" w:tplc="5C441CA6">
      <w:start w:val="1"/>
      <w:numFmt w:val="bullet"/>
      <w:lvlText w:val="●"/>
      <w:lvlJc w:val="left"/>
      <w:pPr>
        <w:ind w:left="2880" w:hanging="360"/>
      </w:pPr>
    </w:lvl>
    <w:lvl w:ilvl="4" w:tplc="9414495E">
      <w:start w:val="1"/>
      <w:numFmt w:val="bullet"/>
      <w:lvlText w:val="○"/>
      <w:lvlJc w:val="left"/>
      <w:pPr>
        <w:ind w:left="3600" w:hanging="360"/>
      </w:pPr>
    </w:lvl>
    <w:lvl w:ilvl="5" w:tplc="0B6A29D2">
      <w:start w:val="1"/>
      <w:numFmt w:val="bullet"/>
      <w:lvlText w:val="■"/>
      <w:lvlJc w:val="left"/>
      <w:pPr>
        <w:ind w:left="4320" w:hanging="360"/>
      </w:pPr>
    </w:lvl>
    <w:lvl w:ilvl="6" w:tplc="B3741020">
      <w:start w:val="1"/>
      <w:numFmt w:val="bullet"/>
      <w:lvlText w:val="●"/>
      <w:lvlJc w:val="left"/>
      <w:pPr>
        <w:ind w:left="5040" w:hanging="360"/>
      </w:pPr>
    </w:lvl>
    <w:lvl w:ilvl="7" w:tplc="FEE2BF22">
      <w:start w:val="1"/>
      <w:numFmt w:val="bullet"/>
      <w:lvlText w:val="●"/>
      <w:lvlJc w:val="left"/>
      <w:pPr>
        <w:ind w:left="5760" w:hanging="360"/>
      </w:pPr>
    </w:lvl>
    <w:lvl w:ilvl="8" w:tplc="F1D88D6A">
      <w:start w:val="1"/>
      <w:numFmt w:val="bullet"/>
      <w:lvlText w:val="●"/>
      <w:lvlJc w:val="left"/>
      <w:pPr>
        <w:ind w:left="6480" w:hanging="360"/>
      </w:pPr>
    </w:lvl>
  </w:abstractNum>
  <w:abstractNum w:abstractNumId="2" w15:restartNumberingAfterBreak="0">
    <w:nsid w:val="55BD7737"/>
    <w:multiLevelType w:val="hybridMultilevel"/>
    <w:tmpl w:val="90DA93E2"/>
    <w:lvl w:ilvl="0" w:tplc="AAC8270C">
      <w:start w:val="1"/>
      <w:numFmt w:val="decimal"/>
      <w:lvlText w:val="%1."/>
      <w:lvlJc w:val="left"/>
      <w:pPr>
        <w:ind w:left="720" w:hanging="360"/>
      </w:pPr>
    </w:lvl>
    <w:lvl w:ilvl="1" w:tplc="3D3208CC">
      <w:numFmt w:val="decimal"/>
      <w:lvlText w:val=""/>
      <w:lvlJc w:val="left"/>
    </w:lvl>
    <w:lvl w:ilvl="2" w:tplc="CB5C4540">
      <w:numFmt w:val="decimal"/>
      <w:lvlText w:val=""/>
      <w:lvlJc w:val="left"/>
    </w:lvl>
    <w:lvl w:ilvl="3" w:tplc="FAFC5FAA">
      <w:numFmt w:val="decimal"/>
      <w:lvlText w:val=""/>
      <w:lvlJc w:val="left"/>
    </w:lvl>
    <w:lvl w:ilvl="4" w:tplc="76C60366">
      <w:numFmt w:val="decimal"/>
      <w:lvlText w:val=""/>
      <w:lvlJc w:val="left"/>
    </w:lvl>
    <w:lvl w:ilvl="5" w:tplc="97B2064E">
      <w:numFmt w:val="decimal"/>
      <w:lvlText w:val=""/>
      <w:lvlJc w:val="left"/>
    </w:lvl>
    <w:lvl w:ilvl="6" w:tplc="4AE6DB4C">
      <w:numFmt w:val="decimal"/>
      <w:lvlText w:val=""/>
      <w:lvlJc w:val="left"/>
    </w:lvl>
    <w:lvl w:ilvl="7" w:tplc="7EDAEE80">
      <w:numFmt w:val="decimal"/>
      <w:lvlText w:val=""/>
      <w:lvlJc w:val="left"/>
    </w:lvl>
    <w:lvl w:ilvl="8" w:tplc="5C0486C0">
      <w:numFmt w:val="decimal"/>
      <w:lvlText w:val=""/>
      <w:lvlJc w:val="left"/>
    </w:lvl>
  </w:abstractNum>
  <w:num w:numId="1" w16cid:durableId="921570619">
    <w:abstractNumId w:val="1"/>
    <w:lvlOverride w:ilvl="0">
      <w:startOverride w:val="1"/>
    </w:lvlOverride>
  </w:num>
  <w:num w:numId="2" w16cid:durableId="2094157781">
    <w:abstractNumId w:val="2"/>
    <w:lvlOverride w:ilvl="0">
      <w:startOverride w:val="1"/>
    </w:lvlOverride>
  </w:num>
  <w:num w:numId="3" w16cid:durableId="1977635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20D"/>
    <w:rsid w:val="00191DD2"/>
    <w:rsid w:val="006942ED"/>
    <w:rsid w:val="0072520D"/>
    <w:rsid w:val="008A0E48"/>
    <w:rsid w:val="00A13AF0"/>
    <w:rsid w:val="00E005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3ABE"/>
  <w15:docId w15:val="{1AD1DC0E-DC12-4332-ACD2-614A91894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sz w:val="28"/>
      <w:szCs w:val="28"/>
    </w:rPr>
  </w:style>
  <w:style w:type="paragraph" w:styleId="Ttulo2">
    <w:name w:val="heading 2"/>
    <w:uiPriority w:val="9"/>
    <w:unhideWhenUsed/>
    <w:qFormat/>
    <w:pPr>
      <w:keepNext/>
      <w:spacing w:before="240" w:after="120"/>
      <w:outlineLvl w:val="1"/>
    </w:pPr>
    <w:rPr>
      <w:b/>
      <w:bCs/>
      <w:i/>
      <w:i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Template>
  <TotalTime>2</TotalTime>
  <Pages>17</Pages>
  <Words>3956</Words>
  <Characters>21759</Characters>
  <Application>Microsoft Office Word</Application>
  <DocSecurity>0</DocSecurity>
  <Lines>181</Lines>
  <Paragraphs>51</Paragraphs>
  <ScaleCrop>false</ScaleCrop>
  <Company/>
  <LinksUpToDate>false</LinksUpToDate>
  <CharactersWithSpaces>25664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 Taxi vs. Uber/Lyft in New York City 2025</dc:title>
  <dc:creator>Group Project Big Data</dc:creator>
  <cp:lastModifiedBy>Yorlieth Daniela Gonzalez Gaitan</cp:lastModifiedBy>
  <cp:revision>4</cp:revision>
  <dcterms:created xsi:type="dcterms:W3CDTF">2026-10-09T16:00:00Z</dcterms:created>
  <dcterms:modified xsi:type="dcterms:W3CDTF">2026-10-09T22:34:00Z</dcterms:modified>
</cp:coreProperties>
</file>