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24A2E" w14:textId="4973D672" w:rsidR="00DA66A0" w:rsidRDefault="0024347B">
      <w:pPr>
        <w:rPr>
          <w:lang w:val="en-US"/>
        </w:rPr>
      </w:pPr>
      <w:r w:rsidRPr="007C7874">
        <w:rPr>
          <w:lang w:val="en-US"/>
        </w:rPr>
        <w:t>What’s knowledge for AI?</w:t>
      </w:r>
      <w:r w:rsidR="007C7874" w:rsidRPr="007C7874">
        <w:rPr>
          <w:lang w:val="en-US"/>
        </w:rPr>
        <w:t xml:space="preserve"> For h</w:t>
      </w:r>
      <w:r w:rsidR="007C7874">
        <w:rPr>
          <w:lang w:val="en-US"/>
        </w:rPr>
        <w:t>uman, we can take decisions depending on our knowledge. This idea of knowledge is also applied to AI.</w:t>
      </w:r>
      <w:r w:rsidR="003A4199">
        <w:rPr>
          <w:lang w:val="en-US"/>
        </w:rPr>
        <w:t xml:space="preserve"> </w:t>
      </w:r>
      <w:r w:rsidR="00440D37">
        <w:rPr>
          <w:lang w:val="en-US"/>
        </w:rPr>
        <w:br/>
        <w:t>-</w:t>
      </w:r>
      <w:r w:rsidR="003A4199">
        <w:rPr>
          <w:lang w:val="en-US"/>
        </w:rPr>
        <w:t>Knowledge-based agents</w:t>
      </w:r>
      <w:r w:rsidR="00440D37">
        <w:rPr>
          <w:lang w:val="en-US"/>
        </w:rPr>
        <w:t>: agents that can reason based on the internal</w:t>
      </w:r>
      <w:r w:rsidR="00C305A6">
        <w:rPr>
          <w:lang w:val="en-US"/>
        </w:rPr>
        <w:t xml:space="preserve"> knowledge. These agents used an algorithm to find a solution based on the </w:t>
      </w:r>
      <w:r w:rsidR="00E9770A">
        <w:rPr>
          <w:lang w:val="en-US"/>
        </w:rPr>
        <w:t>knowledge.</w:t>
      </w:r>
      <w:r w:rsidR="00E444BC">
        <w:rPr>
          <w:lang w:val="en-US"/>
        </w:rPr>
        <w:t xml:space="preserve"> To explain </w:t>
      </w:r>
      <w:r w:rsidR="00DD643D">
        <w:rPr>
          <w:lang w:val="en-US"/>
        </w:rPr>
        <w:t>this,</w:t>
      </w:r>
      <w:r w:rsidR="00E444BC">
        <w:rPr>
          <w:lang w:val="en-US"/>
        </w:rPr>
        <w:t xml:space="preserve"> I’m going to show this example:</w:t>
      </w:r>
    </w:p>
    <w:p w14:paraId="712A497B" w14:textId="31E35CDB" w:rsidR="00E444BC" w:rsidRPr="00DD643D" w:rsidRDefault="00E444BC">
      <w:pPr>
        <w:rPr>
          <w:i/>
          <w:iCs/>
          <w:lang w:val="en-US"/>
        </w:rPr>
      </w:pPr>
      <w:r w:rsidRPr="00DD643D">
        <w:rPr>
          <w:i/>
          <w:iCs/>
          <w:lang w:val="en-US"/>
        </w:rPr>
        <w:t>If it did not rain, Harry visited Hagrid today</w:t>
      </w:r>
    </w:p>
    <w:p w14:paraId="55CA38F1" w14:textId="4376FF76" w:rsidR="00E444BC" w:rsidRPr="00DD643D" w:rsidRDefault="00E444BC">
      <w:pPr>
        <w:rPr>
          <w:i/>
          <w:iCs/>
          <w:lang w:val="en-US"/>
        </w:rPr>
      </w:pPr>
      <w:r w:rsidRPr="00DD643D">
        <w:rPr>
          <w:i/>
          <w:iCs/>
          <w:lang w:val="en-US"/>
        </w:rPr>
        <w:t>Harry visited Hagrid or Dumbledore today, but not both</w:t>
      </w:r>
      <w:r w:rsidR="00DD643D">
        <w:rPr>
          <w:i/>
          <w:iCs/>
          <w:lang w:val="en-US"/>
        </w:rPr>
        <w:tab/>
      </w:r>
      <w:r w:rsidR="00DD643D">
        <w:rPr>
          <w:i/>
          <w:iCs/>
          <w:lang w:val="en-US"/>
        </w:rPr>
        <w:tab/>
        <w:t>The information we know</w:t>
      </w:r>
    </w:p>
    <w:p w14:paraId="69261C86" w14:textId="7BF6A1B6" w:rsidR="00E444BC" w:rsidRDefault="00E444BC">
      <w:pPr>
        <w:rPr>
          <w:i/>
          <w:iCs/>
          <w:lang w:val="en-US"/>
        </w:rPr>
      </w:pPr>
      <w:r w:rsidRPr="00DD643D">
        <w:rPr>
          <w:i/>
          <w:iCs/>
          <w:lang w:val="en-US"/>
        </w:rPr>
        <w:t>Harry visited Dumbledore.</w:t>
      </w:r>
    </w:p>
    <w:p w14:paraId="3FA6BC34" w14:textId="36FC5FDB" w:rsidR="00DD643D" w:rsidRDefault="00DD643D">
      <w:pPr>
        <w:rPr>
          <w:b/>
          <w:bCs/>
          <w:lang w:val="en-US"/>
        </w:rPr>
      </w:pPr>
      <w:r>
        <w:rPr>
          <w:b/>
          <w:bCs/>
          <w:lang w:val="en-US"/>
        </w:rPr>
        <w:t>Harry did not visit Hagrid today</w:t>
      </w:r>
      <w:r>
        <w:rPr>
          <w:b/>
          <w:bCs/>
          <w:lang w:val="en-US"/>
        </w:rPr>
        <w:tab/>
        <w:t xml:space="preserve">The information we can deduce </w:t>
      </w:r>
    </w:p>
    <w:p w14:paraId="23A3B12B" w14:textId="3719B320" w:rsidR="00DD643D" w:rsidRDefault="00DD643D">
      <w:pPr>
        <w:rPr>
          <w:b/>
          <w:bCs/>
          <w:lang w:val="en-US"/>
        </w:rPr>
      </w:pPr>
      <w:r>
        <w:rPr>
          <w:b/>
          <w:bCs/>
          <w:lang w:val="en-US"/>
        </w:rPr>
        <w:t>It rained today</w:t>
      </w:r>
    </w:p>
    <w:p w14:paraId="6FF9A378" w14:textId="02B94D93" w:rsidR="00AA6E10" w:rsidRDefault="00AA6E10">
      <w:pPr>
        <w:rPr>
          <w:lang w:val="en-US"/>
        </w:rPr>
      </w:pPr>
      <w:r>
        <w:rPr>
          <w:lang w:val="en-US"/>
        </w:rPr>
        <w:t>To talk about knowledge, we need to know some new word:</w:t>
      </w:r>
    </w:p>
    <w:p w14:paraId="6A4937EE" w14:textId="4A3EE28C" w:rsidR="00AA6E10" w:rsidRDefault="00AA6E10">
      <w:pPr>
        <w:rPr>
          <w:lang w:val="en-US"/>
        </w:rPr>
      </w:pPr>
      <w:r>
        <w:rPr>
          <w:lang w:val="en-US"/>
        </w:rPr>
        <w:t>Sentence: a phrase about the world to represent the knowledge to an AI.</w:t>
      </w:r>
    </w:p>
    <w:p w14:paraId="21DFAFDC" w14:textId="3BE02586" w:rsidR="00441B7E" w:rsidRDefault="00172872">
      <w:pPr>
        <w:rPr>
          <w:lang w:val="en-US"/>
        </w:rPr>
      </w:pPr>
      <w:r>
        <w:rPr>
          <w:lang w:val="en-US"/>
        </w:rPr>
        <w:t>Propositional Logic: logic based on propositions.</w:t>
      </w:r>
      <w:r w:rsidR="00192B41">
        <w:rPr>
          <w:lang w:val="en-US"/>
        </w:rPr>
        <w:t xml:space="preserve"> These propositional </w:t>
      </w:r>
      <w:r w:rsidR="00441B7E">
        <w:rPr>
          <w:lang w:val="en-US"/>
        </w:rPr>
        <w:t>are</w:t>
      </w:r>
      <w:r w:rsidR="00192B41">
        <w:rPr>
          <w:lang w:val="en-US"/>
        </w:rPr>
        <w:t xml:space="preserve"> usually </w:t>
      </w:r>
      <w:r w:rsidR="00CE410B">
        <w:rPr>
          <w:lang w:val="en-US"/>
        </w:rPr>
        <w:t xml:space="preserve">represented with single letters. If we want to concatenate our </w:t>
      </w:r>
      <w:r w:rsidR="00441B7E">
        <w:rPr>
          <w:lang w:val="en-US"/>
        </w:rPr>
        <w:t>sentences</w:t>
      </w:r>
      <w:r w:rsidR="00CE410B">
        <w:rPr>
          <w:lang w:val="en-US"/>
        </w:rPr>
        <w:t xml:space="preserve"> must use </w:t>
      </w:r>
      <w:r w:rsidR="00441B7E">
        <w:rPr>
          <w:lang w:val="en-US"/>
        </w:rPr>
        <w:t>Logical Connectives</w:t>
      </w:r>
    </w:p>
    <w:tbl>
      <w:tblPr>
        <w:tblStyle w:val="Grigliatabella"/>
        <w:tblpPr w:leftFromText="141" w:rightFromText="141" w:vertAnchor="text" w:horzAnchor="margin" w:tblpY="923"/>
        <w:tblW w:w="0" w:type="auto"/>
        <w:tblLook w:val="04A0" w:firstRow="1" w:lastRow="0" w:firstColumn="1" w:lastColumn="0" w:noHBand="0" w:noVBand="1"/>
      </w:tblPr>
      <w:tblGrid>
        <w:gridCol w:w="887"/>
        <w:gridCol w:w="887"/>
      </w:tblGrid>
      <w:tr w:rsidR="00BC77AC" w14:paraId="5D33A239" w14:textId="77777777" w:rsidTr="00BC77AC">
        <w:trPr>
          <w:trHeight w:val="309"/>
        </w:trPr>
        <w:tc>
          <w:tcPr>
            <w:tcW w:w="887" w:type="dxa"/>
          </w:tcPr>
          <w:p w14:paraId="1DC4F836" w14:textId="77777777" w:rsidR="00BC77AC" w:rsidRPr="001A39E6" w:rsidRDefault="00BC77AC" w:rsidP="00BC77AC">
            <w:pPr>
              <w:rPr>
                <w:rFonts w:cstheme="minorHAnsi"/>
                <w:i/>
                <w:iCs/>
                <w:lang w:val="en-US"/>
              </w:rPr>
            </w:pPr>
            <w:r>
              <w:rPr>
                <w:rFonts w:cstheme="minorHAnsi"/>
                <w:i/>
                <w:iCs/>
                <w:lang w:val="en-US"/>
              </w:rPr>
              <w:t>P</w:t>
            </w:r>
          </w:p>
        </w:tc>
        <w:tc>
          <w:tcPr>
            <w:tcW w:w="887" w:type="dxa"/>
          </w:tcPr>
          <w:p w14:paraId="2872F527" w14:textId="77777777" w:rsidR="00BC77AC" w:rsidRPr="001A39E6" w:rsidRDefault="00BC77AC" w:rsidP="00BC77AC">
            <w:pPr>
              <w:rPr>
                <w:rFonts w:cstheme="minorHAnsi"/>
                <w:i/>
                <w:iCs/>
                <w:lang w:val="en-US"/>
              </w:rPr>
            </w:pPr>
            <w:r w:rsidRPr="001A39E6">
              <w:rPr>
                <w:rFonts w:cstheme="minorHAnsi"/>
                <w:i/>
                <w:iCs/>
                <w:lang w:val="en-US"/>
              </w:rPr>
              <w:t>¬P</w:t>
            </w:r>
          </w:p>
        </w:tc>
      </w:tr>
      <w:tr w:rsidR="00BC77AC" w14:paraId="4BE91D38" w14:textId="77777777" w:rsidTr="00BC77AC">
        <w:trPr>
          <w:trHeight w:val="309"/>
        </w:trPr>
        <w:tc>
          <w:tcPr>
            <w:tcW w:w="887" w:type="dxa"/>
          </w:tcPr>
          <w:p w14:paraId="20E3425F" w14:textId="77777777" w:rsidR="00BC77AC" w:rsidRDefault="00BC77AC" w:rsidP="00BC77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True</w:t>
            </w:r>
          </w:p>
        </w:tc>
        <w:tc>
          <w:tcPr>
            <w:tcW w:w="887" w:type="dxa"/>
          </w:tcPr>
          <w:p w14:paraId="4975EBEF" w14:textId="77777777" w:rsidR="00BC77AC" w:rsidRDefault="00BC77AC" w:rsidP="00BC77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False</w:t>
            </w:r>
          </w:p>
        </w:tc>
      </w:tr>
      <w:tr w:rsidR="00BC77AC" w14:paraId="2D3300D8" w14:textId="77777777" w:rsidTr="00BC77AC">
        <w:trPr>
          <w:trHeight w:val="309"/>
        </w:trPr>
        <w:tc>
          <w:tcPr>
            <w:tcW w:w="887" w:type="dxa"/>
          </w:tcPr>
          <w:p w14:paraId="4912CEAD" w14:textId="77777777" w:rsidR="00BC77AC" w:rsidRDefault="00BC77AC" w:rsidP="00BC77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False</w:t>
            </w:r>
          </w:p>
        </w:tc>
        <w:tc>
          <w:tcPr>
            <w:tcW w:w="887" w:type="dxa"/>
          </w:tcPr>
          <w:p w14:paraId="718F9AD0" w14:textId="77777777" w:rsidR="00BC77AC" w:rsidRDefault="00BC77AC" w:rsidP="00BC77A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True</w:t>
            </w:r>
          </w:p>
        </w:tc>
      </w:tr>
    </w:tbl>
    <w:p w14:paraId="7B540574" w14:textId="110E67EE" w:rsidR="001A39E6" w:rsidRDefault="00441B7E">
      <w:pPr>
        <w:rPr>
          <w:rFonts w:cstheme="minorHAnsi"/>
          <w:lang w:val="en-US"/>
        </w:rPr>
      </w:pPr>
      <w:r>
        <w:rPr>
          <w:lang w:val="en-US"/>
        </w:rPr>
        <w:t xml:space="preserve">Logical Connectives: </w:t>
      </w:r>
      <w:r w:rsidR="00A9781A">
        <w:rPr>
          <w:rFonts w:cstheme="minorHAnsi"/>
          <w:lang w:val="en-US"/>
        </w:rPr>
        <w:t xml:space="preserve">¬ means </w:t>
      </w:r>
      <w:r w:rsidR="00A9781A" w:rsidRPr="00A9781A">
        <w:rPr>
          <w:rFonts w:cstheme="minorHAnsi"/>
          <w:b/>
          <w:bCs/>
          <w:lang w:val="en-US"/>
        </w:rPr>
        <w:t>not</w:t>
      </w:r>
      <w:r w:rsidR="00EB0698">
        <w:rPr>
          <w:rFonts w:cstheme="minorHAnsi"/>
          <w:lang w:val="en-US"/>
        </w:rPr>
        <w:t>;</w:t>
      </w:r>
      <w:r w:rsidR="00A9781A">
        <w:rPr>
          <w:rFonts w:cstheme="minorHAnsi"/>
          <w:b/>
          <w:bCs/>
          <w:lang w:val="en-US"/>
        </w:rPr>
        <w:t xml:space="preserve"> </w:t>
      </w:r>
      <w:r w:rsidR="00A9781A">
        <w:rPr>
          <w:rFonts w:cstheme="minorHAnsi"/>
          <w:lang w:val="en-US"/>
        </w:rPr>
        <w:t xml:space="preserve">˄ means </w:t>
      </w:r>
      <w:r w:rsidR="00A9781A">
        <w:rPr>
          <w:rFonts w:cstheme="minorHAnsi"/>
          <w:b/>
          <w:bCs/>
          <w:lang w:val="en-US"/>
        </w:rPr>
        <w:t>and</w:t>
      </w:r>
      <w:r w:rsidR="00EB0698">
        <w:rPr>
          <w:rFonts w:cstheme="minorHAnsi"/>
          <w:lang w:val="en-US"/>
        </w:rPr>
        <w:t>;</w:t>
      </w:r>
      <w:r w:rsidR="00A9781A">
        <w:rPr>
          <w:rFonts w:cstheme="minorHAnsi"/>
          <w:b/>
          <w:bCs/>
          <w:lang w:val="en-US"/>
        </w:rPr>
        <w:t xml:space="preserve"> </w:t>
      </w:r>
      <w:r w:rsidR="00A9781A">
        <w:rPr>
          <w:rFonts w:cstheme="minorHAnsi"/>
          <w:lang w:val="en-US"/>
        </w:rPr>
        <w:t>˅</w:t>
      </w:r>
      <w:r w:rsidR="00EB0698">
        <w:rPr>
          <w:rFonts w:cstheme="minorHAnsi"/>
          <w:lang w:val="en-US"/>
        </w:rPr>
        <w:t xml:space="preserve"> means </w:t>
      </w:r>
      <w:r w:rsidR="00EB0698">
        <w:rPr>
          <w:rFonts w:cstheme="minorHAnsi"/>
          <w:b/>
          <w:bCs/>
          <w:lang w:val="en-US"/>
        </w:rPr>
        <w:t>or</w:t>
      </w:r>
      <w:r w:rsidR="00EB0698">
        <w:rPr>
          <w:rFonts w:cstheme="minorHAnsi"/>
          <w:lang w:val="en-US"/>
        </w:rPr>
        <w:t xml:space="preserve">; </w:t>
      </w:r>
      <w:r w:rsidR="00A9781A">
        <w:rPr>
          <w:rFonts w:cstheme="minorHAnsi"/>
          <w:lang w:val="en-US"/>
        </w:rPr>
        <w:t>→</w:t>
      </w:r>
      <w:r w:rsidR="00EB0698">
        <w:rPr>
          <w:rFonts w:cstheme="minorHAnsi"/>
          <w:lang w:val="en-US"/>
        </w:rPr>
        <w:t xml:space="preserve"> means </w:t>
      </w:r>
      <w:r w:rsidR="00EB0698">
        <w:rPr>
          <w:rFonts w:cstheme="minorHAnsi"/>
          <w:b/>
          <w:bCs/>
          <w:lang w:val="en-US"/>
        </w:rPr>
        <w:t>implication</w:t>
      </w:r>
      <w:r w:rsidR="00EB0698">
        <w:rPr>
          <w:rFonts w:cstheme="minorHAnsi"/>
          <w:lang w:val="en-US"/>
        </w:rPr>
        <w:t xml:space="preserve">; </w:t>
      </w:r>
      <w:r w:rsidR="00A9781A">
        <w:rPr>
          <w:rFonts w:cstheme="minorHAnsi"/>
          <w:lang w:val="en-US"/>
        </w:rPr>
        <w:t>↔</w:t>
      </w:r>
      <w:r w:rsidR="00EB0698">
        <w:rPr>
          <w:rFonts w:cstheme="minorHAnsi"/>
          <w:lang w:val="en-US"/>
        </w:rPr>
        <w:t xml:space="preserve"> means</w:t>
      </w:r>
      <w:r w:rsidR="007E5B57">
        <w:rPr>
          <w:rFonts w:cstheme="minorHAnsi"/>
          <w:lang w:val="en-US"/>
        </w:rPr>
        <w:t xml:space="preserve"> </w:t>
      </w:r>
      <w:r w:rsidR="00EB0698">
        <w:rPr>
          <w:rFonts w:cstheme="minorHAnsi"/>
          <w:b/>
          <w:bCs/>
          <w:lang w:val="en-US"/>
        </w:rPr>
        <w:t>biconditional</w:t>
      </w:r>
      <w:r w:rsidR="00B43BBF">
        <w:rPr>
          <w:rFonts w:cstheme="minorHAnsi"/>
          <w:lang w:val="en-US"/>
        </w:rPr>
        <w:t>.</w:t>
      </w:r>
      <w:r w:rsidR="001A39E6">
        <w:rPr>
          <w:rFonts w:cstheme="minorHAnsi"/>
          <w:lang w:val="en-US"/>
        </w:rPr>
        <w:br/>
        <w:t>Not(</w:t>
      </w:r>
      <w:r w:rsidR="001A39E6">
        <w:rPr>
          <w:rFonts w:cstheme="minorHAnsi"/>
          <w:lang w:val="en-US"/>
        </w:rPr>
        <w:t>¬</w:t>
      </w:r>
      <w:r w:rsidR="001A39E6">
        <w:rPr>
          <w:rFonts w:cstheme="minorHAnsi"/>
          <w:lang w:val="en-US"/>
        </w:rPr>
        <w:t>):</w:t>
      </w:r>
      <w:r w:rsidR="00D93172">
        <w:rPr>
          <w:rFonts w:cstheme="minorHAnsi"/>
          <w:lang w:val="en-US"/>
        </w:rPr>
        <w:t xml:space="preserve"> Says the opposite</w:t>
      </w:r>
      <w:r w:rsidR="001A39E6">
        <w:rPr>
          <w:rFonts w:cstheme="minorHAnsi"/>
          <w:lang w:val="en-US"/>
        </w:rPr>
        <w:br/>
      </w:r>
    </w:p>
    <w:p w14:paraId="0A4E0CF8" w14:textId="3149E7F2" w:rsidR="001A39E6" w:rsidRDefault="001A39E6">
      <w:pPr>
        <w:rPr>
          <w:rFonts w:cstheme="minorHAnsi"/>
          <w:lang w:val="en-US"/>
        </w:rPr>
      </w:pPr>
    </w:p>
    <w:tbl>
      <w:tblPr>
        <w:tblStyle w:val="Grigliatabella"/>
        <w:tblpPr w:leftFromText="141" w:rightFromText="141" w:vertAnchor="text" w:horzAnchor="margin" w:tblpY="627"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1110"/>
      </w:tblGrid>
      <w:tr w:rsidR="00BC77AC" w14:paraId="4EEA8A17" w14:textId="77777777" w:rsidTr="00BC77AC">
        <w:trPr>
          <w:trHeight w:val="249"/>
        </w:trPr>
        <w:tc>
          <w:tcPr>
            <w:tcW w:w="1109" w:type="dxa"/>
          </w:tcPr>
          <w:p w14:paraId="48D566EE" w14:textId="77777777" w:rsidR="00BC77AC" w:rsidRPr="00BC77AC" w:rsidRDefault="00BC77AC" w:rsidP="00BC77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</w:t>
            </w:r>
          </w:p>
        </w:tc>
        <w:tc>
          <w:tcPr>
            <w:tcW w:w="1109" w:type="dxa"/>
          </w:tcPr>
          <w:p w14:paraId="3DDAA449" w14:textId="77777777" w:rsidR="00BC77AC" w:rsidRPr="00BC77AC" w:rsidRDefault="00BC77AC" w:rsidP="00BC77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</w:p>
        </w:tc>
        <w:tc>
          <w:tcPr>
            <w:tcW w:w="1110" w:type="dxa"/>
          </w:tcPr>
          <w:p w14:paraId="07DD469C" w14:textId="77777777" w:rsidR="00BC77AC" w:rsidRPr="00BC77AC" w:rsidRDefault="00BC77AC" w:rsidP="00BC77AC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</w:t>
            </w:r>
            <w:r>
              <w:rPr>
                <w:rFonts w:cstheme="minorHAnsi"/>
                <w:lang w:val="en-US"/>
              </w:rPr>
              <w:t xml:space="preserve"> ˄Q</w:t>
            </w:r>
          </w:p>
        </w:tc>
      </w:tr>
      <w:tr w:rsidR="00BC77AC" w14:paraId="0E7F06FD" w14:textId="77777777" w:rsidTr="00BC77AC">
        <w:trPr>
          <w:trHeight w:val="249"/>
        </w:trPr>
        <w:tc>
          <w:tcPr>
            <w:tcW w:w="1109" w:type="dxa"/>
          </w:tcPr>
          <w:p w14:paraId="16C06FC5" w14:textId="77777777" w:rsidR="00BC77AC" w:rsidRDefault="00BC77AC" w:rsidP="00BC77A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09" w:type="dxa"/>
          </w:tcPr>
          <w:p w14:paraId="6F8CA31E" w14:textId="77777777" w:rsidR="00BC77AC" w:rsidRDefault="00BC77AC" w:rsidP="00BC77A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10" w:type="dxa"/>
          </w:tcPr>
          <w:p w14:paraId="015AABD7" w14:textId="77777777" w:rsidR="00BC77AC" w:rsidRDefault="00BC77AC" w:rsidP="00BC77A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C77AC" w14:paraId="097F71C9" w14:textId="77777777" w:rsidTr="00BC77AC">
        <w:trPr>
          <w:trHeight w:val="260"/>
        </w:trPr>
        <w:tc>
          <w:tcPr>
            <w:tcW w:w="1109" w:type="dxa"/>
          </w:tcPr>
          <w:p w14:paraId="3A3BCE03" w14:textId="77777777" w:rsidR="00BC77AC" w:rsidRDefault="00BC77AC" w:rsidP="00BC77A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09" w:type="dxa"/>
          </w:tcPr>
          <w:p w14:paraId="235B0D9D" w14:textId="77777777" w:rsidR="00BC77AC" w:rsidRDefault="00BC77AC" w:rsidP="00BC77A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10" w:type="dxa"/>
          </w:tcPr>
          <w:p w14:paraId="77260AF6" w14:textId="77777777" w:rsidR="00BC77AC" w:rsidRDefault="00BC77AC" w:rsidP="00BC77A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C77AC" w14:paraId="58B676F1" w14:textId="77777777" w:rsidTr="00BC77AC">
        <w:trPr>
          <w:trHeight w:val="249"/>
        </w:trPr>
        <w:tc>
          <w:tcPr>
            <w:tcW w:w="1109" w:type="dxa"/>
          </w:tcPr>
          <w:p w14:paraId="793CED94" w14:textId="77777777" w:rsidR="00BC77AC" w:rsidRDefault="00BC77AC" w:rsidP="00BC77A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09" w:type="dxa"/>
          </w:tcPr>
          <w:p w14:paraId="3173447F" w14:textId="77777777" w:rsidR="00BC77AC" w:rsidRDefault="00BC77AC" w:rsidP="00BC77A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10" w:type="dxa"/>
          </w:tcPr>
          <w:p w14:paraId="2E178E2F" w14:textId="77777777" w:rsidR="00BC77AC" w:rsidRDefault="00BC77AC" w:rsidP="00BC77A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BC77AC" w14:paraId="5BB6372E" w14:textId="77777777" w:rsidTr="00BC77AC">
        <w:trPr>
          <w:trHeight w:val="249"/>
        </w:trPr>
        <w:tc>
          <w:tcPr>
            <w:tcW w:w="1109" w:type="dxa"/>
          </w:tcPr>
          <w:p w14:paraId="6AFDDB88" w14:textId="77777777" w:rsidR="00BC77AC" w:rsidRDefault="00BC77AC" w:rsidP="00BC77A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09" w:type="dxa"/>
          </w:tcPr>
          <w:p w14:paraId="27DBE466" w14:textId="77777777" w:rsidR="00BC77AC" w:rsidRDefault="00BC77AC" w:rsidP="00BC77A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10" w:type="dxa"/>
          </w:tcPr>
          <w:p w14:paraId="39D5D76D" w14:textId="77777777" w:rsidR="00BC77AC" w:rsidRDefault="00BC77AC" w:rsidP="00BC77A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41B47C73" w14:textId="7DBF0348" w:rsidR="001A39E6" w:rsidRDefault="00BC77AC">
      <w:pPr>
        <w:rPr>
          <w:rFonts w:cstheme="minorHAnsi"/>
          <w:lang w:val="en-US"/>
        </w:rPr>
      </w:pPr>
      <w:r>
        <w:rPr>
          <w:lang w:val="en-US"/>
        </w:rPr>
        <w:br/>
        <w:t>And(</w:t>
      </w:r>
      <w:r>
        <w:rPr>
          <w:rFonts w:cstheme="minorHAnsi"/>
          <w:lang w:val="en-US"/>
        </w:rPr>
        <w:t>˄</w:t>
      </w:r>
      <w:r>
        <w:rPr>
          <w:rFonts w:cstheme="minorHAnsi"/>
          <w:lang w:val="en-US"/>
        </w:rPr>
        <w:t>):</w:t>
      </w:r>
      <w:r w:rsidR="00D93172">
        <w:rPr>
          <w:rFonts w:cstheme="minorHAnsi"/>
          <w:lang w:val="en-US"/>
        </w:rPr>
        <w:t xml:space="preserve"> True only if both sentences are Ture</w:t>
      </w:r>
    </w:p>
    <w:p w14:paraId="1E128079" w14:textId="61C4D4C1" w:rsidR="00BC77AC" w:rsidRDefault="00BC77AC">
      <w:pPr>
        <w:rPr>
          <w:lang w:val="en-US"/>
        </w:rPr>
      </w:pPr>
    </w:p>
    <w:p w14:paraId="5722CB73" w14:textId="6CE3E4B9" w:rsidR="009736A1" w:rsidRDefault="009736A1" w:rsidP="009736A1">
      <w:pPr>
        <w:rPr>
          <w:lang w:val="en-US"/>
        </w:rPr>
      </w:pPr>
    </w:p>
    <w:tbl>
      <w:tblPr>
        <w:tblStyle w:val="Grigliatabella"/>
        <w:tblpPr w:leftFromText="141" w:rightFromText="141" w:vertAnchor="text" w:horzAnchor="margin" w:tblpY="901"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1110"/>
      </w:tblGrid>
      <w:tr w:rsidR="009736A1" w14:paraId="33C532CE" w14:textId="77777777" w:rsidTr="009736A1">
        <w:trPr>
          <w:trHeight w:val="249"/>
        </w:trPr>
        <w:tc>
          <w:tcPr>
            <w:tcW w:w="1109" w:type="dxa"/>
          </w:tcPr>
          <w:p w14:paraId="0907F6F6" w14:textId="77777777" w:rsidR="009736A1" w:rsidRPr="00BC77AC" w:rsidRDefault="009736A1" w:rsidP="009736A1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</w:t>
            </w:r>
          </w:p>
        </w:tc>
        <w:tc>
          <w:tcPr>
            <w:tcW w:w="1109" w:type="dxa"/>
          </w:tcPr>
          <w:p w14:paraId="119A01CE" w14:textId="77777777" w:rsidR="009736A1" w:rsidRPr="00BC77AC" w:rsidRDefault="009736A1" w:rsidP="009736A1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</w:p>
        </w:tc>
        <w:tc>
          <w:tcPr>
            <w:tcW w:w="1110" w:type="dxa"/>
          </w:tcPr>
          <w:p w14:paraId="5C43E56B" w14:textId="2D910E8B" w:rsidR="009736A1" w:rsidRPr="00BC77AC" w:rsidRDefault="009736A1" w:rsidP="009736A1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</w:t>
            </w:r>
            <w:r w:rsidR="00D8415E">
              <w:rPr>
                <w:rFonts w:cstheme="minorHAnsi"/>
                <w:lang w:val="en-US"/>
              </w:rPr>
              <w:t xml:space="preserve"> </w:t>
            </w:r>
            <w:r w:rsidR="00D8415E">
              <w:rPr>
                <w:rFonts w:cstheme="minorHAnsi"/>
                <w:lang w:val="en-US"/>
              </w:rPr>
              <w:t>˅</w:t>
            </w:r>
            <w:r w:rsidR="00D8415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Q</w:t>
            </w:r>
          </w:p>
        </w:tc>
      </w:tr>
      <w:tr w:rsidR="009736A1" w14:paraId="4FA4C26B" w14:textId="77777777" w:rsidTr="009736A1">
        <w:trPr>
          <w:trHeight w:val="249"/>
        </w:trPr>
        <w:tc>
          <w:tcPr>
            <w:tcW w:w="1109" w:type="dxa"/>
          </w:tcPr>
          <w:p w14:paraId="2F3AE91F" w14:textId="77777777" w:rsidR="009736A1" w:rsidRDefault="009736A1" w:rsidP="009736A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09" w:type="dxa"/>
          </w:tcPr>
          <w:p w14:paraId="020E0D67" w14:textId="77777777" w:rsidR="009736A1" w:rsidRDefault="009736A1" w:rsidP="009736A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10" w:type="dxa"/>
          </w:tcPr>
          <w:p w14:paraId="7024D24D" w14:textId="77777777" w:rsidR="009736A1" w:rsidRDefault="009736A1" w:rsidP="009736A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736A1" w14:paraId="204CBE70" w14:textId="77777777" w:rsidTr="009736A1">
        <w:trPr>
          <w:trHeight w:val="260"/>
        </w:trPr>
        <w:tc>
          <w:tcPr>
            <w:tcW w:w="1109" w:type="dxa"/>
          </w:tcPr>
          <w:p w14:paraId="7EC369BE" w14:textId="77777777" w:rsidR="009736A1" w:rsidRDefault="009736A1" w:rsidP="009736A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09" w:type="dxa"/>
          </w:tcPr>
          <w:p w14:paraId="29BCAD4A" w14:textId="77777777" w:rsidR="009736A1" w:rsidRDefault="009736A1" w:rsidP="009736A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10" w:type="dxa"/>
          </w:tcPr>
          <w:p w14:paraId="4650AEBF" w14:textId="529B9E03" w:rsidR="009736A1" w:rsidRDefault="009736A1" w:rsidP="009736A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736A1" w14:paraId="0F3A7AF5" w14:textId="77777777" w:rsidTr="009736A1">
        <w:trPr>
          <w:trHeight w:val="249"/>
        </w:trPr>
        <w:tc>
          <w:tcPr>
            <w:tcW w:w="1109" w:type="dxa"/>
          </w:tcPr>
          <w:p w14:paraId="3B329B7D" w14:textId="77777777" w:rsidR="009736A1" w:rsidRDefault="009736A1" w:rsidP="009736A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09" w:type="dxa"/>
          </w:tcPr>
          <w:p w14:paraId="1F83EB38" w14:textId="77777777" w:rsidR="009736A1" w:rsidRDefault="009736A1" w:rsidP="009736A1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10" w:type="dxa"/>
          </w:tcPr>
          <w:p w14:paraId="22E390E6" w14:textId="36D2E4AF" w:rsidR="009736A1" w:rsidRPr="009736A1" w:rsidRDefault="009736A1" w:rsidP="009736A1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736A1" w14:paraId="34F220F0" w14:textId="77777777" w:rsidTr="009736A1">
        <w:trPr>
          <w:trHeight w:val="249"/>
        </w:trPr>
        <w:tc>
          <w:tcPr>
            <w:tcW w:w="1109" w:type="dxa"/>
          </w:tcPr>
          <w:p w14:paraId="518BD3B5" w14:textId="77777777" w:rsidR="009736A1" w:rsidRDefault="009736A1" w:rsidP="009736A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09" w:type="dxa"/>
          </w:tcPr>
          <w:p w14:paraId="7C45A443" w14:textId="77777777" w:rsidR="009736A1" w:rsidRDefault="009736A1" w:rsidP="009736A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10" w:type="dxa"/>
          </w:tcPr>
          <w:p w14:paraId="16BB928E" w14:textId="77777777" w:rsidR="009736A1" w:rsidRDefault="009736A1" w:rsidP="009736A1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70834F1E" w14:textId="18E7E606" w:rsidR="009736A1" w:rsidRPr="009736A1" w:rsidRDefault="009736A1" w:rsidP="009736A1">
      <w:pPr>
        <w:rPr>
          <w:rFonts w:cstheme="minorHAnsi"/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Or(</w:t>
      </w:r>
      <w:r>
        <w:rPr>
          <w:rFonts w:cstheme="minorHAnsi"/>
          <w:lang w:val="en-US"/>
        </w:rPr>
        <w:t>˅</w:t>
      </w:r>
      <w:r>
        <w:rPr>
          <w:rFonts w:cstheme="minorHAnsi"/>
          <w:lang w:val="en-US"/>
        </w:rPr>
        <w:t>):</w:t>
      </w:r>
      <w:r w:rsidR="00D93172">
        <w:rPr>
          <w:rFonts w:cstheme="minorHAnsi"/>
          <w:lang w:val="en-US"/>
        </w:rPr>
        <w:t xml:space="preserve"> False only if both are False</w:t>
      </w:r>
      <w:r>
        <w:rPr>
          <w:rFonts w:cstheme="minorHAnsi"/>
          <w:lang w:val="en-US"/>
        </w:rPr>
        <w:br/>
      </w:r>
    </w:p>
    <w:p w14:paraId="372B51ED" w14:textId="49359A48" w:rsidR="009736A1" w:rsidRDefault="009736A1" w:rsidP="009736A1">
      <w:pPr>
        <w:rPr>
          <w:rFonts w:cstheme="minorHAnsi"/>
          <w:lang w:val="en-US"/>
        </w:rPr>
      </w:pPr>
    </w:p>
    <w:p w14:paraId="286CA5E2" w14:textId="6B248DE4" w:rsidR="00D8415E" w:rsidRDefault="00D8415E" w:rsidP="00D8415E">
      <w:pPr>
        <w:rPr>
          <w:rFonts w:cstheme="minorHAnsi"/>
          <w:lang w:val="en-US"/>
        </w:rPr>
      </w:pPr>
    </w:p>
    <w:tbl>
      <w:tblPr>
        <w:tblStyle w:val="Grigliatabella"/>
        <w:tblpPr w:leftFromText="141" w:rightFromText="141" w:vertAnchor="text" w:horzAnchor="margin" w:tblpY="594"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1110"/>
      </w:tblGrid>
      <w:tr w:rsidR="00D8415E" w14:paraId="589EA108" w14:textId="77777777" w:rsidTr="00D8415E">
        <w:trPr>
          <w:trHeight w:val="249"/>
        </w:trPr>
        <w:tc>
          <w:tcPr>
            <w:tcW w:w="1109" w:type="dxa"/>
          </w:tcPr>
          <w:p w14:paraId="787139CF" w14:textId="77777777" w:rsidR="00D8415E" w:rsidRPr="00BC77AC" w:rsidRDefault="00D8415E" w:rsidP="00D8415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</w:t>
            </w:r>
          </w:p>
        </w:tc>
        <w:tc>
          <w:tcPr>
            <w:tcW w:w="1109" w:type="dxa"/>
          </w:tcPr>
          <w:p w14:paraId="2AC3BA07" w14:textId="77777777" w:rsidR="00D8415E" w:rsidRPr="00BC77AC" w:rsidRDefault="00D8415E" w:rsidP="00D8415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</w:p>
        </w:tc>
        <w:tc>
          <w:tcPr>
            <w:tcW w:w="1110" w:type="dxa"/>
          </w:tcPr>
          <w:p w14:paraId="31C473E3" w14:textId="63D0E8A6" w:rsidR="00D8415E" w:rsidRPr="00BC77AC" w:rsidRDefault="00D8415E" w:rsidP="00D8415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</w:t>
            </w:r>
            <w:r>
              <w:rPr>
                <w:rFonts w:cstheme="minorHAnsi"/>
                <w:lang w:val="en-US"/>
              </w:rPr>
              <w:t xml:space="preserve"> → Q</w:t>
            </w:r>
          </w:p>
        </w:tc>
      </w:tr>
      <w:tr w:rsidR="00D8415E" w14:paraId="754BB158" w14:textId="77777777" w:rsidTr="00D8415E">
        <w:trPr>
          <w:trHeight w:val="249"/>
        </w:trPr>
        <w:tc>
          <w:tcPr>
            <w:tcW w:w="1109" w:type="dxa"/>
          </w:tcPr>
          <w:p w14:paraId="58949A61" w14:textId="77777777" w:rsidR="00D8415E" w:rsidRDefault="00D8415E" w:rsidP="00D8415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09" w:type="dxa"/>
          </w:tcPr>
          <w:p w14:paraId="57F35959" w14:textId="77777777" w:rsidR="00D8415E" w:rsidRDefault="00D8415E" w:rsidP="00D8415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10" w:type="dxa"/>
          </w:tcPr>
          <w:p w14:paraId="2DB78A91" w14:textId="2F496EEC" w:rsidR="00D8415E" w:rsidRDefault="00B473B9" w:rsidP="00D8415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8415E" w14:paraId="7102A9C3" w14:textId="77777777" w:rsidTr="00D8415E">
        <w:trPr>
          <w:trHeight w:val="260"/>
        </w:trPr>
        <w:tc>
          <w:tcPr>
            <w:tcW w:w="1109" w:type="dxa"/>
          </w:tcPr>
          <w:p w14:paraId="73DF608C" w14:textId="77777777" w:rsidR="00D8415E" w:rsidRDefault="00D8415E" w:rsidP="00D8415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09" w:type="dxa"/>
          </w:tcPr>
          <w:p w14:paraId="5B87C422" w14:textId="77777777" w:rsidR="00D8415E" w:rsidRDefault="00D8415E" w:rsidP="00D8415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10" w:type="dxa"/>
          </w:tcPr>
          <w:p w14:paraId="027C2E23" w14:textId="77777777" w:rsidR="00D8415E" w:rsidRDefault="00D8415E" w:rsidP="00D8415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D8415E" w14:paraId="756DFCE2" w14:textId="77777777" w:rsidTr="00D8415E">
        <w:trPr>
          <w:trHeight w:val="249"/>
        </w:trPr>
        <w:tc>
          <w:tcPr>
            <w:tcW w:w="1109" w:type="dxa"/>
          </w:tcPr>
          <w:p w14:paraId="0E378EC3" w14:textId="77777777" w:rsidR="00D8415E" w:rsidRDefault="00D8415E" w:rsidP="00D8415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09" w:type="dxa"/>
          </w:tcPr>
          <w:p w14:paraId="046C8F0F" w14:textId="77777777" w:rsidR="00D8415E" w:rsidRDefault="00D8415E" w:rsidP="00D8415E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10" w:type="dxa"/>
          </w:tcPr>
          <w:p w14:paraId="53B8D91D" w14:textId="167A7B1E" w:rsidR="00D8415E" w:rsidRPr="009736A1" w:rsidRDefault="00B473B9" w:rsidP="00D8415E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D8415E" w14:paraId="1CB70032" w14:textId="77777777" w:rsidTr="00D8415E">
        <w:trPr>
          <w:trHeight w:val="249"/>
        </w:trPr>
        <w:tc>
          <w:tcPr>
            <w:tcW w:w="1109" w:type="dxa"/>
          </w:tcPr>
          <w:p w14:paraId="178B51A8" w14:textId="77777777" w:rsidR="00D8415E" w:rsidRDefault="00D8415E" w:rsidP="00D8415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09" w:type="dxa"/>
          </w:tcPr>
          <w:p w14:paraId="56C84EB4" w14:textId="77777777" w:rsidR="00D8415E" w:rsidRDefault="00D8415E" w:rsidP="00D8415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10" w:type="dxa"/>
          </w:tcPr>
          <w:p w14:paraId="5D8043D4" w14:textId="77777777" w:rsidR="00D8415E" w:rsidRDefault="00D8415E" w:rsidP="00D8415E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746445E8" w14:textId="6B0A3781" w:rsidR="00D8415E" w:rsidRDefault="00D8415E" w:rsidP="00D8415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/>
        <w:t>Implication(</w:t>
      </w:r>
      <w:r>
        <w:rPr>
          <w:rFonts w:cstheme="minorHAnsi"/>
          <w:lang w:val="en-US"/>
        </w:rPr>
        <w:t>→</w:t>
      </w:r>
      <w:r>
        <w:rPr>
          <w:rFonts w:cstheme="minorHAnsi"/>
          <w:lang w:val="en-US"/>
        </w:rPr>
        <w:t>):</w:t>
      </w:r>
      <w:r w:rsidR="00B473B9">
        <w:rPr>
          <w:rFonts w:cstheme="minorHAnsi"/>
          <w:lang w:val="en-US"/>
        </w:rPr>
        <w:t xml:space="preserve"> True only of the second sentences is True about the first one</w:t>
      </w:r>
    </w:p>
    <w:p w14:paraId="26A883BF" w14:textId="046713A9" w:rsidR="00D8415E" w:rsidRDefault="00D8415E" w:rsidP="00D8415E">
      <w:pPr>
        <w:rPr>
          <w:rFonts w:cstheme="minorHAnsi"/>
          <w:lang w:val="en-US"/>
        </w:rPr>
      </w:pPr>
    </w:p>
    <w:p w14:paraId="0169E7A8" w14:textId="56E8C06B" w:rsidR="00D15D35" w:rsidRDefault="00D15D35" w:rsidP="00D15D35">
      <w:pPr>
        <w:rPr>
          <w:rFonts w:cstheme="minorHAnsi"/>
          <w:lang w:val="en-US"/>
        </w:rPr>
      </w:pPr>
    </w:p>
    <w:tbl>
      <w:tblPr>
        <w:tblStyle w:val="Grigliatabella"/>
        <w:tblpPr w:leftFromText="141" w:rightFromText="141" w:vertAnchor="text" w:horzAnchor="margin" w:tblpY="959"/>
        <w:tblW w:w="0" w:type="auto"/>
        <w:tblLook w:val="04A0" w:firstRow="1" w:lastRow="0" w:firstColumn="1" w:lastColumn="0" w:noHBand="0" w:noVBand="1"/>
      </w:tblPr>
      <w:tblGrid>
        <w:gridCol w:w="1109"/>
        <w:gridCol w:w="1109"/>
        <w:gridCol w:w="1110"/>
      </w:tblGrid>
      <w:tr w:rsidR="007E5B57" w14:paraId="0CE16730" w14:textId="77777777" w:rsidTr="007E5B57">
        <w:trPr>
          <w:trHeight w:val="249"/>
        </w:trPr>
        <w:tc>
          <w:tcPr>
            <w:tcW w:w="1109" w:type="dxa"/>
          </w:tcPr>
          <w:p w14:paraId="2754C019" w14:textId="77777777" w:rsidR="007E5B57" w:rsidRPr="00BC77AC" w:rsidRDefault="007E5B57" w:rsidP="007E5B5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</w:t>
            </w:r>
          </w:p>
        </w:tc>
        <w:tc>
          <w:tcPr>
            <w:tcW w:w="1109" w:type="dxa"/>
          </w:tcPr>
          <w:p w14:paraId="795A4523" w14:textId="77777777" w:rsidR="007E5B57" w:rsidRPr="00BC77AC" w:rsidRDefault="007E5B57" w:rsidP="007E5B5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</w:p>
        </w:tc>
        <w:tc>
          <w:tcPr>
            <w:tcW w:w="1110" w:type="dxa"/>
          </w:tcPr>
          <w:p w14:paraId="171B498D" w14:textId="77777777" w:rsidR="007E5B57" w:rsidRPr="00BC77AC" w:rsidRDefault="007E5B57" w:rsidP="007E5B57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</w:t>
            </w:r>
            <w:r>
              <w:rPr>
                <w:rFonts w:cstheme="minorHAnsi"/>
                <w:lang w:val="en-US"/>
              </w:rPr>
              <w:t xml:space="preserve"> → Q</w:t>
            </w:r>
          </w:p>
        </w:tc>
      </w:tr>
      <w:tr w:rsidR="007E5B57" w14:paraId="505CFD41" w14:textId="77777777" w:rsidTr="007E5B57">
        <w:trPr>
          <w:trHeight w:val="249"/>
        </w:trPr>
        <w:tc>
          <w:tcPr>
            <w:tcW w:w="1109" w:type="dxa"/>
          </w:tcPr>
          <w:p w14:paraId="3E40626C" w14:textId="77777777" w:rsidR="007E5B57" w:rsidRDefault="007E5B57" w:rsidP="007E5B5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09" w:type="dxa"/>
          </w:tcPr>
          <w:p w14:paraId="470C95BC" w14:textId="77777777" w:rsidR="007E5B57" w:rsidRDefault="007E5B57" w:rsidP="007E5B5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10" w:type="dxa"/>
          </w:tcPr>
          <w:p w14:paraId="48D93898" w14:textId="77777777" w:rsidR="007E5B57" w:rsidRDefault="007E5B57" w:rsidP="007E5B5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E5B57" w14:paraId="28FFC99C" w14:textId="77777777" w:rsidTr="007E5B57">
        <w:trPr>
          <w:trHeight w:val="260"/>
        </w:trPr>
        <w:tc>
          <w:tcPr>
            <w:tcW w:w="1109" w:type="dxa"/>
          </w:tcPr>
          <w:p w14:paraId="1A6C7EE2" w14:textId="77777777" w:rsidR="007E5B57" w:rsidRDefault="007E5B57" w:rsidP="007E5B5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09" w:type="dxa"/>
          </w:tcPr>
          <w:p w14:paraId="4F4C5687" w14:textId="77777777" w:rsidR="007E5B57" w:rsidRDefault="007E5B57" w:rsidP="007E5B5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10" w:type="dxa"/>
          </w:tcPr>
          <w:p w14:paraId="3EA05C40" w14:textId="77777777" w:rsidR="007E5B57" w:rsidRDefault="007E5B57" w:rsidP="007E5B5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7E5B57" w14:paraId="26343369" w14:textId="77777777" w:rsidTr="007E5B57">
        <w:trPr>
          <w:trHeight w:val="249"/>
        </w:trPr>
        <w:tc>
          <w:tcPr>
            <w:tcW w:w="1109" w:type="dxa"/>
          </w:tcPr>
          <w:p w14:paraId="77E62EA6" w14:textId="77777777" w:rsidR="007E5B57" w:rsidRDefault="007E5B57" w:rsidP="007E5B5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09" w:type="dxa"/>
          </w:tcPr>
          <w:p w14:paraId="5498935C" w14:textId="77777777" w:rsidR="007E5B57" w:rsidRDefault="007E5B57" w:rsidP="007E5B57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1110" w:type="dxa"/>
          </w:tcPr>
          <w:p w14:paraId="7C5A1067" w14:textId="77777777" w:rsidR="007E5B57" w:rsidRPr="009736A1" w:rsidRDefault="007E5B57" w:rsidP="007E5B57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7E5B57" w14:paraId="498C175C" w14:textId="77777777" w:rsidTr="007E5B57">
        <w:trPr>
          <w:trHeight w:val="249"/>
        </w:trPr>
        <w:tc>
          <w:tcPr>
            <w:tcW w:w="1109" w:type="dxa"/>
          </w:tcPr>
          <w:p w14:paraId="3BA4FD84" w14:textId="77777777" w:rsidR="007E5B57" w:rsidRDefault="007E5B57" w:rsidP="007E5B5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09" w:type="dxa"/>
          </w:tcPr>
          <w:p w14:paraId="439E7789" w14:textId="77777777" w:rsidR="007E5B57" w:rsidRDefault="007E5B57" w:rsidP="007E5B5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110" w:type="dxa"/>
          </w:tcPr>
          <w:p w14:paraId="315CA0A8" w14:textId="77777777" w:rsidR="007E5B57" w:rsidRDefault="007E5B57" w:rsidP="007E5B57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3A2A9F0A" w14:textId="33A8E445" w:rsidR="00D15D35" w:rsidRDefault="00D15D35" w:rsidP="00D15D3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/>
      </w:r>
      <w:r>
        <w:rPr>
          <w:rFonts w:cstheme="minorHAnsi"/>
          <w:lang w:val="en-US"/>
        </w:rPr>
        <w:br/>
      </w:r>
      <w:r w:rsidR="007E5B57">
        <w:rPr>
          <w:rFonts w:cstheme="minorHAnsi"/>
          <w:lang w:val="en-US"/>
        </w:rPr>
        <w:t>Biconditional</w:t>
      </w:r>
      <w:r>
        <w:rPr>
          <w:rFonts w:cstheme="minorHAnsi"/>
          <w:lang w:val="en-US"/>
        </w:rPr>
        <w:t>(</w:t>
      </w:r>
      <w:r>
        <w:rPr>
          <w:rFonts w:cstheme="minorHAnsi"/>
          <w:lang w:val="en-US"/>
        </w:rPr>
        <w:t>↔</w:t>
      </w:r>
      <w:r>
        <w:rPr>
          <w:rFonts w:cstheme="minorHAnsi"/>
          <w:lang w:val="en-US"/>
        </w:rPr>
        <w:t xml:space="preserve">): </w:t>
      </w:r>
      <w:r w:rsidR="007E5B57">
        <w:rPr>
          <w:rFonts w:cstheme="minorHAnsi"/>
          <w:lang w:val="en-US"/>
        </w:rPr>
        <w:t>Is an Implication that goes in the two ways at the same time</w:t>
      </w:r>
    </w:p>
    <w:p w14:paraId="4E368F3B" w14:textId="77777777" w:rsidR="007E5B57" w:rsidRPr="00D15D35" w:rsidRDefault="007E5B57" w:rsidP="007E5B57">
      <w:pPr>
        <w:ind w:left="-142" w:right="-285" w:hanging="142"/>
        <w:rPr>
          <w:rFonts w:cstheme="minorHAnsi"/>
          <w:lang w:val="en-US"/>
        </w:rPr>
      </w:pPr>
    </w:p>
    <w:sectPr w:rsidR="007E5B57" w:rsidRPr="00D15D35" w:rsidSect="007E5B57">
      <w:pgSz w:w="11906" w:h="16838"/>
      <w:pgMar w:top="1417" w:right="1134" w:bottom="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C3D"/>
    <w:rsid w:val="00172872"/>
    <w:rsid w:val="00192B41"/>
    <w:rsid w:val="001A39E6"/>
    <w:rsid w:val="0024347B"/>
    <w:rsid w:val="003A4199"/>
    <w:rsid w:val="00440D37"/>
    <w:rsid w:val="00441B7E"/>
    <w:rsid w:val="005A777D"/>
    <w:rsid w:val="007C7874"/>
    <w:rsid w:val="007E5B57"/>
    <w:rsid w:val="008C2EBE"/>
    <w:rsid w:val="009736A1"/>
    <w:rsid w:val="00A9781A"/>
    <w:rsid w:val="00AA6E10"/>
    <w:rsid w:val="00B43BBF"/>
    <w:rsid w:val="00B473B9"/>
    <w:rsid w:val="00BC77AC"/>
    <w:rsid w:val="00C305A6"/>
    <w:rsid w:val="00CE410B"/>
    <w:rsid w:val="00D15D35"/>
    <w:rsid w:val="00D44C3D"/>
    <w:rsid w:val="00D8415E"/>
    <w:rsid w:val="00D93172"/>
    <w:rsid w:val="00DA66A0"/>
    <w:rsid w:val="00DD643D"/>
    <w:rsid w:val="00E444BC"/>
    <w:rsid w:val="00E9770A"/>
    <w:rsid w:val="00EB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F13B9"/>
  <w15:chartTrackingRefBased/>
  <w15:docId w15:val="{3E32AE76-6317-4424-8CAE-03A85260A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E5B5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A3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27</cp:revision>
  <dcterms:created xsi:type="dcterms:W3CDTF">2020-07-11T01:00:00Z</dcterms:created>
  <dcterms:modified xsi:type="dcterms:W3CDTF">2020-07-11T01:32:00Z</dcterms:modified>
</cp:coreProperties>
</file>