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center"/>
      </w:pPr>
      <w:r>
        <w:rPr>
          <w:rFonts w:ascii="Calibri" w:hAnsi="Calibri"/>
          <w:b/>
          <w:color w:val="475569"/>
          <w:sz w:val="22"/>
        </w:rPr>
        <w:t>UNIVERSITY OF EASTERN PANGASINAN</w:t>
        <w:br/>
        <w:t>COLLEGE OF INFORMATION TECHNOLOGY</w:t>
      </w:r>
    </w:p>
    <w:p>
      <w:pPr>
        <w:spacing w:after="1200"/>
        <w:jc w:val="center"/>
      </w:pPr>
      <w:r>
        <w:rPr>
          <w:rFonts w:ascii="Calibri" w:hAnsi="Calibri"/>
          <w:color w:val="0284C7"/>
          <w:sz w:val="20"/>
        </w:rPr>
        <w:t>BACHELOR OF SCIENCE IN INFORMATION TECHNOLOGY</w:t>
      </w:r>
    </w:p>
    <w:p>
      <w:pPr>
        <w:spacing w:after="160"/>
        <w:jc w:val="center"/>
      </w:pPr>
      <w:r>
        <w:rPr>
          <w:rFonts w:ascii="Calibri" w:hAnsi="Calibri"/>
          <w:b/>
          <w:color w:val="0F172A"/>
          <w:sz w:val="48"/>
        </w:rPr>
        <w:t>PowerShell &amp; Ubuntu Command Manual</w:t>
      </w:r>
    </w:p>
    <w:p>
      <w:pPr>
        <w:spacing w:after="480"/>
        <w:jc w:val="center"/>
      </w:pPr>
      <w:r>
        <w:rPr>
          <w:rFonts w:ascii="Calibri" w:hAnsi="Calibri"/>
          <w:color w:val="0284C7"/>
          <w:sz w:val="26"/>
        </w:rPr>
        <w:t>Copy-and-Paste Operational Handbook &amp; Defense Execution Runbook</w:t>
        <w:br/>
        <w:t>Enterprise Cloud Infrastructure</w:t>
      </w:r>
    </w:p>
    <w:p>
      <w:pPr>
        <w:spacing w:after="2000"/>
        <w:jc w:val="center"/>
      </w:pPr>
      <w:r>
        <w:rPr>
          <w:color w:val="0284C7"/>
        </w:rPr>
        <w:t>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68"/>
            <w:tcMar>
              <w:top w:w="40" w:type="dxa"/>
              <w:bottom w:w="40" w:type="dxa"/>
              <w:left w:w="4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475569"/>
                <w:sz w:val="20"/>
              </w:rPr>
              <w:t>Student / Candidate:</w:t>
            </w:r>
          </w:p>
        </w:tc>
        <w:tc>
          <w:tcPr>
            <w:tcW w:type="dxa" w:w="5760"/>
            <w:tcMar>
              <w:top w:w="40" w:type="dxa"/>
              <w:bottom w:w="40" w:type="dxa"/>
              <w:left w:w="60" w:type="dxa"/>
              <w:right w:w="4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20"/>
              </w:rPr>
              <w:t>Carlo Nimer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4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475569"/>
                <w:sz w:val="20"/>
              </w:rPr>
              <w:t>Year &amp; Section:</w:t>
            </w:r>
          </w:p>
        </w:tc>
        <w:tc>
          <w:tcPr>
            <w:tcW w:type="dxa" w:w="5760"/>
            <w:tcMar>
              <w:top w:w="40" w:type="dxa"/>
              <w:bottom w:w="40" w:type="dxa"/>
              <w:left w:w="60" w:type="dxa"/>
              <w:right w:w="4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Fourth Year – BSIT-4J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4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475569"/>
                <w:sz w:val="20"/>
              </w:rPr>
              <w:t>Course / Mission:</w:t>
            </w:r>
          </w:p>
        </w:tc>
        <w:tc>
          <w:tcPr>
            <w:tcW w:type="dxa" w:w="5760"/>
            <w:tcMar>
              <w:top w:w="40" w:type="dxa"/>
              <w:bottom w:w="40" w:type="dxa"/>
              <w:left w:w="60" w:type="dxa"/>
              <w:right w:w="4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20"/>
              </w:rPr>
              <w:t>CCM101 (Cloud Computing) — Final Requirement (Mission 10)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4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475569"/>
                <w:sz w:val="20"/>
              </w:rPr>
              <w:t>Instructor / Evaluator:</w:t>
            </w:r>
          </w:p>
        </w:tc>
        <w:tc>
          <w:tcPr>
            <w:tcW w:type="dxa" w:w="5760"/>
            <w:tcMar>
              <w:top w:w="40" w:type="dxa"/>
              <w:bottom w:w="40" w:type="dxa"/>
              <w:left w:w="60" w:type="dxa"/>
              <w:right w:w="4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Prof. Jenkielyn C. Torres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4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475569"/>
                <w:sz w:val="20"/>
              </w:rPr>
              <w:t>Academic Year:</w:t>
            </w:r>
          </w:p>
        </w:tc>
        <w:tc>
          <w:tcPr>
            <w:tcW w:type="dxa" w:w="5760"/>
            <w:tcMar>
              <w:top w:w="40" w:type="dxa"/>
              <w:bottom w:w="40" w:type="dxa"/>
              <w:left w:w="60" w:type="dxa"/>
              <w:right w:w="4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2026–2027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4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475569"/>
                <w:sz w:val="20"/>
              </w:rPr>
              <w:t>Date of Submission:</w:t>
            </w:r>
          </w:p>
        </w:tc>
        <w:tc>
          <w:tcPr>
            <w:tcW w:type="dxa" w:w="5760"/>
            <w:tcMar>
              <w:top w:w="40" w:type="dxa"/>
              <w:bottom w:w="40" w:type="dxa"/>
              <w:left w:w="60" w:type="dxa"/>
              <w:right w:w="4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20"/>
              </w:rPr>
              <w:t>October 18, 2026</w:t>
            </w:r>
          </w:p>
        </w:tc>
      </w:tr>
    </w:tbl>
    <w:p>
      <w:r>
        <w:br w:type="page"/>
      </w:r>
    </w:p>
    <w:p>
      <w:pPr>
        <w:keepNext/>
        <w:spacing w:before="320" w:after="120"/>
        <w:pBdr>
          <w:bottom w:val="single" w:sz="12" w:space="4" w:color="0284C7"/>
        </w:pBdr>
      </w:pPr>
      <w:r>
        <w:rPr>
          <w:rFonts w:ascii="Calibri" w:hAnsi="Calibri"/>
          <w:b/>
          <w:color w:val="1E3A8A"/>
          <w:sz w:val="32"/>
        </w:rPr>
        <w:t>Handbook Overview &amp; Operational Conventions</w:t>
      </w:r>
    </w:p>
    <w:p>
      <w:pPr>
        <w:spacing w:after="80" w:line="276" w:lineRule="auto"/>
      </w:pPr>
      <w:r>
        <w:rPr>
          <w:rFonts w:ascii="Calibri" w:hAnsi="Calibri"/>
          <w:i w:val="0"/>
          <w:color w:val="1E293B"/>
          <w:sz w:val="21"/>
        </w:rPr>
        <w:t>This handbook is designed as an immediate, copy-and-paste operational reference for configuring, inspecting, validating, and defending the Enterprise Cloud Infrastructure. Commands are explicitly separated by execution context: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[WINDOWS POWERSHELL]: </w:t>
      </w:r>
      <w:r>
        <w:rPr>
          <w:rFonts w:ascii="Calibri" w:hAnsi="Calibri"/>
          <w:i w:val="0"/>
          <w:color w:val="1E293B"/>
          <w:sz w:val="21"/>
        </w:rPr>
        <w:t>Commands executed in Windows Terminal / PowerShell on the Lenovo LOQ host laptop.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[UBUNTU SSH]: </w:t>
      </w:r>
      <w:r>
        <w:rPr>
          <w:rFonts w:ascii="Calibri" w:hAnsi="Calibri"/>
          <w:i w:val="0"/>
          <w:color w:val="1E293B"/>
          <w:sz w:val="21"/>
        </w:rPr>
        <w:t>Commands executed inside the remote Ubuntu Server 24.04 LTS guest OS over OpenSSH.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READ-ONLY: </w:t>
      </w:r>
      <w:r>
        <w:rPr>
          <w:rFonts w:ascii="Calibri" w:hAnsi="Calibri"/>
          <w:i w:val="0"/>
          <w:color w:val="1E293B"/>
          <w:sz w:val="21"/>
        </w:rPr>
        <w:t>Commands that inspect, query, or display state without modifying any system configuration.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CHANGES CONFIGURATION: </w:t>
      </w:r>
      <w:r>
        <w:rPr>
          <w:rFonts w:ascii="Calibri" w:hAnsi="Calibri"/>
          <w:i w:val="0"/>
          <w:color w:val="1E293B"/>
          <w:sz w:val="21"/>
        </w:rPr>
        <w:t>Commands that apply configurations, start/stop services, or create temporary test databases.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DESTRUCTIVE: </w:t>
      </w:r>
      <w:r>
        <w:rPr>
          <w:rFonts w:ascii="Calibri" w:hAnsi="Calibri"/>
          <w:i w:val="0"/>
          <w:color w:val="1E293B"/>
          <w:sz w:val="21"/>
        </w:rPr>
        <w:t>Commands that drop tables or recreate volumes. Require explicit confirmation before execution.</w:t>
      </w:r>
    </w:p>
    <w:p>
      <w:r>
        <w:br w:type="page"/>
      </w:r>
    </w:p>
    <w:p>
      <w:pPr>
        <w:keepNext/>
        <w:spacing w:before="320" w:after="120"/>
        <w:pBdr>
          <w:bottom w:val="single" w:sz="12" w:space="4" w:color="0284C7"/>
        </w:pBdr>
      </w:pPr>
      <w:r>
        <w:rPr>
          <w:rFonts w:ascii="Calibri" w:hAnsi="Calibri"/>
          <w:b/>
          <w:color w:val="1E3A8A"/>
          <w:sz w:val="32"/>
        </w:rPr>
        <w:t>Part A: Windows Host System &amp; Hypervisor Verification</w:t>
      </w:r>
    </w:p>
    <w:p>
      <w:pPr>
        <w:spacing w:after="80" w:line="276" w:lineRule="auto"/>
      </w:pPr>
      <w:r>
        <w:rPr>
          <w:rFonts w:ascii="Calibri" w:hAnsi="Calibri"/>
          <w:i w:val="0"/>
          <w:color w:val="1E293B"/>
          <w:sz w:val="21"/>
        </w:rPr>
        <w:t>Execute these commands in Windows PowerShell on the Lenovo LOQ laptop before launching the virtual machine or starting the recorded technical defense.</w:t>
      </w: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A.1 Host Operating System &amp; Architecture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color w:val="0284C7"/>
                <w:sz w:val="17"/>
              </w:rPr>
              <w:t>[WINDOWS POWERSHELL | READ-ONLY]</w:t>
              <w:br/>
            </w:r>
            <w:r>
              <w:rPr>
                <w:rFonts w:ascii="Consolas" w:hAnsi="Consolas"/>
                <w:color w:val="0F172A"/>
                <w:sz w:val="18"/>
              </w:rPr>
              <w:t>Get-ComputerInfo | Select-Object WindowsProductName, WindowsVersion, OsArchitecture, CsName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Analysis Field</w:t>
            </w:r>
          </w:p>
        </w:tc>
        <w:tc>
          <w:tcPr>
            <w:tcW w:type="dxa" w:w="6437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Guide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Where to Run: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WINDOWS POWERSHELL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Action Performed: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Queries Windows WMI/CIM tables for the registered OS edition, build release, system architecture, and hostname.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Operational Necessity: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Verifies that the physical host satisfies the baseline requirement of 64-bit Windows 11 with hypervisor support.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Expected Output: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WindowsProductName: Windows 11 Home / WindowsVersion: 2009 or 22H2/23H2 / OsArchitecture: 64-bit.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Output Interpretation: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Confirms 64-bit architecture capable of nested hardware-assisted virtualization (VT-x / AMD-V).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Troubleshooting / If Fails: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Ensure PowerShell 5.1+ is running as Administrator if WMI permissions are restricted.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State Impact: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Safe (Read-Only inspection)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A.2 Host Processor Model &amp; Cores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color w:val="0284C7"/>
                <w:sz w:val="17"/>
              </w:rPr>
              <w:t>[WINDOWS POWERSHELL | READ-ONLY]</w:t>
              <w:br/>
            </w:r>
            <w:r>
              <w:rPr>
                <w:rFonts w:ascii="Consolas" w:hAnsi="Consolas"/>
                <w:color w:val="0F172A"/>
                <w:sz w:val="18"/>
              </w:rPr>
              <w:t>Get-CimInstance Win32_Processor | Select-Object Name, NumberOfCores, NumberOfLogicalProcessors, MaxClockSpeed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Analysis Field</w:t>
            </w:r>
          </w:p>
        </w:tc>
        <w:tc>
          <w:tcPr>
            <w:tcW w:type="dxa" w:w="6437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Guide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Where to Run: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WINDOWS POWERSHELL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Action Performed: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Retrieves physical CPU brand, hardware core count, and hyperthreaded logical processor count.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Operational Necessity: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Demonstrates physical CPU headroom before comparing it to the 2 vCPUs provisioned to the Ubuntu VM.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Expected Output: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Display of CPU (e.g., AMD Ryzen or Intel Core) showing 8+ cores and 12-16 logical processors.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Output Interpretation: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Proves that allocating 2 vCPUs to the guest leaves ample physical processing cores for the host OS.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Troubleshooting / If Fails: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Verify CimInstance permissions or fallback to 'wmic cpu get name,numberofcores'.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State Impact: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Safe (Read-Only inspection)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A.3 Physical RAM Conversion (Bytes to Gigabytes)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color w:val="0284C7"/>
                <w:sz w:val="17"/>
              </w:rPr>
              <w:t>[WINDOWS POWERSHELL | READ-ONLY]</w:t>
              <w:br/>
            </w:r>
            <w:r>
              <w:rPr>
                <w:rFonts w:ascii="Consolas" w:hAnsi="Consolas"/>
                <w:color w:val="0F172A"/>
                <w:sz w:val="18"/>
              </w:rPr>
              <w:t>Get-CimInstance Win32_ComputerSystem | Select-Object @{N="Physical_RAM_GB";E={[math]::Round($_.TotalPhysicalMemory / 1GB, 2)}}, @{N="Physical_RAM_Bytes";E={$_.TotalPhysicalMemory}}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Analysis Field</w:t>
            </w:r>
          </w:p>
        </w:tc>
        <w:tc>
          <w:tcPr>
            <w:tcW w:type="dxa" w:w="6437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Guide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Where to Run: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WINDOWS POWERSHELL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Action Performed: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Calculates exact total physical memory in Gigabytes by dividing raw byte count by 1,073,741,824 (1 GB).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Operational Necessity: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Proves physical host RAM capacity (e.g., 16.0 GB or 32.0 GB) versus the 4.0 GB assigned to the VM.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Expected Output: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Physical_RAM_GB: 15.75 to 31.85 (accounting for hardware-reserved integrated GPU RAM).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Output Interpretation: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Shows that the 4 GB VM allocation occupies only ~25% of physical memory, ensuring zero host thrashing.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Troubleshooting / If Fails: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Run '(Get-CimInstance Win32_PhysicalMemory | Measure-Object Capacity -Sum).Sum / 1GB' as alternative.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State Impact: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Safe (Read-Only inspection)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A.4 OpenSSH Client Availability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color w:val="0284C7"/>
                <w:sz w:val="17"/>
              </w:rPr>
              <w:t>[WINDOWS POWERSHELL | READ-ONLY]</w:t>
              <w:br/>
            </w:r>
            <w:r>
              <w:rPr>
                <w:rFonts w:ascii="Consolas" w:hAnsi="Consolas"/>
                <w:color w:val="0F172A"/>
                <w:sz w:val="18"/>
              </w:rPr>
              <w:t>Get-Command ssh | Select-Object Name, Source, Version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Analysis Field</w:t>
            </w:r>
          </w:p>
        </w:tc>
        <w:tc>
          <w:tcPr>
            <w:tcW w:type="dxa" w:w="6437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Guide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Where to Run: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WINDOWS POWERSHELL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Action Performed: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Locates the native Windows OpenSSH client executable path.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Operational Necessity: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Validates that SSH terminal administration can be conducted directly from PowerShell without third-party tools.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Expected Output: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Name: ssh.exe / Source: C:\Windows\System32\OpenSSH\ssh.exe.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Output Interpretation: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Native Windows OpenSSH client is present and registered in system PATH.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Troubleshooting / If Fails: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Install via Windows Settings &gt; System &gt; Optional Features &gt; Add OpenSSH Client.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State Impact: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Safe (Read-Only inspection)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A.5 VirtualBox VM Registration &amp; Inventory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color w:val="0284C7"/>
                <w:sz w:val="17"/>
              </w:rPr>
              <w:t>[WINDOWS POWERSHELL | READ-ONLY]</w:t>
              <w:br/>
            </w:r>
            <w:r>
              <w:rPr>
                <w:rFonts w:ascii="Consolas" w:hAnsi="Consolas"/>
                <w:color w:val="0F172A"/>
                <w:sz w:val="18"/>
              </w:rPr>
              <w:t>&amp; "C:\Program Files\Oracle\VirtualBox\VBoxManage.exe" list vms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Analysis Field</w:t>
            </w:r>
          </w:p>
        </w:tc>
        <w:tc>
          <w:tcPr>
            <w:tcW w:type="dxa" w:w="6437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Guide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Where to Run: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WINDOWS POWERSHELL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Action Performed: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Queries the VirtualBox hypervisor CLI for all registered virtual machines.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Operational Necessity: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Confirms the exact VM name identifier ('ubuntu-docker') required for scripted management.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Expected Output: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"ubuntu-docker" {xxxxxxxx-xxxx-xxxx-xxxx-xxxxxxxxxxxx}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Output Interpretation: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The 'ubuntu-docker' virtual machine is recognized and registered with the hypervisor.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Troubleshooting / If Fails: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Verify VirtualBox is installed in 'C:\Program Files\Oracle\VirtualBox'. If installed elsewhere, adjust path.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State Impact: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Safe (Read-Only inspection)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A.6 VirtualBox Virtual Hardware &amp; Network Mode Inspection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color w:val="0284C7"/>
                <w:sz w:val="17"/>
              </w:rPr>
              <w:t>[WINDOWS POWERSHELL | READ-ONLY]</w:t>
              <w:br/>
            </w:r>
            <w:r>
              <w:rPr>
                <w:rFonts w:ascii="Consolas" w:hAnsi="Consolas"/>
                <w:color w:val="0F172A"/>
                <w:sz w:val="18"/>
              </w:rPr>
              <w:t>&amp; "C:\Program Files\Oracle\VirtualBox\VBoxManage.exe" showvminfo "ubuntu-docker" --machinereadable | Select-String -Pattern "memory=|cpus=|nic1=|bridgeadapter1="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Analysis Field</w:t>
            </w:r>
          </w:p>
        </w:tc>
        <w:tc>
          <w:tcPr>
            <w:tcW w:type="dxa" w:w="6437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Guide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Where to Run: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WINDOWS POWERSHELL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Action Performed: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Extracts memory, CPU, and network adapter configuration flags directly from the VM definition file.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Operational Necessity: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Proves the VM is configured with 4096 MB RAM, 2 vCPUs, and Bridged networking to the physical Wi-Fi/NIC.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Expected Output: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memory=4096 / cpus=2 / nic1="bridged" / bridgeadapter1="Realtek Wi-Fi / Intel Wi-Fi Adapter"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Output Interpretation: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Confirms that the VM bridges into the physical LAN, allowing direct IP routability.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Troubleshooting / If Fails: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Ensure the VM name matches 'ubuntu-docker' exactly.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State Impact: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Safe (Read-Only inspection)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A.7 Host TCP Port 8088 Conflict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color w:val="0284C7"/>
                <w:sz w:val="17"/>
              </w:rPr>
              <w:t>[WINDOWS POWERSHELL | READ-ONLY]</w:t>
              <w:br/>
            </w:r>
            <w:r>
              <w:rPr>
                <w:rFonts w:ascii="Consolas" w:hAnsi="Consolas"/>
                <w:color w:val="0F172A"/>
                <w:sz w:val="18"/>
              </w:rPr>
              <w:t>Get-NetTCPConnection -LocalPort 8088 -ErrorAction SilentlyContinue | Select-Object LocalAddress, LocalPort, State, OwningProcess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Analysis Field</w:t>
            </w:r>
          </w:p>
        </w:tc>
        <w:tc>
          <w:tcPr>
            <w:tcW w:type="dxa" w:w="6437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Guide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Where to Run: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WINDOWS POWERSHELL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Action Performed: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Checks whether any local Windows service is already bound to port 8088.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Operational Necessity: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Ensures port 8088 is free for testing browser access to the Ubuntu VM.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Expected Output: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Empty output (indicating port 8088 is not occupied locally on Windows).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Output Interpretation: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No port conflict on the host machine; browser traffic to the VM will route cleanly.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Troubleshooting / If Fails: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If a process is listed, identify the process using 'Get-Process -Id &lt;OwningProcess&gt;' and terminate it.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State Impact: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Safe (Read-Only inspection)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  <w:pBdr>
          <w:bottom w:val="single" w:sz="12" w:space="4" w:color="0284C7"/>
        </w:pBdr>
      </w:pPr>
      <w:r>
        <w:rPr>
          <w:rFonts w:ascii="Calibri" w:hAnsi="Calibri"/>
          <w:b/>
          <w:color w:val="1E3A8A"/>
          <w:sz w:val="32"/>
        </w:rPr>
        <w:t>Part B: Connecting PowerShell to Ubuntu Server via SSH</w:t>
      </w:r>
    </w:p>
    <w:p>
      <w:pPr>
        <w:spacing w:after="80" w:line="276" w:lineRule="auto"/>
      </w:pPr>
      <w:r>
        <w:rPr>
          <w:rFonts w:ascii="Calibri" w:hAnsi="Calibri"/>
          <w:i w:val="0"/>
          <w:color w:val="1E293B"/>
          <w:sz w:val="21"/>
        </w:rPr>
        <w:t>Follow this exact procedure to establish an authenticated terminal session from Windows PowerShell into Ubuntu Server.</w:t>
      </w: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B.1 Discovering the Active Ubuntu IP Address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color w:val="15803D"/>
                <w:sz w:val="17"/>
              </w:rPr>
              <w:t>[UBUNTU SSH (Console or Terminal) | READ-ONLY]</w:t>
              <w:br/>
            </w:r>
            <w:r>
              <w:rPr>
                <w:rFonts w:ascii="Consolas" w:hAnsi="Consolas"/>
                <w:color w:val="0F172A"/>
                <w:sz w:val="18"/>
              </w:rPr>
              <w:t>hostname -I | awk '{print $1}'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Analysis Field</w:t>
            </w:r>
          </w:p>
        </w:tc>
        <w:tc>
          <w:tcPr>
            <w:tcW w:type="dxa" w:w="6437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Guide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Where to Run: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 (Console or Terminal)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Action Performed: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Prints the primary IPv4 address leased by the local network DHCP server.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Operational Necessity: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Identifies the current destination IP for the SSH connection (e.g., 192.168.100.52 or previously observed 192.168.1.14).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Expected Output: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192.168.100.52 (or similar 192.168.x.x IPv4 address).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Output Interpretation: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This is the active IP assigned to interface enp0s3 / eth0. Use this address in PowerShell.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Troubleshooting / If Fails: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If no IP appears, run 'sudo dhclient -v' to request a lease from the router.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State Impact: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Safe (Read-Only inspection)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B.2 Initiating SSH Remote Session from PowerShell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color w:val="0284C7"/>
                <w:sz w:val="17"/>
              </w:rPr>
              <w:t>[WINDOWS POWERSHELL | READ-ONLY]</w:t>
              <w:br/>
            </w:r>
            <w:r>
              <w:rPr>
                <w:rFonts w:ascii="Consolas" w:hAnsi="Consolas"/>
                <w:color w:val="0F172A"/>
                <w:sz w:val="18"/>
              </w:rPr>
              <w:t>ssh carlo@192.168.100.52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Analysis Field</w:t>
            </w:r>
          </w:p>
        </w:tc>
        <w:tc>
          <w:tcPr>
            <w:tcW w:type="dxa" w:w="6437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Guide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Where to Run: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WINDOWS POWERSHELL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Action Performed: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Initiates an encrypted OpenSSH session to user 'carlo' on the Ubuntu guest.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Operational Necessity: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Provides out-of-band remote administration directly from Windows.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Expected Output: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Password prompt: 'carlo@192.168.100.52's password:' followed by Ubuntu welcome banner.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Output Interpretation: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Session authenticated. The PowerShell prompt transforms into 'carlo@ubuntu-docker:~$'.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Troubleshooting / If Fails: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If connection timed out: verify VM is running and both devices share the same Wi-Fi subnet.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State Impact: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Safe (Read-Only inspection)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00" w:type="dxa"/>
              <w:bottom w:w="100" w:type="dxa"/>
              <w:left w:w="150" w:type="dxa"/>
              <w:right w:w="150" w:type="dxa"/>
            </w:tcMar>
            <w:shd w:fill="EFF6FF"/>
            <w:tcBorders>
              <w:top w:val="single" w:sz="4" w:space="0" w:color="E2E8F0"/>
              <w:left w:val="single" w:sz="20" w:space="0" w:color="3B82F6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E40AF"/>
                <w:sz w:val="20"/>
              </w:rPr>
              <w:t xml:space="preserve">[NOTE] </w:t>
            </w:r>
            <w:r>
              <w:rPr>
                <w:rFonts w:ascii="Calibri" w:hAnsi="Calibri"/>
                <w:color w:val="1E293B"/>
                <w:sz w:val="20"/>
              </w:rPr>
              <w:t>SSH Security &amp; Terminal Behavior Notes:</w:t>
              <w:br/>
              <w:t>1. First-Time Fingerprint: If prompted with 'The authenticity of host... ECDSA key fingerprint...', type 'yes' to store the host key in ~/.ssh/known_hosts.</w:t>
              <w:br/>
              <w:t>2. Password Masking: When typing your Linux password, NO characters, asterisks, or dots will display on screen. This is standard UNIX security behavior to prevent shoulder-surfing. Type password steadily and press Enter.</w:t>
              <w:br/>
              <w:t>3. Session Termination: To exit the SSH session and return to Windows PowerShell, type 'exit' and press Enter.</w:t>
            </w:r>
          </w:p>
        </w:tc>
      </w:tr>
    </w:tbl>
    <w:p>
      <w:pPr>
        <w:spacing w:before="40" w:after="80"/>
      </w:pPr>
    </w:p>
    <w:p>
      <w:r>
        <w:br w:type="page"/>
      </w:r>
    </w:p>
    <w:p>
      <w:pPr>
        <w:keepNext/>
        <w:spacing w:before="320" w:after="120"/>
        <w:pBdr>
          <w:bottom w:val="single" w:sz="12" w:space="4" w:color="0284C7"/>
        </w:pBdr>
      </w:pPr>
      <w:r>
        <w:rPr>
          <w:rFonts w:ascii="Calibri" w:hAnsi="Calibri"/>
          <w:b/>
          <w:color w:val="1E3A8A"/>
          <w:sz w:val="32"/>
        </w:rPr>
        <w:t>Part C: Ubuntu Guest Hardware &amp; Resource Inspection</w:t>
      </w:r>
    </w:p>
    <w:p>
      <w:pPr>
        <w:spacing w:after="80" w:line="276" w:lineRule="auto"/>
      </w:pPr>
      <w:r>
        <w:rPr>
          <w:rFonts w:ascii="Calibri" w:hAnsi="Calibri"/>
          <w:i w:val="0"/>
          <w:color w:val="1E293B"/>
          <w:sz w:val="21"/>
        </w:rPr>
        <w:t>Execute these commands inside the Ubuntu SSH session to verify that virtual hardware matches the architectural design.</w:t>
      </w: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C.1 System Hostname, OS Release &amp; Kernel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color w:val="15803D"/>
                <w:sz w:val="17"/>
              </w:rPr>
              <w:t>[UBUNTU SSH | READ-ONLY]</w:t>
              <w:br/>
            </w:r>
            <w:r>
              <w:rPr>
                <w:rFonts w:ascii="Consolas" w:hAnsi="Consolas"/>
                <w:color w:val="0F172A"/>
                <w:sz w:val="18"/>
              </w:rPr>
              <w:t>hostnamectl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Analysis Field</w:t>
            </w:r>
          </w:p>
        </w:tc>
        <w:tc>
          <w:tcPr>
            <w:tcW w:type="dxa" w:w="6437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Guide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Where to Run: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Action Performed: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Displays operating system, kernel version, architecture, and virtualization chassis details.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Operational Necessity: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Proves the guest is running Ubuntu Server 24.04 LTS (Noble Numbat) on x86_64 architecture.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Expected Output: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Static hostname: ubuntu-docker / Operating System: Ubuntu 24.04 LTS / Virtualization: oracle.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Output Interpretation: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Confirms that the guest recognizes it is running as an authorized VirtualBox guest.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Troubleshooting / If Fails: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Verify systemd is running normally.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State Impact: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Safe (Read-Only inspection)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C.2 Virtual CPU Core Allocation Inspection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color w:val="15803D"/>
                <w:sz w:val="17"/>
              </w:rPr>
              <w:t>[UBUNTU SSH | READ-ONLY]</w:t>
              <w:br/>
            </w:r>
            <w:r>
              <w:rPr>
                <w:rFonts w:ascii="Consolas" w:hAnsi="Consolas"/>
                <w:color w:val="0F172A"/>
                <w:sz w:val="18"/>
              </w:rPr>
              <w:t>nproc &amp;&amp; lscpu | grep -E 'Model name|CPU\(s\):|Thread\(s\) per core|Core\(s\) per socket'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Analysis Field</w:t>
            </w:r>
          </w:p>
        </w:tc>
        <w:tc>
          <w:tcPr>
            <w:tcW w:type="dxa" w:w="6437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Guide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Where to Run: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Action Performed: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Counts available execution threads and queries the virtualized CPU topology.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Operational Necessity: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Verifies that exactly 2 virtual CPUs are allocated to the guest OS.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Expected Output: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2 / CPU(s): 2 / Thread(s) per core: 1 / Core(s) per socket: 2.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Output Interpretation: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The Linux kernel has access to exactly 2 execution threads, matching the VM allocation.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Troubleshooting / If Fails: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If only 1 CPU is visible, shut down the VM and increase processors in VirtualBox Settings &gt; System &gt; Processor.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State Impact: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Safe (Read-Only inspection)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C.3 Memory Allocation &amp; Swap Space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color w:val="15803D"/>
                <w:sz w:val="17"/>
              </w:rPr>
              <w:t>[UBUNTU SSH | READ-ONLY]</w:t>
              <w:br/>
            </w:r>
            <w:r>
              <w:rPr>
                <w:rFonts w:ascii="Consolas" w:hAnsi="Consolas"/>
                <w:color w:val="0F172A"/>
                <w:sz w:val="18"/>
              </w:rPr>
              <w:t>free -h &amp;&amp; swapon --show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Analysis Field</w:t>
            </w:r>
          </w:p>
        </w:tc>
        <w:tc>
          <w:tcPr>
            <w:tcW w:type="dxa" w:w="6437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Guide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Where to Run: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Action Performed: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Displays total, used, free, shared, buffer/cache, and available RAM, plus active swapfile partitions.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Operational Necessity: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Proves 4.0 GB provisioned RAM (~3.8 GiB usable) and active 2.8 GiB swap backing.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Expected Output: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Mem Total: ~3.8Gi, Used: ~1.2Gi, Available: ~2.4Gi. Swap: ~2.8Gi (file: /swapfile).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Output Interpretation: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Sufficient memory is available for all three container services with over 2 GiB headroom.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Troubleshooting / If Fails: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If swap is missing, enable it with 'sudo swapon -a' or inspect /etc/fstab.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State Impact: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Safe (Read-Only inspection)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C.4 Root Storage Disk Space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color w:val="15803D"/>
                <w:sz w:val="17"/>
              </w:rPr>
              <w:t>[UBUNTU SSH | READ-ONLY]</w:t>
              <w:br/>
            </w:r>
            <w:r>
              <w:rPr>
                <w:rFonts w:ascii="Consolas" w:hAnsi="Consolas"/>
                <w:color w:val="0F172A"/>
                <w:sz w:val="18"/>
              </w:rPr>
              <w:t>df -h / &amp;&amp; lsblk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Analysis Field</w:t>
            </w:r>
          </w:p>
        </w:tc>
        <w:tc>
          <w:tcPr>
            <w:tcW w:type="dxa" w:w="6437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Guide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Where to Run: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Action Performed: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Reports root filesystem capacity, used space, available space, and underlying block devices.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Operational Necessity: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Ensures adequate virtual disk space for container images, volumes, and gzip backup archives.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Expected Output: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/dev/mapper/ubuntu--vg-ubuntu--lv mounted on / with 14G+ size and &gt;50% available free space.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Output Interpretation: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Sufficient disk capacity exists; backup pruning will prevent disk exhaustion.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Troubleshooting / If Fails: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If / is over 85% full, run 'docker system prune -a' to remove unused build layers.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State Impact: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Safe (Read-Only inspection)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  <w:pBdr>
          <w:bottom w:val="single" w:sz="12" w:space="4" w:color="0284C7"/>
        </w:pBdr>
      </w:pPr>
      <w:r>
        <w:rPr>
          <w:rFonts w:ascii="Calibri" w:hAnsi="Calibri"/>
          <w:b/>
          <w:color w:val="1E3A8A"/>
          <w:sz w:val="32"/>
        </w:rPr>
        <w:t>Part D: Docker Multi-Tier Application Commands</w:t>
      </w:r>
    </w:p>
    <w:p>
      <w:pPr>
        <w:spacing w:after="80" w:line="276" w:lineRule="auto"/>
      </w:pPr>
      <w:r>
        <w:rPr>
          <w:rFonts w:ascii="Calibri" w:hAnsi="Calibri"/>
          <w:i w:val="0"/>
          <w:color w:val="1E293B"/>
          <w:sz w:val="21"/>
        </w:rPr>
        <w:t>Commands for managing, verifying, and observing the multi-tier container application.</w:t>
      </w: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D.1 Navigate to Project Directory &amp; Validate Compose Spec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color w:val="15803D"/>
                <w:sz w:val="17"/>
              </w:rPr>
              <w:t>[UBUNTU SSH | READ-ONLY]</w:t>
              <w:br/>
            </w:r>
            <w:r>
              <w:rPr>
                <w:rFonts w:ascii="Consolas" w:hAnsi="Consolas"/>
                <w:color w:val="0F172A"/>
                <w:sz w:val="18"/>
              </w:rPr>
              <w:t>cd /home/carlo/enterprise-cloud &amp;&amp; docker compose config -q &amp;&amp; echo 'Compose configuration valid.'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Analysis Field</w:t>
            </w:r>
          </w:p>
        </w:tc>
        <w:tc>
          <w:tcPr>
            <w:tcW w:type="dxa" w:w="6437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Guide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Where to Run: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Action Performed: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Validates docker-compose.yml syntax, environment variable bindings, and network specifications.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Operational Necessity: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Pre-flight check preventing runtime failure due to YAML indentation or missing environment variables.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Expected Output: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Compose configuration valid. (exit code 0, no syntax errors).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Output Interpretation: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The infrastructure declaration is syntactically sound and ready for deployment.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Troubleshooting / If Fails: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Run 'docker compose config' without -q to view detailed parser errors and line numbers.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State Impact: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Safe (Read-Only inspection)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D.2 Inspect Container Health &amp;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color w:val="15803D"/>
                <w:sz w:val="17"/>
              </w:rPr>
              <w:t>[UBUNTU SSH | READ-ONLY]</w:t>
              <w:br/>
            </w:r>
            <w:r>
              <w:rPr>
                <w:rFonts w:ascii="Consolas" w:hAnsi="Consolas"/>
                <w:color w:val="0F172A"/>
                <w:sz w:val="18"/>
              </w:rPr>
              <w:t>docker compose ps &amp;&amp; docker ps --format 'table {{.Names}}</w:t>
              <w:tab/>
              <w:t>{{.Status}}</w:t>
              <w:tab/>
              <w:t>{{.Ports}}'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Analysis Field</w:t>
            </w:r>
          </w:p>
        </w:tc>
        <w:tc>
          <w:tcPr>
            <w:tcW w:type="dxa" w:w="6437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Guide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Where to Run: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Action Performed: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Lists running containers, their uptime, published ports, and automated health status.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Operational Necessity: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Proves that nginx, app, and db containers are running and healthy.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Expected Output: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nginx: Up (8088:80), app: Up (healthy, 5000), db: Up (healthy, 5432).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Output Interpretation: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All three microservices are operational; healthcheck probes are passing.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Troubleshooting / If Fails: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Check logs of failing container using 'docker compose logs &lt;service&gt;'.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State Impact: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Safe (Read-Only inspection)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D.3 Real-Time Container Resource Consumption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color w:val="15803D"/>
                <w:sz w:val="17"/>
              </w:rPr>
              <w:t>[UBUNTU SSH | READ-ONLY]</w:t>
              <w:br/>
            </w:r>
            <w:r>
              <w:rPr>
                <w:rFonts w:ascii="Consolas" w:hAnsi="Consolas"/>
                <w:color w:val="0F172A"/>
                <w:sz w:val="18"/>
              </w:rPr>
              <w:t>docker stats --no-stream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Analysis Field</w:t>
            </w:r>
          </w:p>
        </w:tc>
        <w:tc>
          <w:tcPr>
            <w:tcW w:type="dxa" w:w="6437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Guide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Where to Run: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Action Performed: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Takes a point-in-time snapshot of CPU percentage, memory usage, memory limits, and network I/O for all containers.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Operational Necessity: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Proves memory usage complies with configured resource limits (nginx: &lt;96MB, app: &lt;256MB, db: &lt;384MB).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Expected Output: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Table showing low CPU (&lt;2%) and low memory consumption across all 3 containers.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Output Interpretation: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Application microservices are lightweight and well within the 4 GB VM memory envelope.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Troubleshooting / If Fails: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If a container is near 100% memory limit, inspect application memory leak in app logs.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State Impact: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Safe (Read-Only inspection)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D.4 Live Application Telemetry &amp; Health Probe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color w:val="15803D"/>
                <w:sz w:val="17"/>
              </w:rPr>
              <w:t>[UBUNTU SSH | READ-ONLY]</w:t>
              <w:br/>
            </w:r>
            <w:r>
              <w:rPr>
                <w:rFonts w:ascii="Consolas" w:hAnsi="Consolas"/>
                <w:color w:val="0F172A"/>
                <w:sz w:val="18"/>
              </w:rPr>
              <w:t>curl -i -sS http://127.0.0.1:8088/health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Analysis Field</w:t>
            </w:r>
          </w:p>
        </w:tc>
        <w:tc>
          <w:tcPr>
            <w:tcW w:type="dxa" w:w="6437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Guide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Where to Run: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Action Performed: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Sends an HTTP GET request to the Nginx reverse proxy, which proxies to Flask, querying PostgreSQL socket health.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Operational Necessity: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Demonstrates end-to-end full-stack health: Nginx -&gt; Flask -&gt; PostgreSQL.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Expected Output: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HTTP/1.1 200 OK</w:t>
              <w:br/>
              <w:t>Content-Type: application/json</w:t>
              <w:br/>
              <w:br/>
              <w:t>{"database":"connected","status":"healthy"}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Output Interpretation: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Full-stack connectivity is operational. Sub-15ms database socket response confirmed.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Troubleshooting / If Fails: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If 502 Bad Gateway: check Flask app status. If database disconnected: check PostgreSQL container health.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State Impact: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Safe (Read-Only inspection)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  <w:pBdr>
          <w:bottom w:val="single" w:sz="12" w:space="4" w:color="0284C7"/>
        </w:pBdr>
      </w:pPr>
      <w:r>
        <w:rPr>
          <w:rFonts w:ascii="Calibri" w:hAnsi="Calibri"/>
          <w:b/>
          <w:color w:val="1E3A8A"/>
          <w:sz w:val="32"/>
        </w:rPr>
        <w:t>Part E: Backup and Disaster Recovery Commands</w:t>
      </w:r>
    </w:p>
    <w:p>
      <w:pPr>
        <w:spacing w:after="80" w:line="276" w:lineRule="auto"/>
      </w:pPr>
      <w:r>
        <w:rPr>
          <w:rFonts w:ascii="Calibri" w:hAnsi="Calibri"/>
          <w:i w:val="0"/>
          <w:color w:val="1E293B"/>
          <w:sz w:val="21"/>
        </w:rPr>
        <w:t>Commands for verifying the automated database backup pipeline and executing non-destructive restore tests.</w:t>
      </w: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E.1 Audit Backup Directory &amp; Compressed SQL Archives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color w:val="15803D"/>
                <w:sz w:val="17"/>
              </w:rPr>
              <w:t>[UBUNTU SSH | READ-ONLY]</w:t>
              <w:br/>
            </w:r>
            <w:r>
              <w:rPr>
                <w:rFonts w:ascii="Consolas" w:hAnsi="Consolas"/>
                <w:color w:val="0F172A"/>
                <w:sz w:val="18"/>
              </w:rPr>
              <w:t>ls -lah /home/carlo/enterprise-cloud/backups/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Analysis Field</w:t>
            </w:r>
          </w:p>
        </w:tc>
        <w:tc>
          <w:tcPr>
            <w:tcW w:type="dxa" w:w="6437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Guide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Where to Run: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Action Performed: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Lists all generated backup archives with timestamps, file sizes, and Unix permissions.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Operational Necessity: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Confirms that backups are being created and permissions restrict access strictly to user carlo (077 umask).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Expected Output: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cloudapp_YYYYMMDD_HHMMSS.sql.gz files with -rw------- (0600) permissions and size &gt; 2 KB.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Output Interpretation: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Backups are successfully written and secured against unauthorized local read access.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Troubleshooting / If Fails: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If directory is empty, run 'bash /home/carlo/enterprise-cloud/automation-script.sh' manually.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State Impact: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Safe (Read-Only inspection)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E.2 Verify Backup File Gzip Integrity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color w:val="15803D"/>
                <w:sz w:val="17"/>
              </w:rPr>
              <w:t>[UBUNTU SSH | READ-ONLY]</w:t>
              <w:br/>
            </w:r>
            <w:r>
              <w:rPr>
                <w:rFonts w:ascii="Consolas" w:hAnsi="Consolas"/>
                <w:color w:val="0F172A"/>
                <w:sz w:val="18"/>
              </w:rPr>
              <w:t>LATEST=$(ls -t /home/carlo/enterprise-cloud/backups/cloudapp_*.sql.gz | head -n 1) &amp;&amp; gzip -t "$LATEST" &amp;&amp; echo "$LATEST: INTEGRITY VERIFIED (OK)"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Analysis Field</w:t>
            </w:r>
          </w:p>
        </w:tc>
        <w:tc>
          <w:tcPr>
            <w:tcW w:type="dxa" w:w="6437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Guide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Where to Run: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Action Performed: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Performs a complete Cyclic Redundancy Check (CRC-32) on the most recent compressed SQL backup.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Operational Necessity: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Proves the archive is uncorrupted and decompression will succeed during an actual disaster recovery event.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Expected Output: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...cloudapp_YYYYMMDD_HHMMSS.sql.gz: INTEGRITY VERIFIED (OK). Exit code 0.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Output Interpretation: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The gzip archive has zero bit rot or truncated bytes; database dump is fully intact.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Troubleshooting / If Fails: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If gzip returns an error, the file was truncated during backup. Check disk space.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State Impact: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Safe (Read-Only inspection)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E.3 Non-Destructive Disaster Recovery Restoration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color w:val="15803D"/>
                <w:sz w:val="17"/>
              </w:rPr>
              <w:t>[UBUNTU SSH | READ-ONLY]</w:t>
              <w:br/>
            </w:r>
            <w:r>
              <w:rPr>
                <w:rFonts w:ascii="Consolas" w:hAnsi="Consolas"/>
                <w:color w:val="0F172A"/>
                <w:sz w:val="18"/>
              </w:rPr>
              <w:t>LATEST=$(ls -t /home/carlo/enterprise-cloud/backups/cloudapp_*.sql.gz | head -n 1)</w:t>
              <w:br/>
              <w:t>docker compose exec -T db psql -U postgres -c "DROP DATABASE IF EXISTS cloudapp_restore_test;"</w:t>
              <w:br/>
              <w:t>docker compose exec -T db psql -U postgres -c "CREATE DATABASE cloudapp_restore_test;"</w:t>
              <w:br/>
              <w:t>gunzip -c "$LATEST" | docker compose exec -T db psql -U postgres -d cloudapp_restore_test</w:t>
              <w:br/>
              <w:t>docker compose exec -T db psql -U postgres -d cloudapp_restore_test -c "SELECT count(*) AS total_restored_records FROM workloads;"</w:t>
              <w:br/>
              <w:t>docker compose exec -T db psql -U postgres -c "DROP DATABASE cloudapp_restore_test;"</w:t>
              <w:br/>
              <w:t>echo "Restoration verification passed."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Analysis Field</w:t>
            </w:r>
          </w:p>
        </w:tc>
        <w:tc>
          <w:tcPr>
            <w:tcW w:type="dxa" w:w="6437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Guide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Where to Run: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Action Performed: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Creates a temporary test database, streams the restored SQL dump into it, counts records, and cleans up.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Operational Necessity: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Verifies that the backup is functionally restorable without overwriting or disrupting the production database.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Expected Output: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CREATE DATABASE / table schema restored / total_restored_records count displayed / Restoration verification passed.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Output Interpretation: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Proves recovery capability satisfies Recovery Time Objective (RTO) under 60 seconds with 100% data fidelity.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Troubleshooting / If Fails: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Inspect PostgreSQL logs to determine if SQL syntax errors or role permissions failed.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State Impact: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Safe (Read-Only inspection)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  <w:pBdr>
          <w:bottom w:val="single" w:sz="12" w:space="4" w:color="0284C7"/>
        </w:pBdr>
      </w:pPr>
      <w:r>
        <w:rPr>
          <w:rFonts w:ascii="Calibri" w:hAnsi="Calibri"/>
          <w:b/>
          <w:color w:val="1E3A8A"/>
          <w:sz w:val="32"/>
        </w:rPr>
        <w:t>Part F: Complete Defense-Day Step-by-Step Command Sequence</w:t>
      </w:r>
    </w:p>
    <w:p>
      <w:pPr>
        <w:spacing w:after="80" w:line="276" w:lineRule="auto"/>
      </w:pPr>
      <w:r>
        <w:rPr>
          <w:rFonts w:ascii="Calibri" w:hAnsi="Calibri"/>
          <w:i w:val="0"/>
          <w:color w:val="1E293B"/>
          <w:sz w:val="21"/>
        </w:rPr>
        <w:t>Execute this exact 18-step sequence during your recorded technical defense. Follow the sequence sequentially from Step 1 to Step 18: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15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Step #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Action Objective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Execution Terminal</w:t>
            </w:r>
          </w:p>
        </w:tc>
        <w:tc>
          <w:tcPr>
            <w:tcW w:type="dxa" w:w="2981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tcBorders>
              <w:top w:val="single" w:sz="6" w:space="0" w:color="0F172A"/>
              <w:left w:val="single" w:sz="4" w:space="0" w:color="334155"/>
              <w:bottom w:val="single" w:sz="12" w:space="0" w:color="0284C7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Exact Command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Step 1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Windows Host Audit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WINDOWS POWERSHELL</w:t>
            </w:r>
          </w:p>
        </w:tc>
        <w:tc>
          <w:tcPr>
            <w:tcW w:type="dxa" w:w="2981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Get-ComputerInfo | Select-Object WindowsProductName, OsArchitecture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Step 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Host Memory Audit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WINDOWS POWERSHELL</w:t>
            </w:r>
          </w:p>
        </w:tc>
        <w:tc>
          <w:tcPr>
            <w:tcW w:type="dxa" w:w="298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Get-CimInstance Win32_ComputerSystem | Select-Object @{N="RAM_GB";E={[math]::Round($_.TotalPhysicalMemory/1GB,2)}}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Step 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Hypervisor Check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WINDOWS POWERSHELL</w:t>
            </w:r>
          </w:p>
        </w:tc>
        <w:tc>
          <w:tcPr>
            <w:tcW w:type="dxa" w:w="2981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&amp; "C:\Program Files\Oracle\VirtualBox\VBoxManage.exe" --version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Step 4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VM Definition Audit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WINDOWS POWERSHELL</w:t>
            </w:r>
          </w:p>
        </w:tc>
        <w:tc>
          <w:tcPr>
            <w:tcW w:type="dxa" w:w="298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&amp; "C:\Program Files\Oracle\VirtualBox\VBoxManage.exe" showvminfo "ubuntu-docker" --machinereadable | Select-String "memory=|cpus=|nic1="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Step 5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Establish SSH Session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WINDOWS POWERSHELL</w:t>
            </w:r>
          </w:p>
        </w:tc>
        <w:tc>
          <w:tcPr>
            <w:tcW w:type="dxa" w:w="2981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ssh carlo@192.168.100.52 (substituting current active VM IP)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Step 6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Guest OS Verification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  <w:tc>
          <w:tcPr>
            <w:tcW w:type="dxa" w:w="298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hostnamectl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Step 7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Guest Compute Audit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  <w:tc>
          <w:tcPr>
            <w:tcW w:type="dxa" w:w="2981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nproc &amp;&amp; free -h &amp;&amp; swapon --show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Step 8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Guest Storage Audit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  <w:tc>
          <w:tcPr>
            <w:tcW w:type="dxa" w:w="298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df -h /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Step 9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UFW Firewall Status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  <w:tc>
          <w:tcPr>
            <w:tcW w:type="dxa" w:w="2981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sudo ufw status verbose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Step 10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Navigate to Project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  <w:tc>
          <w:tcPr>
            <w:tcW w:type="dxa" w:w="298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cd /home/carlo/enterprise-cloud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Step 11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Compose Spec Validate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  <w:tc>
          <w:tcPr>
            <w:tcW w:type="dxa" w:w="2981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docker compose config -q &amp;&amp; echo 'Config OK'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Step 12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Container Service Status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  <w:tc>
          <w:tcPr>
            <w:tcW w:type="dxa" w:w="298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docker compose ps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Step 13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Resource Utilization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  <w:tc>
          <w:tcPr>
            <w:tcW w:type="dxa" w:w="2981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docker stats --no-stream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Step 14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Web Ingress HTTP Check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  <w:tc>
          <w:tcPr>
            <w:tcW w:type="dxa" w:w="298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curl -i http://127.0.0.1:8088/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Step 15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Active Telemetry Probe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  <w:tc>
          <w:tcPr>
            <w:tcW w:type="dxa" w:w="2981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curl -sS http://127.0.0.1:8088/health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Step 16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Container Log Inspection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  <w:tc>
          <w:tcPr>
            <w:tcW w:type="dxa" w:w="298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docker compose logs --tail=20 app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Step 17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Audit Backups &amp; Cron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  <w:tc>
          <w:tcPr>
            <w:tcW w:type="dxa" w:w="2981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ls -lah backups/ &amp;&amp; crontab -l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Step 18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Live Non-Destructive Restore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UBUNTU SSH</w:t>
            </w:r>
          </w:p>
        </w:tc>
        <w:tc>
          <w:tcPr>
            <w:tcW w:type="dxa" w:w="298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LATEST=$(ls -t backups/*.sql.gz | head -1) &amp;&amp; gzip -t $LATEST &amp;&amp; echo 'Archive verified.'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475569"/>
        <w:sz w:val="17"/>
      </w:rPr>
      <w:t>Student: Carlo Nimer | Section: BSIT-4J | Academic Year 2026–2027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75569"/>
        <w:sz w:val="17"/>
      </w:rPr>
      <w:t>CCM101 Mission 10 — PowerShell &amp; Ubuntu Command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