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firstLine="720"/>
        <w:rPr/>
      </w:pPr>
      <w:r w:rsidDel="00000000" w:rsidR="00000000" w:rsidRPr="00000000">
        <w:rPr>
          <w:rtl w:val="0"/>
        </w:rPr>
        <w:t xml:space="preserve">Se corrigió un error que se encontraba en el backend, como el sistema busca primero iniciar sesión de forma semi manual, la contraseña que enviamos debe ser la misma que usa el deepracer internamente para acceder a la interfaz de AWS.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Nota. </w:t>
      </w:r>
      <w:r w:rsidDel="00000000" w:rsidR="00000000" w:rsidRPr="00000000">
        <w:rPr>
          <w:rtl w:val="0"/>
        </w:rPr>
        <w:t xml:space="preserve">En caso de tener problemas con la batería se recomienda utilizar el otro cable que esta en la caja para generar un bucle en la batería y reactivarla.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Se realizó una actualización para que ahora reconozca los botones de un mando o control tipo xbox, funciona como es lo esperado sin embargo debemos mejorar la API del backend para que esta sea más configurable y no mantenga una velocidad fija.</w:t>
        <w:br w:type="textWrapping"/>
        <w:br w:type="textWrapping"/>
        <w:tab/>
        <w:t xml:space="preserve">Para la siguiente versión recomiendo que en vez de tener una velocidad fija en 100 y -100 que esta también sea un parámetro configurable de la API, de forma que los valores entregados por los Joysticks sean coherentes con la velocidad del vehículo.</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rPr/>
      </w:pPr>
      <w:r w:rsidDel="00000000" w:rsidR="00000000" w:rsidRPr="00000000">
        <w:rPr>
          <w:rtl w:val="0"/>
        </w:rPr>
        <w:tab/>
        <w:t xml:space="preserve">También recomendaría que la API también pueda obtener la información de la batería y de mensajes de error cuando no logre iniciar sesión, la batería no esté conectada o se encuentre baja de carga.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Tambien considero que serìa interesante conectarnos mediante la API de Streaming de video de la camara para poderlo ver desde la web que hemos creado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