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30C2" w:rsidRDefault="00567918">
      <w:r>
        <w:rPr>
          <w:noProof/>
          <w:lang w:eastAsia="pt-PT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59675" cy="10692130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30C2" w:rsidRDefault="003130C2" w:rsidP="00567918">
      <w:pPr>
        <w:ind w:left="1843" w:right="1700"/>
      </w:pPr>
    </w:p>
    <w:p w:rsidR="003130C2" w:rsidRDefault="003130C2" w:rsidP="00567918">
      <w:pPr>
        <w:ind w:left="1843" w:right="1700"/>
      </w:pPr>
    </w:p>
    <w:p w:rsidR="003130C2" w:rsidRPr="003C2AA0" w:rsidRDefault="00567918" w:rsidP="00567918">
      <w:pPr>
        <w:ind w:left="1843" w:right="1133"/>
        <w:jc w:val="center"/>
        <w:rPr>
          <w:b/>
          <w:sz w:val="92"/>
          <w:szCs w:val="92"/>
        </w:rPr>
      </w:pPr>
      <w:r w:rsidRPr="003C2AA0">
        <w:rPr>
          <w:b/>
          <w:sz w:val="92"/>
          <w:szCs w:val="92"/>
        </w:rPr>
        <w:t xml:space="preserve">Business </w:t>
      </w:r>
      <w:proofErr w:type="spellStart"/>
      <w:r w:rsidRPr="003C2AA0">
        <w:rPr>
          <w:b/>
          <w:sz w:val="92"/>
          <w:szCs w:val="92"/>
        </w:rPr>
        <w:t>Intelligence</w:t>
      </w:r>
      <w:proofErr w:type="spellEnd"/>
      <w:r w:rsidRPr="003C2AA0">
        <w:rPr>
          <w:b/>
          <w:sz w:val="92"/>
          <w:szCs w:val="92"/>
        </w:rPr>
        <w:t xml:space="preserve"> I</w:t>
      </w:r>
      <w:r w:rsidR="003C2AA0" w:rsidRPr="003C2AA0">
        <w:rPr>
          <w:b/>
          <w:sz w:val="92"/>
          <w:szCs w:val="92"/>
        </w:rPr>
        <w:t>I</w:t>
      </w:r>
    </w:p>
    <w:p w:rsidR="003130C2" w:rsidRPr="00EE755A" w:rsidRDefault="00567918" w:rsidP="00567918">
      <w:pPr>
        <w:ind w:left="1843" w:right="1133"/>
        <w:jc w:val="center"/>
        <w:rPr>
          <w:b/>
          <w:sz w:val="44"/>
          <w:szCs w:val="44"/>
        </w:rPr>
      </w:pPr>
      <w:r w:rsidRPr="00EE755A">
        <w:rPr>
          <w:b/>
          <w:sz w:val="44"/>
          <w:szCs w:val="44"/>
        </w:rPr>
        <w:t>2017/2018</w:t>
      </w:r>
    </w:p>
    <w:p w:rsidR="00EE755A" w:rsidRDefault="00EE755A" w:rsidP="00EE755A">
      <w:pPr>
        <w:ind w:left="1843" w:right="1133"/>
      </w:pPr>
    </w:p>
    <w:p w:rsidR="00567918" w:rsidRPr="00EE755A" w:rsidRDefault="00567918" w:rsidP="00567918">
      <w:pPr>
        <w:ind w:left="1843" w:right="1133"/>
        <w:jc w:val="center"/>
        <w:rPr>
          <w:b/>
          <w:sz w:val="44"/>
          <w:szCs w:val="44"/>
        </w:rPr>
      </w:pPr>
      <w:r w:rsidRPr="00EE755A">
        <w:rPr>
          <w:b/>
          <w:sz w:val="44"/>
          <w:szCs w:val="44"/>
        </w:rPr>
        <w:t>PÓS-GRADUAÇÃO EM SMART CITIES</w:t>
      </w:r>
    </w:p>
    <w:p w:rsidR="00567918" w:rsidRDefault="00567918" w:rsidP="00567918">
      <w:pPr>
        <w:ind w:left="1843" w:right="1133"/>
      </w:pPr>
    </w:p>
    <w:p w:rsidR="00567918" w:rsidRDefault="00567918" w:rsidP="00567918">
      <w:pPr>
        <w:ind w:left="1843" w:right="1133"/>
      </w:pPr>
    </w:p>
    <w:p w:rsidR="00567918" w:rsidRPr="00EE755A" w:rsidRDefault="000A0100" w:rsidP="00567918">
      <w:pPr>
        <w:ind w:left="1843" w:right="1133"/>
        <w:rPr>
          <w:sz w:val="32"/>
          <w:szCs w:val="32"/>
        </w:rPr>
      </w:pPr>
      <w:r>
        <w:rPr>
          <w:b/>
          <w:sz w:val="32"/>
          <w:szCs w:val="32"/>
        </w:rPr>
        <w:t xml:space="preserve">2ª Parte do </w:t>
      </w:r>
      <w:proofErr w:type="spellStart"/>
      <w:r w:rsidR="00567918" w:rsidRPr="00EE755A">
        <w:rPr>
          <w:b/>
          <w:sz w:val="32"/>
          <w:szCs w:val="32"/>
        </w:rPr>
        <w:t>Projecto</w:t>
      </w:r>
      <w:proofErr w:type="spellEnd"/>
      <w:r w:rsidR="00064A73" w:rsidRPr="00EE755A">
        <w:rPr>
          <w:sz w:val="32"/>
          <w:szCs w:val="32"/>
        </w:rPr>
        <w:t>:</w:t>
      </w:r>
    </w:p>
    <w:p w:rsidR="00567918" w:rsidRDefault="00567918" w:rsidP="003C2AA0">
      <w:pPr>
        <w:ind w:left="2268" w:right="1133"/>
        <w:rPr>
          <w:sz w:val="32"/>
          <w:szCs w:val="32"/>
        </w:rPr>
      </w:pPr>
      <w:r w:rsidRPr="00EE755A">
        <w:rPr>
          <w:sz w:val="32"/>
          <w:szCs w:val="32"/>
        </w:rPr>
        <w:t xml:space="preserve">Solução de Business </w:t>
      </w:r>
      <w:proofErr w:type="spellStart"/>
      <w:r w:rsidRPr="00EE755A">
        <w:rPr>
          <w:sz w:val="32"/>
          <w:szCs w:val="32"/>
        </w:rPr>
        <w:t>Intelligence</w:t>
      </w:r>
      <w:proofErr w:type="spellEnd"/>
      <w:r w:rsidRPr="00EE755A">
        <w:rPr>
          <w:sz w:val="32"/>
          <w:szCs w:val="32"/>
        </w:rPr>
        <w:t xml:space="preserve"> para empresa de </w:t>
      </w:r>
      <w:r w:rsidR="008574A1">
        <w:rPr>
          <w:sz w:val="32"/>
          <w:szCs w:val="32"/>
        </w:rPr>
        <w:t xml:space="preserve">importação e </w:t>
      </w:r>
      <w:r w:rsidRPr="00EE755A">
        <w:rPr>
          <w:sz w:val="32"/>
          <w:szCs w:val="32"/>
        </w:rPr>
        <w:t xml:space="preserve">venda de automóveis, </w:t>
      </w:r>
      <w:r w:rsidR="00064A73" w:rsidRPr="00EE755A">
        <w:rPr>
          <w:sz w:val="32"/>
          <w:szCs w:val="32"/>
        </w:rPr>
        <w:t xml:space="preserve">localizada </w:t>
      </w:r>
      <w:r w:rsidRPr="00EE755A">
        <w:rPr>
          <w:sz w:val="32"/>
          <w:szCs w:val="32"/>
        </w:rPr>
        <w:t xml:space="preserve">em Angola </w:t>
      </w:r>
      <w:r w:rsidR="004E7148">
        <w:rPr>
          <w:sz w:val="32"/>
          <w:szCs w:val="32"/>
        </w:rPr>
        <w:t>–</w:t>
      </w:r>
      <w:r w:rsidRPr="00EE755A">
        <w:rPr>
          <w:sz w:val="32"/>
          <w:szCs w:val="32"/>
        </w:rPr>
        <w:t xml:space="preserve"> </w:t>
      </w:r>
      <w:proofErr w:type="spellStart"/>
      <w:r w:rsidR="004E7148">
        <w:rPr>
          <w:sz w:val="32"/>
          <w:szCs w:val="32"/>
        </w:rPr>
        <w:t>Cars&amp;Co</w:t>
      </w:r>
      <w:proofErr w:type="spellEnd"/>
    </w:p>
    <w:p w:rsidR="005B2931" w:rsidRPr="00EE755A" w:rsidRDefault="003C2AA0" w:rsidP="003C2AA0">
      <w:pPr>
        <w:ind w:left="2268" w:right="1133"/>
        <w:jc w:val="center"/>
        <w:rPr>
          <w:sz w:val="32"/>
          <w:szCs w:val="32"/>
        </w:rPr>
      </w:pPr>
      <w:r>
        <w:rPr>
          <w:sz w:val="32"/>
          <w:szCs w:val="32"/>
        </w:rPr>
        <w:noBreakHyphen/>
      </w:r>
      <w:r w:rsidR="005B2931">
        <w:rPr>
          <w:sz w:val="32"/>
          <w:szCs w:val="32"/>
        </w:rPr>
        <w:t xml:space="preserve"> </w:t>
      </w:r>
      <w:r w:rsidR="00CD3028">
        <w:rPr>
          <w:sz w:val="32"/>
          <w:szCs w:val="32"/>
        </w:rPr>
        <w:t xml:space="preserve">OLAP </w:t>
      </w:r>
      <w:proofErr w:type="spellStart"/>
      <w:r w:rsidR="00CD3028">
        <w:rPr>
          <w:sz w:val="32"/>
          <w:szCs w:val="32"/>
        </w:rPr>
        <w:t>Solution</w:t>
      </w:r>
      <w:proofErr w:type="spellEnd"/>
      <w:r>
        <w:rPr>
          <w:sz w:val="32"/>
          <w:szCs w:val="32"/>
        </w:rPr>
        <w:t xml:space="preserve"> </w:t>
      </w:r>
      <w:r w:rsidR="005833D7">
        <w:rPr>
          <w:sz w:val="32"/>
          <w:szCs w:val="32"/>
        </w:rPr>
        <w:t xml:space="preserve">(SSAS) </w:t>
      </w:r>
      <w:r>
        <w:rPr>
          <w:sz w:val="32"/>
          <w:szCs w:val="32"/>
        </w:rPr>
        <w:noBreakHyphen/>
      </w:r>
    </w:p>
    <w:p w:rsidR="002B48DD" w:rsidRPr="00064A73" w:rsidRDefault="002B48DD" w:rsidP="00567918">
      <w:pPr>
        <w:ind w:left="1843" w:right="1133"/>
        <w:rPr>
          <w:sz w:val="24"/>
          <w:szCs w:val="24"/>
        </w:rPr>
      </w:pPr>
    </w:p>
    <w:p w:rsidR="002B48DD" w:rsidRPr="00EE755A" w:rsidRDefault="002B48DD" w:rsidP="00567918">
      <w:pPr>
        <w:ind w:left="1843" w:right="1133"/>
        <w:rPr>
          <w:sz w:val="32"/>
          <w:szCs w:val="32"/>
        </w:rPr>
      </w:pPr>
      <w:r w:rsidRPr="00EE755A">
        <w:rPr>
          <w:b/>
          <w:sz w:val="32"/>
          <w:szCs w:val="32"/>
        </w:rPr>
        <w:t>Turma prática</w:t>
      </w:r>
      <w:r w:rsidR="00C86E94">
        <w:rPr>
          <w:sz w:val="32"/>
          <w:szCs w:val="32"/>
        </w:rPr>
        <w:t>: P4</w:t>
      </w:r>
    </w:p>
    <w:p w:rsidR="002B48DD" w:rsidRPr="00EE755A" w:rsidRDefault="002B48DD" w:rsidP="00567918">
      <w:pPr>
        <w:ind w:left="1843" w:right="1133"/>
        <w:rPr>
          <w:sz w:val="32"/>
          <w:szCs w:val="32"/>
        </w:rPr>
      </w:pPr>
      <w:r w:rsidRPr="00EE755A">
        <w:rPr>
          <w:b/>
          <w:sz w:val="32"/>
          <w:szCs w:val="32"/>
        </w:rPr>
        <w:t>Grupo</w:t>
      </w:r>
      <w:r w:rsidRPr="00EE755A">
        <w:rPr>
          <w:sz w:val="32"/>
          <w:szCs w:val="32"/>
        </w:rPr>
        <w:t>: 11</w:t>
      </w:r>
    </w:p>
    <w:p w:rsidR="00567918" w:rsidRPr="00EE755A" w:rsidRDefault="002B48DD" w:rsidP="00567918">
      <w:pPr>
        <w:ind w:left="1843" w:right="1133"/>
        <w:rPr>
          <w:sz w:val="32"/>
          <w:szCs w:val="32"/>
        </w:rPr>
      </w:pPr>
      <w:r w:rsidRPr="00EE755A">
        <w:rPr>
          <w:b/>
          <w:sz w:val="32"/>
          <w:szCs w:val="32"/>
        </w:rPr>
        <w:t>Elementos do grupo</w:t>
      </w:r>
      <w:r w:rsidRPr="00EE755A">
        <w:rPr>
          <w:sz w:val="32"/>
          <w:szCs w:val="32"/>
        </w:rPr>
        <w:t>:</w:t>
      </w:r>
    </w:p>
    <w:p w:rsidR="00567918" w:rsidRPr="00EE755A" w:rsidRDefault="002C271F" w:rsidP="00EE755A">
      <w:pPr>
        <w:tabs>
          <w:tab w:val="left" w:pos="3969"/>
        </w:tabs>
        <w:ind w:left="2268" w:right="1133"/>
        <w:rPr>
          <w:sz w:val="32"/>
          <w:szCs w:val="32"/>
        </w:rPr>
      </w:pPr>
      <w:r w:rsidRPr="00EE755A">
        <w:rPr>
          <w:sz w:val="32"/>
          <w:szCs w:val="32"/>
        </w:rPr>
        <w:t>M20170202</w:t>
      </w:r>
      <w:r w:rsidR="00EE755A">
        <w:rPr>
          <w:sz w:val="32"/>
          <w:szCs w:val="32"/>
        </w:rPr>
        <w:tab/>
      </w:r>
      <w:r w:rsidRPr="00EE755A">
        <w:rPr>
          <w:sz w:val="32"/>
          <w:szCs w:val="32"/>
        </w:rPr>
        <w:t>– Jorge Santos</w:t>
      </w:r>
    </w:p>
    <w:p w:rsidR="002C271F" w:rsidRPr="00EE755A" w:rsidRDefault="002C271F" w:rsidP="00EE755A">
      <w:pPr>
        <w:tabs>
          <w:tab w:val="left" w:pos="3969"/>
        </w:tabs>
        <w:ind w:left="2268" w:right="1133"/>
        <w:rPr>
          <w:sz w:val="32"/>
          <w:szCs w:val="32"/>
        </w:rPr>
      </w:pPr>
      <w:r w:rsidRPr="00EE755A">
        <w:rPr>
          <w:sz w:val="32"/>
          <w:szCs w:val="32"/>
        </w:rPr>
        <w:t>M20170532</w:t>
      </w:r>
      <w:r w:rsidR="00EE755A">
        <w:rPr>
          <w:sz w:val="32"/>
          <w:szCs w:val="32"/>
        </w:rPr>
        <w:tab/>
      </w:r>
      <w:r w:rsidRPr="00EE755A">
        <w:rPr>
          <w:sz w:val="32"/>
          <w:szCs w:val="32"/>
        </w:rPr>
        <w:t>– Carlos Lopes</w:t>
      </w:r>
    </w:p>
    <w:p w:rsidR="002C271F" w:rsidRPr="00EE755A" w:rsidRDefault="002C271F" w:rsidP="00EE755A">
      <w:pPr>
        <w:tabs>
          <w:tab w:val="left" w:pos="3969"/>
        </w:tabs>
        <w:ind w:left="2268" w:right="1133"/>
        <w:rPr>
          <w:sz w:val="32"/>
          <w:szCs w:val="32"/>
        </w:rPr>
      </w:pPr>
      <w:r w:rsidRPr="00EE755A">
        <w:rPr>
          <w:sz w:val="32"/>
          <w:szCs w:val="32"/>
        </w:rPr>
        <w:t>M20170732</w:t>
      </w:r>
      <w:r w:rsidR="00EE755A">
        <w:rPr>
          <w:sz w:val="32"/>
          <w:szCs w:val="32"/>
        </w:rPr>
        <w:tab/>
      </w:r>
      <w:r w:rsidRPr="00EE755A">
        <w:rPr>
          <w:sz w:val="32"/>
          <w:szCs w:val="32"/>
        </w:rPr>
        <w:t xml:space="preserve">– Mafalda </w:t>
      </w:r>
      <w:r w:rsidR="00C45B49">
        <w:rPr>
          <w:sz w:val="32"/>
          <w:szCs w:val="32"/>
        </w:rPr>
        <w:t>Monteiro</w:t>
      </w:r>
    </w:p>
    <w:p w:rsidR="00723749" w:rsidRDefault="00723749" w:rsidP="00567918">
      <w:pPr>
        <w:ind w:left="1843" w:right="1133"/>
      </w:pPr>
    </w:p>
    <w:p w:rsidR="00723749" w:rsidRDefault="00723749" w:rsidP="00567918">
      <w:pPr>
        <w:ind w:left="1843" w:right="1133"/>
      </w:pPr>
    </w:p>
    <w:p w:rsidR="00064A73" w:rsidRPr="00723749" w:rsidRDefault="003C2AA0" w:rsidP="00064A73">
      <w:pPr>
        <w:ind w:left="1843" w:right="1133"/>
        <w:jc w:val="center"/>
        <w:rPr>
          <w:sz w:val="32"/>
          <w:szCs w:val="32"/>
        </w:rPr>
      </w:pPr>
      <w:r>
        <w:rPr>
          <w:sz w:val="32"/>
          <w:szCs w:val="32"/>
        </w:rPr>
        <w:t>Abril</w:t>
      </w:r>
      <w:r w:rsidR="00064A73" w:rsidRPr="00723749">
        <w:rPr>
          <w:sz w:val="32"/>
          <w:szCs w:val="32"/>
        </w:rPr>
        <w:t xml:space="preserve"> 201</w:t>
      </w:r>
      <w:r w:rsidR="0020458E">
        <w:rPr>
          <w:sz w:val="32"/>
          <w:szCs w:val="32"/>
        </w:rPr>
        <w:t>8</w:t>
      </w:r>
    </w:p>
    <w:p w:rsidR="003130C2" w:rsidRDefault="003130C2">
      <w:pPr>
        <w:sectPr w:rsidR="003130C2" w:rsidSect="00897E3C">
          <w:footerReference w:type="default" r:id="rId9"/>
          <w:pgSz w:w="11906" w:h="16838" w:code="9"/>
          <w:pgMar w:top="0" w:right="0" w:bottom="0" w:left="0" w:header="567" w:footer="567" w:gutter="0"/>
          <w:cols w:space="708"/>
          <w:docGrid w:linePitch="360"/>
        </w:sectPr>
      </w:pPr>
    </w:p>
    <w:p w:rsidR="00745802" w:rsidRDefault="00745802"/>
    <w:p w:rsidR="001004AD" w:rsidRDefault="00E107CD" w:rsidP="00E107CD">
      <w:pPr>
        <w:pStyle w:val="Ttulo"/>
      </w:pPr>
      <w:r>
        <w:t>Índice</w:t>
      </w:r>
    </w:p>
    <w:p w:rsidR="008C3912" w:rsidRDefault="00B60049">
      <w:pPr>
        <w:pStyle w:val="ndice1"/>
        <w:tabs>
          <w:tab w:val="right" w:leader="dot" w:pos="934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\o "1-3" \h \z \t "Nivel_titulo;1" </w:instrText>
      </w:r>
      <w:r>
        <w:fldChar w:fldCharType="separate"/>
      </w:r>
      <w:hyperlink w:anchor="_Toc511756646" w:history="1">
        <w:r w:rsidR="008C3912" w:rsidRPr="00463914">
          <w:rPr>
            <w:rStyle w:val="Hiperligao"/>
            <w:noProof/>
          </w:rPr>
          <w:t>NOTA PRÉVIA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_Toc511756646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4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1"/>
        <w:tabs>
          <w:tab w:val="right" w:leader="dot" w:pos="9344"/>
        </w:tabs>
        <w:rPr>
          <w:rFonts w:eastAsiaTheme="minorEastAsia"/>
          <w:noProof/>
          <w:lang w:eastAsia="pt-PT"/>
        </w:rPr>
      </w:pPr>
      <w:hyperlink w:anchor="_Toc511756647" w:history="1">
        <w:r w:rsidR="008C3912" w:rsidRPr="00463914">
          <w:rPr>
            <w:rStyle w:val="Hiperligao"/>
            <w:rFonts w:ascii="Calibri" w:hAnsi="Calibri"/>
            <w:noProof/>
          </w:rPr>
          <w:t>1.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INTRODUÇÃO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_Toc511756647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5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2"/>
        <w:rPr>
          <w:rFonts w:eastAsiaTheme="minorEastAsia"/>
          <w:noProof/>
          <w:lang w:eastAsia="pt-PT"/>
        </w:rPr>
      </w:pPr>
      <w:hyperlink w:anchor="_Toc511756648" w:history="1">
        <w:r w:rsidR="008C3912" w:rsidRPr="00463914">
          <w:rPr>
            <w:rStyle w:val="Hiperligao"/>
            <w:rFonts w:ascii="Calibri" w:hAnsi="Calibri"/>
            <w:noProof/>
          </w:rPr>
          <w:t>1.1.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Caracterização da empresa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_Toc511756648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5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2"/>
        <w:rPr>
          <w:rFonts w:eastAsiaTheme="minorEastAsia"/>
          <w:noProof/>
          <w:lang w:eastAsia="pt-PT"/>
        </w:rPr>
      </w:pPr>
      <w:hyperlink w:anchor="_Toc511756649" w:history="1">
        <w:r w:rsidR="008C3912" w:rsidRPr="00463914">
          <w:rPr>
            <w:rStyle w:val="Hiperligao"/>
            <w:rFonts w:ascii="Calibri" w:hAnsi="Calibri"/>
            <w:noProof/>
          </w:rPr>
          <w:t>1.2.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Caracterização do problema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_Toc511756649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6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2"/>
        <w:rPr>
          <w:rFonts w:eastAsiaTheme="minorEastAsia"/>
          <w:noProof/>
          <w:lang w:eastAsia="pt-PT"/>
        </w:rPr>
      </w:pPr>
      <w:hyperlink w:anchor="_Toc511756650" w:history="1">
        <w:r w:rsidR="008C3912" w:rsidRPr="00463914">
          <w:rPr>
            <w:rStyle w:val="Hiperligao"/>
            <w:rFonts w:ascii="Calibri" w:hAnsi="Calibri"/>
            <w:noProof/>
          </w:rPr>
          <w:t>1.3.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Benefícios de uma solução Business Intelligence para a empresa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_Toc511756650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6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2"/>
        <w:rPr>
          <w:rFonts w:eastAsiaTheme="minorEastAsia"/>
          <w:noProof/>
          <w:lang w:eastAsia="pt-PT"/>
        </w:rPr>
      </w:pPr>
      <w:hyperlink w:anchor="_Toc511756651" w:history="1">
        <w:r w:rsidR="008C3912" w:rsidRPr="00463914">
          <w:rPr>
            <w:rStyle w:val="Hiperligao"/>
            <w:rFonts w:ascii="Calibri" w:hAnsi="Calibri"/>
            <w:noProof/>
          </w:rPr>
          <w:t>1.4.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Dados estatísticos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_Toc511756651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7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3"/>
        <w:rPr>
          <w:rFonts w:eastAsiaTheme="minorEastAsia"/>
          <w:noProof/>
          <w:lang w:eastAsia="pt-PT"/>
        </w:rPr>
      </w:pPr>
      <w:hyperlink w:anchor="_Toc511756652" w:history="1">
        <w:r w:rsidR="008C3912" w:rsidRPr="00463914">
          <w:rPr>
            <w:rStyle w:val="Hiperligao"/>
            <w:rFonts w:ascii="Calibri" w:hAnsi="Calibri"/>
            <w:noProof/>
          </w:rPr>
          <w:t>1.4.1.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Performance dos produtos e vendas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_Toc511756652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8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3"/>
        <w:rPr>
          <w:rFonts w:eastAsiaTheme="minorEastAsia"/>
          <w:noProof/>
          <w:lang w:eastAsia="pt-PT"/>
        </w:rPr>
      </w:pPr>
      <w:hyperlink w:anchor="_Toc511756653" w:history="1">
        <w:r w:rsidR="008C3912" w:rsidRPr="00463914">
          <w:rPr>
            <w:rStyle w:val="Hiperligao"/>
            <w:rFonts w:ascii="Calibri" w:hAnsi="Calibri"/>
            <w:noProof/>
          </w:rPr>
          <w:t>1.4.2.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Performance dos stands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_Toc511756653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12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3"/>
        <w:rPr>
          <w:rFonts w:eastAsiaTheme="minorEastAsia"/>
          <w:noProof/>
          <w:lang w:eastAsia="pt-PT"/>
        </w:rPr>
      </w:pPr>
      <w:hyperlink w:anchor="_Toc511756654" w:history="1">
        <w:r w:rsidR="008C3912" w:rsidRPr="00463914">
          <w:rPr>
            <w:rStyle w:val="Hiperligao"/>
            <w:rFonts w:ascii="Calibri" w:hAnsi="Calibri"/>
            <w:noProof/>
          </w:rPr>
          <w:t>1.4.3.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Carteira de clientes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_Toc511756654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12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1"/>
        <w:tabs>
          <w:tab w:val="right" w:leader="dot" w:pos="9344"/>
        </w:tabs>
        <w:rPr>
          <w:rFonts w:eastAsiaTheme="minorEastAsia"/>
          <w:noProof/>
          <w:lang w:eastAsia="pt-PT"/>
        </w:rPr>
      </w:pPr>
      <w:hyperlink w:anchor="_Toc511756655" w:history="1">
        <w:r w:rsidR="008C3912" w:rsidRPr="00463914">
          <w:rPr>
            <w:rStyle w:val="Hiperligao"/>
            <w:rFonts w:ascii="Calibri" w:hAnsi="Calibri"/>
            <w:noProof/>
          </w:rPr>
          <w:t>2.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METODOLOGIA DE ABORDAGEM DO TRABALHO DE B.I. (2ª Parte - OLAP)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_Toc511756655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13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1"/>
        <w:tabs>
          <w:tab w:val="right" w:leader="dot" w:pos="9344"/>
        </w:tabs>
        <w:rPr>
          <w:rFonts w:eastAsiaTheme="minorEastAsia"/>
          <w:noProof/>
          <w:lang w:eastAsia="pt-PT"/>
        </w:rPr>
      </w:pPr>
      <w:hyperlink w:anchor="_Toc511756656" w:history="1">
        <w:r w:rsidR="008C3912" w:rsidRPr="00463914">
          <w:rPr>
            <w:rStyle w:val="Hiperligao"/>
            <w:rFonts w:ascii="Calibri" w:hAnsi="Calibri"/>
            <w:noProof/>
          </w:rPr>
          <w:t>3.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DATA SOURCE DO SISTEMA OLAP – CARACTERÍSTICAS DA DATA WAREHOUSE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_Toc511756656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14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2"/>
        <w:rPr>
          <w:rFonts w:eastAsiaTheme="minorEastAsia"/>
          <w:noProof/>
          <w:lang w:eastAsia="pt-PT"/>
        </w:rPr>
      </w:pPr>
      <w:hyperlink w:anchor="_Toc511756657" w:history="1">
        <w:r w:rsidR="008C3912" w:rsidRPr="00463914">
          <w:rPr>
            <w:rStyle w:val="Hiperligao"/>
            <w:rFonts w:ascii="Calibri" w:hAnsi="Calibri"/>
            <w:noProof/>
          </w:rPr>
          <w:t>3.1.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esquema relacional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_Toc511756657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14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3"/>
        <w:rPr>
          <w:rFonts w:eastAsiaTheme="minorEastAsia"/>
          <w:noProof/>
          <w:lang w:eastAsia="pt-PT"/>
        </w:rPr>
      </w:pPr>
      <w:hyperlink w:anchor="_Toc511756658" w:history="1">
        <w:r w:rsidR="008C3912" w:rsidRPr="00463914">
          <w:rPr>
            <w:rStyle w:val="Hiperligao"/>
            <w:rFonts w:ascii="Calibri" w:hAnsi="Calibri"/>
            <w:noProof/>
          </w:rPr>
          <w:t>3.1.1.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Tabelas de factos (</w:t>
        </w:r>
        <w:r w:rsidR="008C3912" w:rsidRPr="00463914">
          <w:rPr>
            <w:rStyle w:val="Hiperligao"/>
            <w:i/>
            <w:noProof/>
          </w:rPr>
          <w:t>Fact tables</w:t>
        </w:r>
        <w:r w:rsidR="008C3912" w:rsidRPr="00463914">
          <w:rPr>
            <w:rStyle w:val="Hiperligao"/>
            <w:noProof/>
          </w:rPr>
          <w:t>)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_Toc511756658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15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3"/>
        <w:rPr>
          <w:rFonts w:eastAsiaTheme="minorEastAsia"/>
          <w:noProof/>
          <w:lang w:eastAsia="pt-PT"/>
        </w:rPr>
      </w:pPr>
      <w:hyperlink w:anchor="_Toc511756659" w:history="1">
        <w:r w:rsidR="008C3912" w:rsidRPr="00463914">
          <w:rPr>
            <w:rStyle w:val="Hiperligao"/>
            <w:rFonts w:ascii="Calibri" w:hAnsi="Calibri"/>
            <w:noProof/>
          </w:rPr>
          <w:t>3.1.2.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Tabela de dimensões (</w:t>
        </w:r>
        <w:r w:rsidR="008C3912" w:rsidRPr="00463914">
          <w:rPr>
            <w:rStyle w:val="Hiperligao"/>
            <w:i/>
            <w:noProof/>
          </w:rPr>
          <w:t>Dimensional table</w:t>
        </w:r>
        <w:r w:rsidR="008C3912" w:rsidRPr="00463914">
          <w:rPr>
            <w:rStyle w:val="Hiperligao"/>
            <w:noProof/>
          </w:rPr>
          <w:t>s)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_Toc511756659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16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1"/>
        <w:tabs>
          <w:tab w:val="right" w:leader="dot" w:pos="9344"/>
        </w:tabs>
        <w:rPr>
          <w:rFonts w:eastAsiaTheme="minorEastAsia"/>
          <w:noProof/>
          <w:lang w:eastAsia="pt-PT"/>
        </w:rPr>
      </w:pPr>
      <w:hyperlink w:anchor="_Toc511756660" w:history="1">
        <w:r w:rsidR="008C3912" w:rsidRPr="00463914">
          <w:rPr>
            <w:rStyle w:val="Hiperligao"/>
            <w:rFonts w:ascii="Calibri" w:hAnsi="Calibri"/>
            <w:noProof/>
          </w:rPr>
          <w:t>4.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SISTEMA OLAP – CARACTERÍSTICAS DO CUBO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_Toc511756660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17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2"/>
        <w:rPr>
          <w:rFonts w:eastAsiaTheme="minorEastAsia"/>
          <w:noProof/>
          <w:lang w:eastAsia="pt-PT"/>
        </w:rPr>
      </w:pPr>
      <w:hyperlink w:anchor="_Toc511756661" w:history="1">
        <w:r w:rsidR="008C3912" w:rsidRPr="00463914">
          <w:rPr>
            <w:rStyle w:val="Hiperligao"/>
            <w:rFonts w:ascii="Calibri" w:hAnsi="Calibri"/>
            <w:noProof/>
          </w:rPr>
          <w:t>4.1.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Hierarquias nas tabelas dimensão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_Toc511756661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17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3"/>
        <w:rPr>
          <w:rFonts w:eastAsiaTheme="minorEastAsia"/>
          <w:noProof/>
          <w:lang w:eastAsia="pt-PT"/>
        </w:rPr>
      </w:pPr>
      <w:hyperlink w:anchor="_Toc511756662" w:history="1">
        <w:r w:rsidR="008C3912" w:rsidRPr="00463914">
          <w:rPr>
            <w:rStyle w:val="Hiperligao"/>
            <w:rFonts w:ascii="Calibri" w:hAnsi="Calibri"/>
            <w:noProof/>
          </w:rPr>
          <w:t>4.1.1.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 xml:space="preserve">Medidas: </w:t>
        </w:r>
        <w:r w:rsidR="008C3912" w:rsidRPr="00463914">
          <w:rPr>
            <w:rStyle w:val="Hiperligao"/>
            <w:i/>
            <w:noProof/>
          </w:rPr>
          <w:t>Measures</w:t>
        </w:r>
        <w:r w:rsidR="008C3912" w:rsidRPr="00463914">
          <w:rPr>
            <w:rStyle w:val="Hiperligao"/>
            <w:noProof/>
          </w:rPr>
          <w:t xml:space="preserve"> e </w:t>
        </w:r>
        <w:r w:rsidR="008C3912" w:rsidRPr="00463914">
          <w:rPr>
            <w:rStyle w:val="Hiperligao"/>
            <w:i/>
            <w:noProof/>
          </w:rPr>
          <w:t>Calculated measures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_Toc511756662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17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3"/>
        <w:rPr>
          <w:rFonts w:eastAsiaTheme="minorEastAsia"/>
          <w:noProof/>
          <w:lang w:eastAsia="pt-PT"/>
        </w:rPr>
      </w:pPr>
      <w:hyperlink w:anchor="_Toc511756663" w:history="1">
        <w:r w:rsidR="008C3912" w:rsidRPr="00463914">
          <w:rPr>
            <w:rStyle w:val="Hiperligao"/>
            <w:rFonts w:ascii="Calibri" w:hAnsi="Calibri"/>
            <w:noProof/>
          </w:rPr>
          <w:t>4.1.2.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 xml:space="preserve">KPIs – </w:t>
        </w:r>
        <w:r w:rsidR="008C3912" w:rsidRPr="00463914">
          <w:rPr>
            <w:rStyle w:val="Hiperligao"/>
            <w:i/>
            <w:noProof/>
          </w:rPr>
          <w:t>Key Performance indicator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_Toc511756663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19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1"/>
        <w:tabs>
          <w:tab w:val="right" w:leader="dot" w:pos="9344"/>
        </w:tabs>
        <w:rPr>
          <w:rFonts w:eastAsiaTheme="minorEastAsia"/>
          <w:noProof/>
          <w:lang w:eastAsia="pt-PT"/>
        </w:rPr>
      </w:pPr>
      <w:hyperlink w:anchor="_Toc511756664" w:history="1">
        <w:r w:rsidR="008C3912" w:rsidRPr="00463914">
          <w:rPr>
            <w:rStyle w:val="Hiperligao"/>
            <w:noProof/>
          </w:rPr>
          <w:t>Quanto à performance comercial – número de vendas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_Toc511756664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19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1"/>
        <w:tabs>
          <w:tab w:val="right" w:leader="dot" w:pos="9344"/>
        </w:tabs>
        <w:rPr>
          <w:rFonts w:eastAsiaTheme="minorEastAsia"/>
          <w:noProof/>
          <w:lang w:eastAsia="pt-PT"/>
        </w:rPr>
      </w:pPr>
      <w:hyperlink w:anchor="_Toc511756665" w:history="1">
        <w:r w:rsidR="008C3912" w:rsidRPr="00463914">
          <w:rPr>
            <w:rStyle w:val="Hiperligao"/>
            <w:noProof/>
          </w:rPr>
          <w:t>Quanto à performance financeira – rentabilidade das vendas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_Toc511756665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20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1"/>
        <w:tabs>
          <w:tab w:val="right" w:leader="dot" w:pos="9344"/>
        </w:tabs>
        <w:rPr>
          <w:rFonts w:eastAsiaTheme="minorEastAsia"/>
          <w:noProof/>
          <w:lang w:eastAsia="pt-PT"/>
        </w:rPr>
      </w:pPr>
      <w:hyperlink w:anchor="_Toc511756666" w:history="1">
        <w:r w:rsidR="008C3912" w:rsidRPr="00463914">
          <w:rPr>
            <w:rStyle w:val="Hiperligao"/>
            <w:noProof/>
          </w:rPr>
          <w:t>Quanto à performance financeira – câmbios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_Toc511756666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21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3"/>
        <w:rPr>
          <w:rFonts w:eastAsiaTheme="minorEastAsia"/>
          <w:noProof/>
          <w:lang w:eastAsia="pt-PT"/>
        </w:rPr>
      </w:pPr>
      <w:hyperlink w:anchor="_Toc511756667" w:history="1">
        <w:r w:rsidR="008C3912" w:rsidRPr="00463914">
          <w:rPr>
            <w:rStyle w:val="Hiperligao"/>
            <w:rFonts w:ascii="Calibri" w:hAnsi="Calibri"/>
            <w:noProof/>
          </w:rPr>
          <w:t>4.1.3.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Partições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_Toc511756667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22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3"/>
        <w:rPr>
          <w:rFonts w:eastAsiaTheme="minorEastAsia"/>
          <w:noProof/>
          <w:lang w:eastAsia="pt-PT"/>
        </w:rPr>
      </w:pPr>
      <w:hyperlink w:anchor="_Toc511756668" w:history="1">
        <w:r w:rsidR="008C3912" w:rsidRPr="00463914">
          <w:rPr>
            <w:rStyle w:val="Hiperligao"/>
            <w:rFonts w:ascii="Calibri" w:hAnsi="Calibri"/>
            <w:noProof/>
          </w:rPr>
          <w:t>4.1.4.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Perspectivas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_Toc511756668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23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3"/>
        <w:rPr>
          <w:rFonts w:eastAsiaTheme="minorEastAsia"/>
          <w:noProof/>
          <w:lang w:eastAsia="pt-PT"/>
        </w:rPr>
      </w:pPr>
      <w:hyperlink w:anchor="_Toc511756669" w:history="1">
        <w:r w:rsidR="008C3912" w:rsidRPr="00463914">
          <w:rPr>
            <w:rStyle w:val="Hiperligao"/>
            <w:rFonts w:ascii="Calibri" w:hAnsi="Calibri"/>
            <w:noProof/>
          </w:rPr>
          <w:t>4.1.5.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Actions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_Toc511756669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23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2"/>
        <w:rPr>
          <w:rFonts w:eastAsiaTheme="minorEastAsia"/>
          <w:noProof/>
          <w:lang w:eastAsia="pt-PT"/>
        </w:rPr>
      </w:pPr>
      <w:hyperlink w:anchor="_Toc511756670" w:history="1">
        <w:r w:rsidR="008C3912" w:rsidRPr="00463914">
          <w:rPr>
            <w:rStyle w:val="Hiperligao"/>
            <w:rFonts w:ascii="Calibri" w:hAnsi="Calibri"/>
            <w:noProof/>
          </w:rPr>
          <w:t>4.2.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Problemas encontrados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_Toc511756670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24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1"/>
        <w:tabs>
          <w:tab w:val="right" w:leader="dot" w:pos="9344"/>
        </w:tabs>
        <w:rPr>
          <w:rFonts w:eastAsiaTheme="minorEastAsia"/>
          <w:noProof/>
          <w:lang w:eastAsia="pt-PT"/>
        </w:rPr>
      </w:pPr>
      <w:hyperlink w:anchor="_Toc511756671" w:history="1">
        <w:r w:rsidR="008C3912" w:rsidRPr="00463914">
          <w:rPr>
            <w:rStyle w:val="Hiperligao"/>
            <w:noProof/>
          </w:rPr>
          <w:t>Data Source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_Toc511756671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24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1"/>
        <w:tabs>
          <w:tab w:val="right" w:leader="dot" w:pos="9344"/>
        </w:tabs>
        <w:rPr>
          <w:rFonts w:eastAsiaTheme="minorEastAsia"/>
          <w:noProof/>
          <w:lang w:eastAsia="pt-PT"/>
        </w:rPr>
      </w:pPr>
      <w:hyperlink w:anchor="_Toc511756672" w:history="1">
        <w:r w:rsidR="008C3912" w:rsidRPr="00463914">
          <w:rPr>
            <w:rStyle w:val="Hiperligao"/>
            <w:noProof/>
          </w:rPr>
          <w:t>Data Warehouse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_Toc511756672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25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1"/>
        <w:tabs>
          <w:tab w:val="right" w:leader="dot" w:pos="9344"/>
        </w:tabs>
        <w:rPr>
          <w:rFonts w:eastAsiaTheme="minorEastAsia"/>
          <w:noProof/>
          <w:lang w:eastAsia="pt-PT"/>
        </w:rPr>
      </w:pPr>
      <w:hyperlink w:anchor="_Toc511756673" w:history="1">
        <w:r w:rsidR="008C3912" w:rsidRPr="00463914">
          <w:rPr>
            <w:rStyle w:val="Hiperligao"/>
            <w:noProof/>
          </w:rPr>
          <w:t>Cubo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_Toc511756673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25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1"/>
        <w:tabs>
          <w:tab w:val="right" w:leader="dot" w:pos="9344"/>
        </w:tabs>
        <w:rPr>
          <w:rFonts w:eastAsiaTheme="minorEastAsia"/>
          <w:noProof/>
          <w:lang w:eastAsia="pt-PT"/>
        </w:rPr>
      </w:pPr>
      <w:hyperlink w:anchor="_Toc511756674" w:history="1">
        <w:r w:rsidR="008C3912" w:rsidRPr="00463914">
          <w:rPr>
            <w:rStyle w:val="Hiperligao"/>
            <w:rFonts w:ascii="Calibri" w:hAnsi="Calibri"/>
            <w:noProof/>
          </w:rPr>
          <w:t>5.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RESULTADOS OBTIDOS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_Toc511756674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26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2"/>
        <w:rPr>
          <w:rFonts w:eastAsiaTheme="minorEastAsia"/>
          <w:noProof/>
          <w:lang w:eastAsia="pt-PT"/>
        </w:rPr>
      </w:pPr>
      <w:hyperlink w:anchor="_Toc511756675" w:history="1">
        <w:r w:rsidR="008C3912" w:rsidRPr="00463914">
          <w:rPr>
            <w:rStyle w:val="Hiperligao"/>
            <w:rFonts w:ascii="Calibri" w:hAnsi="Calibri"/>
            <w:noProof/>
          </w:rPr>
          <w:t>5.1.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Exemplo de tabelas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_Toc511756675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27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2"/>
        <w:rPr>
          <w:rFonts w:eastAsiaTheme="minorEastAsia"/>
          <w:noProof/>
          <w:lang w:eastAsia="pt-PT"/>
        </w:rPr>
      </w:pPr>
      <w:hyperlink w:anchor="_Toc511756676" w:history="1">
        <w:r w:rsidR="008C3912" w:rsidRPr="00463914">
          <w:rPr>
            <w:rStyle w:val="Hiperligao"/>
            <w:rFonts w:ascii="Calibri" w:hAnsi="Calibri"/>
            <w:noProof/>
          </w:rPr>
          <w:t>5.2.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Exemplo de KPIs obtidos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_Toc511756676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29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2"/>
        <w:rPr>
          <w:rFonts w:eastAsiaTheme="minorEastAsia"/>
          <w:noProof/>
          <w:lang w:eastAsia="pt-PT"/>
        </w:rPr>
      </w:pPr>
      <w:hyperlink w:anchor="_Toc511756677" w:history="1">
        <w:r w:rsidR="008C3912" w:rsidRPr="00463914">
          <w:rPr>
            <w:rStyle w:val="Hiperligao"/>
            <w:rFonts w:ascii="Calibri" w:hAnsi="Calibri"/>
            <w:noProof/>
          </w:rPr>
          <w:t>5.3.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Exemplo de perspectivas criadas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_Toc511756677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29</w:t>
        </w:r>
        <w:r w:rsidR="008C3912">
          <w:rPr>
            <w:noProof/>
            <w:webHidden/>
          </w:rPr>
          <w:fldChar w:fldCharType="end"/>
        </w:r>
      </w:hyperlink>
    </w:p>
    <w:p w:rsidR="008C3912" w:rsidRDefault="00372F3A">
      <w:pPr>
        <w:pStyle w:val="ndice1"/>
        <w:tabs>
          <w:tab w:val="right" w:leader="dot" w:pos="9344"/>
        </w:tabs>
        <w:rPr>
          <w:rFonts w:eastAsiaTheme="minorEastAsia"/>
          <w:noProof/>
          <w:lang w:eastAsia="pt-PT"/>
        </w:rPr>
      </w:pPr>
      <w:hyperlink w:anchor="_Toc511756678" w:history="1">
        <w:r w:rsidR="008C3912" w:rsidRPr="00463914">
          <w:rPr>
            <w:rStyle w:val="Hiperligao"/>
            <w:rFonts w:ascii="Calibri" w:hAnsi="Calibri"/>
            <w:noProof/>
          </w:rPr>
          <w:t>6.</w:t>
        </w:r>
        <w:r w:rsidR="008C3912">
          <w:rPr>
            <w:rFonts w:eastAsiaTheme="minorEastAsia"/>
            <w:noProof/>
            <w:lang w:eastAsia="pt-PT"/>
          </w:rPr>
          <w:tab/>
        </w:r>
        <w:r w:rsidR="008C3912" w:rsidRPr="00463914">
          <w:rPr>
            <w:rStyle w:val="Hiperligao"/>
            <w:noProof/>
          </w:rPr>
          <w:t>CONCLUSÕES</w:t>
        </w:r>
        <w:r w:rsidR="008C3912">
          <w:rPr>
            <w:noProof/>
            <w:webHidden/>
          </w:rPr>
          <w:tab/>
        </w:r>
        <w:r w:rsidR="008C3912">
          <w:rPr>
            <w:noProof/>
            <w:webHidden/>
          </w:rPr>
          <w:fldChar w:fldCharType="begin"/>
        </w:r>
        <w:r w:rsidR="008C3912">
          <w:rPr>
            <w:noProof/>
            <w:webHidden/>
          </w:rPr>
          <w:instrText xml:space="preserve"> PAGEREF _Toc511756678 \h </w:instrText>
        </w:r>
        <w:r w:rsidR="008C3912">
          <w:rPr>
            <w:noProof/>
            <w:webHidden/>
          </w:rPr>
        </w:r>
        <w:r w:rsidR="008C3912">
          <w:rPr>
            <w:noProof/>
            <w:webHidden/>
          </w:rPr>
          <w:fldChar w:fldCharType="separate"/>
        </w:r>
        <w:r w:rsidR="00605FA7">
          <w:rPr>
            <w:noProof/>
            <w:webHidden/>
          </w:rPr>
          <w:t>30</w:t>
        </w:r>
        <w:r w:rsidR="008C3912">
          <w:rPr>
            <w:noProof/>
            <w:webHidden/>
          </w:rPr>
          <w:fldChar w:fldCharType="end"/>
        </w:r>
      </w:hyperlink>
    </w:p>
    <w:p w:rsidR="00E107CD" w:rsidRDefault="00B60049" w:rsidP="00E107CD">
      <w:r>
        <w:fldChar w:fldCharType="end"/>
      </w:r>
    </w:p>
    <w:p w:rsidR="00E107CD" w:rsidRDefault="00E107CD" w:rsidP="00E107CD"/>
    <w:p w:rsidR="003130C2" w:rsidRDefault="003130C2">
      <w:pPr>
        <w:spacing w:after="160" w:line="259" w:lineRule="auto"/>
        <w:jc w:val="left"/>
      </w:pPr>
      <w:r>
        <w:br w:type="page"/>
      </w:r>
    </w:p>
    <w:p w:rsidR="00E107CD" w:rsidRPr="00E107CD" w:rsidRDefault="00E107CD" w:rsidP="00E107CD"/>
    <w:p w:rsidR="00216C84" w:rsidRDefault="00216C84" w:rsidP="00886159">
      <w:pPr>
        <w:pStyle w:val="Niveltitulo"/>
      </w:pPr>
      <w:bookmarkStart w:id="0" w:name="_Toc511756646"/>
      <w:r>
        <w:t>NOTA PRÉVIA</w:t>
      </w:r>
      <w:bookmarkEnd w:id="0"/>
    </w:p>
    <w:p w:rsidR="00216C84" w:rsidRDefault="00216C84" w:rsidP="00216C84">
      <w:r>
        <w:t xml:space="preserve">O presente trabalho </w:t>
      </w:r>
      <w:r w:rsidR="003A3B7B">
        <w:t xml:space="preserve">tem </w:t>
      </w:r>
      <w:r w:rsidR="00D8571B">
        <w:t>por</w:t>
      </w:r>
      <w:r w:rsidR="003A3B7B">
        <w:t xml:space="preserve"> génese a </w:t>
      </w:r>
      <w:r w:rsidR="003A3B7B" w:rsidRPr="003A3B7B">
        <w:rPr>
          <w:i/>
        </w:rPr>
        <w:t xml:space="preserve">Data </w:t>
      </w:r>
      <w:proofErr w:type="spellStart"/>
      <w:r w:rsidR="003A3B7B" w:rsidRPr="003A3B7B">
        <w:rPr>
          <w:i/>
        </w:rPr>
        <w:t>Warehouse</w:t>
      </w:r>
      <w:proofErr w:type="spellEnd"/>
      <w:r w:rsidR="003A3B7B">
        <w:t xml:space="preserve"> que foi </w:t>
      </w:r>
      <w:r w:rsidR="00C058CE">
        <w:t>criada</w:t>
      </w:r>
      <w:r w:rsidR="003A3B7B">
        <w:t xml:space="preserve"> após aplicação do processo ETL (</w:t>
      </w:r>
      <w:proofErr w:type="spellStart"/>
      <w:r w:rsidR="003A3B7B" w:rsidRPr="003A3B7B">
        <w:rPr>
          <w:i/>
        </w:rPr>
        <w:t>Extract</w:t>
      </w:r>
      <w:proofErr w:type="spellEnd"/>
      <w:r w:rsidR="003A3B7B" w:rsidRPr="003A3B7B">
        <w:rPr>
          <w:i/>
        </w:rPr>
        <w:t xml:space="preserve"> </w:t>
      </w:r>
      <w:proofErr w:type="spellStart"/>
      <w:r w:rsidR="003A3B7B" w:rsidRPr="003A3B7B">
        <w:rPr>
          <w:i/>
        </w:rPr>
        <w:t>Tranfor</w:t>
      </w:r>
      <w:proofErr w:type="spellEnd"/>
      <w:r w:rsidR="003A3B7B" w:rsidRPr="003A3B7B">
        <w:rPr>
          <w:i/>
        </w:rPr>
        <w:t xml:space="preserve"> </w:t>
      </w:r>
      <w:proofErr w:type="spellStart"/>
      <w:r w:rsidR="003A3B7B" w:rsidRPr="003A3B7B">
        <w:rPr>
          <w:i/>
        </w:rPr>
        <w:t>and</w:t>
      </w:r>
      <w:proofErr w:type="spellEnd"/>
      <w:r w:rsidR="003A3B7B" w:rsidRPr="003A3B7B">
        <w:rPr>
          <w:i/>
        </w:rPr>
        <w:t xml:space="preserve"> </w:t>
      </w:r>
      <w:proofErr w:type="spellStart"/>
      <w:r w:rsidR="003A3B7B" w:rsidRPr="003A3B7B">
        <w:rPr>
          <w:i/>
        </w:rPr>
        <w:t>Load</w:t>
      </w:r>
      <w:proofErr w:type="spellEnd"/>
      <w:r w:rsidR="003A3B7B">
        <w:t xml:space="preserve">) à Base de Dados </w:t>
      </w:r>
      <w:r w:rsidR="00C058CE">
        <w:t>concebida</w:t>
      </w:r>
      <w:r w:rsidR="003A3B7B">
        <w:t xml:space="preserve"> </w:t>
      </w:r>
      <w:r w:rsidR="00886159">
        <w:t>aquando da 1ª Parte do</w:t>
      </w:r>
      <w:r>
        <w:t xml:space="preserve"> </w:t>
      </w:r>
      <w:proofErr w:type="spellStart"/>
      <w:r w:rsidR="00886159">
        <w:t>Projecto</w:t>
      </w:r>
      <w:proofErr w:type="spellEnd"/>
      <w:r w:rsidR="00C058CE">
        <w:t xml:space="preserve"> </w:t>
      </w:r>
      <w:r>
        <w:t>para a disciplina de Business </w:t>
      </w:r>
      <w:proofErr w:type="spellStart"/>
      <w:r>
        <w:t>Intelligence</w:t>
      </w:r>
      <w:proofErr w:type="spellEnd"/>
      <w:r>
        <w:t xml:space="preserve"> I, em </w:t>
      </w:r>
      <w:proofErr w:type="gramStart"/>
      <w:r>
        <w:t>Janeiro</w:t>
      </w:r>
      <w:proofErr w:type="gramEnd"/>
      <w:r>
        <w:t xml:space="preserve"> de 2018.</w:t>
      </w:r>
    </w:p>
    <w:p w:rsidR="000A0100" w:rsidRDefault="000A0100" w:rsidP="00216C84">
      <w:r>
        <w:t>O trabalho está estruturado da seguinte forma:</w:t>
      </w:r>
    </w:p>
    <w:p w:rsidR="003A3B7B" w:rsidRDefault="00D8571B" w:rsidP="000A0100">
      <w:pPr>
        <w:pStyle w:val="bullet1"/>
      </w:pPr>
      <w:r>
        <w:t xml:space="preserve">No primeiro capítulo </w:t>
      </w:r>
      <w:r w:rsidR="000A0100">
        <w:t xml:space="preserve">reproduz-se </w:t>
      </w:r>
      <w:r>
        <w:t>a descrição da empresa</w:t>
      </w:r>
      <w:r w:rsidR="000A0100">
        <w:t xml:space="preserve"> </w:t>
      </w:r>
      <w:proofErr w:type="spellStart"/>
      <w:r w:rsidR="000A0100">
        <w:t>Cars&amp;Co</w:t>
      </w:r>
      <w:proofErr w:type="spellEnd"/>
      <w:r>
        <w:t xml:space="preserve">, do seu </w:t>
      </w:r>
      <w:r w:rsidRPr="00D8571B">
        <w:rPr>
          <w:i/>
        </w:rPr>
        <w:t xml:space="preserve">modus </w:t>
      </w:r>
      <w:proofErr w:type="spellStart"/>
      <w:r w:rsidRPr="00D8571B">
        <w:rPr>
          <w:i/>
        </w:rPr>
        <w:t>operandum</w:t>
      </w:r>
      <w:proofErr w:type="spellEnd"/>
      <w:r>
        <w:t xml:space="preserve"> e dos problemas de gestão do negócio que se pretende </w:t>
      </w:r>
      <w:r w:rsidR="008B03EB">
        <w:t xml:space="preserve">compreender e </w:t>
      </w:r>
      <w:r w:rsidR="000A0100">
        <w:t xml:space="preserve">orientar, conforme apresentados na 1ª Parte do </w:t>
      </w:r>
      <w:proofErr w:type="spellStart"/>
      <w:r w:rsidR="000A0100">
        <w:t>Projecto</w:t>
      </w:r>
      <w:proofErr w:type="spellEnd"/>
      <w:r w:rsidR="000A0100">
        <w:t>;</w:t>
      </w:r>
    </w:p>
    <w:p w:rsidR="000A0100" w:rsidRDefault="000A0100" w:rsidP="000A0100">
      <w:pPr>
        <w:pStyle w:val="bullet1"/>
      </w:pPr>
      <w:r>
        <w:t xml:space="preserve">No segundo capítulo descreve-se a </w:t>
      </w:r>
      <w:r w:rsidR="008B03EB">
        <w:t xml:space="preserve">metodologia </w:t>
      </w:r>
      <w:proofErr w:type="spellStart"/>
      <w:r>
        <w:t>adoptada</w:t>
      </w:r>
      <w:proofErr w:type="spellEnd"/>
      <w:r>
        <w:t xml:space="preserve"> n</w:t>
      </w:r>
      <w:r w:rsidR="008B03EB">
        <w:t>est</w:t>
      </w:r>
      <w:r>
        <w:t xml:space="preserve">a 2ª Parte </w:t>
      </w:r>
      <w:r w:rsidR="00886159">
        <w:t xml:space="preserve">do </w:t>
      </w:r>
      <w:proofErr w:type="spellStart"/>
      <w:r w:rsidR="00886159">
        <w:t>Projecto</w:t>
      </w:r>
      <w:proofErr w:type="spellEnd"/>
      <w:r w:rsidR="00886159">
        <w:t>;</w:t>
      </w:r>
    </w:p>
    <w:p w:rsidR="00886159" w:rsidRDefault="00886159" w:rsidP="000A0100">
      <w:pPr>
        <w:pStyle w:val="bullet1"/>
      </w:pPr>
      <w:r>
        <w:t xml:space="preserve">No terceiro capítulo descreve-se a </w:t>
      </w:r>
      <w:r w:rsidRPr="008B03EB">
        <w:rPr>
          <w:i/>
        </w:rPr>
        <w:t xml:space="preserve">Data </w:t>
      </w:r>
      <w:proofErr w:type="spellStart"/>
      <w:r w:rsidR="008B03EB" w:rsidRPr="008B03EB">
        <w:rPr>
          <w:i/>
        </w:rPr>
        <w:t>Warehouse</w:t>
      </w:r>
      <w:proofErr w:type="spellEnd"/>
      <w:r w:rsidR="008B03EB">
        <w:t>, tabelas de Dimensões e de Factos, esquema relacional</w:t>
      </w:r>
    </w:p>
    <w:p w:rsidR="008B03EB" w:rsidRDefault="008B03EB" w:rsidP="000A0100">
      <w:pPr>
        <w:pStyle w:val="bullet1"/>
      </w:pPr>
      <w:r>
        <w:t>No quarto capítulo descreve-se o modelo OLAP, a criação de Cubo de dados, hierarquias, métricas</w:t>
      </w:r>
      <w:r w:rsidR="00576811">
        <w:t xml:space="preserve">, fórmulas, </w:t>
      </w:r>
      <w:proofErr w:type="spellStart"/>
      <w:r w:rsidR="00576811">
        <w:t>KPI’s</w:t>
      </w:r>
      <w:proofErr w:type="spellEnd"/>
      <w:r w:rsidR="00576811">
        <w:t xml:space="preserve">, partições, </w:t>
      </w:r>
      <w:proofErr w:type="spellStart"/>
      <w:r w:rsidR="00576811">
        <w:t>perspectivas</w:t>
      </w:r>
      <w:proofErr w:type="spellEnd"/>
    </w:p>
    <w:p w:rsidR="00576811" w:rsidRDefault="00576811" w:rsidP="000A0100">
      <w:pPr>
        <w:pStyle w:val="bullet1"/>
      </w:pPr>
      <w:r>
        <w:t xml:space="preserve">No quinto capítulo apresenta-se </w:t>
      </w:r>
      <w:r w:rsidR="00C176FE">
        <w:t>os resultados obtidos</w:t>
      </w:r>
    </w:p>
    <w:p w:rsidR="00C176FE" w:rsidRDefault="00C176FE" w:rsidP="00C176FE"/>
    <w:p w:rsidR="00C176FE" w:rsidRDefault="00C176FE">
      <w:pPr>
        <w:spacing w:after="160" w:line="259" w:lineRule="auto"/>
        <w:jc w:val="left"/>
      </w:pPr>
      <w:r>
        <w:br w:type="page"/>
      </w:r>
    </w:p>
    <w:p w:rsidR="00C176FE" w:rsidRPr="00216C84" w:rsidRDefault="00C176FE" w:rsidP="00C176FE"/>
    <w:p w:rsidR="001004AD" w:rsidRDefault="00EA197F" w:rsidP="001004AD">
      <w:pPr>
        <w:pStyle w:val="Ttulo1"/>
      </w:pPr>
      <w:bookmarkStart w:id="1" w:name="_Toc511756647"/>
      <w:r>
        <w:t>INTRODUÇÃO</w:t>
      </w:r>
      <w:bookmarkEnd w:id="1"/>
    </w:p>
    <w:p w:rsidR="001004AD" w:rsidRDefault="00DA0B2D" w:rsidP="001004AD">
      <w:pPr>
        <w:pStyle w:val="Cabealho2"/>
      </w:pPr>
      <w:bookmarkStart w:id="2" w:name="_Toc511756648"/>
      <w:r>
        <w:t>Carac</w:t>
      </w:r>
      <w:r w:rsidR="00395367">
        <w:t>t</w:t>
      </w:r>
      <w:r>
        <w:t>erização da empresa</w:t>
      </w:r>
      <w:bookmarkEnd w:id="2"/>
    </w:p>
    <w:p w:rsidR="00DA0B2D" w:rsidRDefault="000F223A" w:rsidP="00DA0B2D">
      <w:r>
        <w:t xml:space="preserve">A empresa </w:t>
      </w:r>
      <w:proofErr w:type="spellStart"/>
      <w:r w:rsidRPr="00D97634">
        <w:rPr>
          <w:b/>
        </w:rPr>
        <w:t>Cars&amp;Co</w:t>
      </w:r>
      <w:proofErr w:type="spellEnd"/>
      <w:r w:rsidRPr="00D97634">
        <w:rPr>
          <w:b/>
        </w:rPr>
        <w:t xml:space="preserve"> </w:t>
      </w:r>
      <w:proofErr w:type="spellStart"/>
      <w:r w:rsidRPr="00D97634">
        <w:rPr>
          <w:b/>
        </w:rPr>
        <w:t>Lda</w:t>
      </w:r>
      <w:proofErr w:type="spellEnd"/>
      <w:r>
        <w:t xml:space="preserve"> está presente no mercado Angolano desde 2000. Dedica-se </w:t>
      </w:r>
      <w:proofErr w:type="spellStart"/>
      <w:r>
        <w:t>actualmente</w:t>
      </w:r>
      <w:proofErr w:type="spellEnd"/>
      <w:r>
        <w:t xml:space="preserve"> à importação e venda a retalho de automóveis ligeiros</w:t>
      </w:r>
      <w:r w:rsidR="00E47D5E">
        <w:t>,</w:t>
      </w:r>
      <w:r>
        <w:t xml:space="preserve"> </w:t>
      </w:r>
      <w:r w:rsidR="00E47D5E">
        <w:t xml:space="preserve">de </w:t>
      </w:r>
      <w:r w:rsidR="004E4E94">
        <w:t>pesados de passageiros</w:t>
      </w:r>
      <w:r w:rsidR="00E47D5E">
        <w:t>, de pesados</w:t>
      </w:r>
      <w:r w:rsidR="004E4E94">
        <w:t xml:space="preserve"> de mercadorias e </w:t>
      </w:r>
      <w:r w:rsidR="00E47D5E">
        <w:t xml:space="preserve">de </w:t>
      </w:r>
      <w:r>
        <w:t>camiões.</w:t>
      </w:r>
    </w:p>
    <w:p w:rsidR="004110FB" w:rsidRDefault="000F223A" w:rsidP="00DA0B2D">
      <w:r>
        <w:t>O negócio cresceu na década de 2000 o que lhe permiti</w:t>
      </w:r>
      <w:r w:rsidR="005470CF">
        <w:t>u abrir diversos pontos de vend</w:t>
      </w:r>
      <w:r w:rsidR="004E7148">
        <w:t>a</w:t>
      </w:r>
      <w:r w:rsidR="005470CF">
        <w:t xml:space="preserve">, sobretudo em Luanda e no </w:t>
      </w:r>
      <w:r w:rsidR="004E7148">
        <w:t>Lobito</w:t>
      </w:r>
      <w:r w:rsidR="005470CF">
        <w:t>, junto dos principais portos marítimos</w:t>
      </w:r>
      <w:r>
        <w:t>.</w:t>
      </w:r>
      <w:r w:rsidR="005470CF">
        <w:t xml:space="preserve"> </w:t>
      </w:r>
      <w:r w:rsidR="004110FB">
        <w:t xml:space="preserve">As viaturas são importadas </w:t>
      </w:r>
      <w:proofErr w:type="spellStart"/>
      <w:r w:rsidR="004110FB">
        <w:t>directamente</w:t>
      </w:r>
      <w:proofErr w:type="spellEnd"/>
      <w:r w:rsidR="004110FB">
        <w:t xml:space="preserve"> </w:t>
      </w:r>
      <w:r w:rsidR="004E4E94">
        <w:t>da</w:t>
      </w:r>
      <w:r w:rsidR="004110FB">
        <w:t xml:space="preserve">s fábricas e transportadas para Angola por via marítima. </w:t>
      </w:r>
    </w:p>
    <w:p w:rsidR="005470CF" w:rsidRDefault="005470CF" w:rsidP="00DA0B2D">
      <w:r>
        <w:t xml:space="preserve">A comercialização é feita </w:t>
      </w:r>
      <w:proofErr w:type="spellStart"/>
      <w:r>
        <w:t>directamente</w:t>
      </w:r>
      <w:proofErr w:type="spellEnd"/>
      <w:r>
        <w:t xml:space="preserve"> a</w:t>
      </w:r>
      <w:r w:rsidR="00B67E2B">
        <w:t>os clientes -</w:t>
      </w:r>
      <w:r>
        <w:t xml:space="preserve"> particulares e </w:t>
      </w:r>
      <w:proofErr w:type="gramStart"/>
      <w:r>
        <w:t xml:space="preserve">empresas </w:t>
      </w:r>
      <w:r w:rsidR="00B67E2B">
        <w:t xml:space="preserve">- </w:t>
      </w:r>
      <w:r>
        <w:t>nos</w:t>
      </w:r>
      <w:proofErr w:type="gramEnd"/>
      <w:r>
        <w:t xml:space="preserve"> </w:t>
      </w:r>
      <w:r w:rsidRPr="00F50ABC">
        <w:t>centros</w:t>
      </w:r>
      <w:r w:rsidR="00A81B31">
        <w:t>-</w:t>
      </w:r>
      <w:r w:rsidRPr="00F50ABC">
        <w:t>automóvel.</w:t>
      </w:r>
      <w:r w:rsidR="004110FB">
        <w:t xml:space="preserve"> </w:t>
      </w:r>
      <w:r>
        <w:t>Os c</w:t>
      </w:r>
      <w:r w:rsidR="001002E5">
        <w:t>o</w:t>
      </w:r>
      <w:r>
        <w:t>mpradores deslocam-se de diversos pontos do País até es</w:t>
      </w:r>
      <w:r w:rsidR="004E7148">
        <w:t>s</w:t>
      </w:r>
      <w:r>
        <w:t xml:space="preserve">es </w:t>
      </w:r>
      <w:r w:rsidR="00F7733E">
        <w:t>entrepostos</w:t>
      </w:r>
      <w:r w:rsidR="00E47D5E">
        <w:t xml:space="preserve">, </w:t>
      </w:r>
      <w:proofErr w:type="spellStart"/>
      <w:r w:rsidR="00E47D5E">
        <w:t>actualmente</w:t>
      </w:r>
      <w:proofErr w:type="spellEnd"/>
      <w:r w:rsidR="00E47D5E">
        <w:t>,</w:t>
      </w:r>
      <w:r w:rsidR="00F50ABC">
        <w:t xml:space="preserve"> localizados nas províncias de Luanda, Benguela, Huambo e Cabinda, para </w:t>
      </w:r>
      <w:r>
        <w:t>fazerem as suas aquisições. É nes</w:t>
      </w:r>
      <w:r w:rsidR="004E7148">
        <w:t>s</w:t>
      </w:r>
      <w:r>
        <w:t>es locais que a empresa faz exposição de mercadoria</w:t>
      </w:r>
      <w:r w:rsidR="0020458E">
        <w:t xml:space="preserve"> de serviço</w:t>
      </w:r>
      <w:r>
        <w:t>.</w:t>
      </w:r>
      <w:r w:rsidR="00A81B31">
        <w:t xml:space="preserve"> </w:t>
      </w:r>
      <w:r w:rsidR="0020458E">
        <w:t xml:space="preserve">São os serviços centrais que contactam </w:t>
      </w:r>
      <w:r w:rsidR="00A81B31">
        <w:t>o fornecedor</w:t>
      </w:r>
      <w:r w:rsidR="0020458E">
        <w:t xml:space="preserve"> e que fazem a </w:t>
      </w:r>
      <w:proofErr w:type="spellStart"/>
      <w:r w:rsidR="0020458E" w:rsidRPr="00F7733E">
        <w:rPr>
          <w:i/>
        </w:rPr>
        <w:t>stockagem</w:t>
      </w:r>
      <w:proofErr w:type="spellEnd"/>
      <w:r w:rsidR="0020458E">
        <w:t xml:space="preserve"> da mercadoria. As aquisições são realizadas, em princípio, mediante o sucesso das vendas</w:t>
      </w:r>
      <w:r w:rsidR="00A81B31">
        <w:t>.</w:t>
      </w:r>
    </w:p>
    <w:p w:rsidR="00F6586C" w:rsidRDefault="0020458E" w:rsidP="00F6586C">
      <w:pPr>
        <w:pStyle w:val="image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99E0D51" wp14:editId="1F71C8D9">
                <wp:simplePos x="0" y="0"/>
                <wp:positionH relativeFrom="column">
                  <wp:posOffset>2118995</wp:posOffset>
                </wp:positionH>
                <wp:positionV relativeFrom="paragraph">
                  <wp:posOffset>1761490</wp:posOffset>
                </wp:positionV>
                <wp:extent cx="1091565" cy="6286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156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2F3A" w:rsidRDefault="00372F3A" w:rsidP="0020458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Serviços centrais Cars&amp;Co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9E0D5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6.85pt;margin-top:138.7pt;width:85.95pt;height:49.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" filled="f" stroked="f" strokeweight=".5pt">
                <v:textbox>
                  <w:txbxContent>
                    <w:p w:rsidR="00372F3A" w:rsidRDefault="00372F3A" w:rsidP="0020458E">
                      <w:pPr>
                        <w:spacing w:after="0" w:line="240" w:lineRule="auto"/>
                        <w:jc w:val="center"/>
                      </w:pPr>
                      <w:r>
                        <w:t>Serviços centrais Cars&amp;Co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3636F8D" wp14:editId="68BB1E1B">
                <wp:simplePos x="0" y="0"/>
                <wp:positionH relativeFrom="column">
                  <wp:posOffset>2033270</wp:posOffset>
                </wp:positionH>
                <wp:positionV relativeFrom="paragraph">
                  <wp:posOffset>2152014</wp:posOffset>
                </wp:positionV>
                <wp:extent cx="368008" cy="85725"/>
                <wp:effectExtent l="0" t="76200" r="32385" b="857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8008" cy="8572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5870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60.1pt;margin-top:169.45pt;width:29pt;height:6.75pt;flip:x y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371D113" wp14:editId="306E95DA">
                <wp:simplePos x="0" y="0"/>
                <wp:positionH relativeFrom="column">
                  <wp:posOffset>4664075</wp:posOffset>
                </wp:positionH>
                <wp:positionV relativeFrom="paragraph">
                  <wp:posOffset>1417955</wp:posOffset>
                </wp:positionV>
                <wp:extent cx="1371600" cy="49911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499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2F3A" w:rsidRDefault="00372F3A" w:rsidP="00B67E2B">
                            <w:pPr>
                              <w:spacing w:after="0" w:line="240" w:lineRule="auto"/>
                            </w:pPr>
                            <w:r>
                              <w:t>Compradores</w:t>
                            </w:r>
                          </w:p>
                          <w:p w:rsidR="00372F3A" w:rsidRDefault="00372F3A" w:rsidP="00B67E2B">
                            <w:pPr>
                              <w:spacing w:after="0" w:line="240" w:lineRule="auto"/>
                            </w:pPr>
                            <w:r>
                              <w:t>(clientes regionais)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1D113" id="Text Box 10" o:spid="_x0000_s1027" type="#_x0000_t202" style="position:absolute;left:0;text-align:left;margin-left:367.25pt;margin-top:111.65pt;width:108pt;height:39.3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" filled="f" stroked="f" strokeweight=".5pt">
                <v:textbox>
                  <w:txbxContent>
                    <w:p w:rsidR="00372F3A" w:rsidRDefault="00372F3A" w:rsidP="00B67E2B">
                      <w:pPr>
                        <w:spacing w:after="0" w:line="240" w:lineRule="auto"/>
                      </w:pPr>
                      <w:r>
                        <w:t>Compradores</w:t>
                      </w:r>
                    </w:p>
                    <w:p w:rsidR="00372F3A" w:rsidRDefault="00372F3A" w:rsidP="00B67E2B">
                      <w:pPr>
                        <w:spacing w:after="0" w:line="240" w:lineRule="auto"/>
                      </w:pPr>
                      <w:r>
                        <w:t>(clientes regionais)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4F06843" wp14:editId="75DCD204">
                <wp:simplePos x="0" y="0"/>
                <wp:positionH relativeFrom="column">
                  <wp:posOffset>3244215</wp:posOffset>
                </wp:positionH>
                <wp:positionV relativeFrom="paragraph">
                  <wp:posOffset>1571625</wp:posOffset>
                </wp:positionV>
                <wp:extent cx="1091565" cy="49911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1565" cy="499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2F3A" w:rsidRDefault="00372F3A" w:rsidP="004110F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Vendedores</w:t>
                            </w:r>
                          </w:p>
                          <w:p w:rsidR="00372F3A" w:rsidRDefault="00372F3A" w:rsidP="004110F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(stand)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06843" id="Text Box 9" o:spid="_x0000_s1028" type="#_x0000_t202" style="position:absolute;left:0;text-align:left;margin-left:255.45pt;margin-top:123.75pt;width:85.95pt;height:39.3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" filled="f" stroked="f" strokeweight=".5pt">
                <v:textbox>
                  <w:txbxContent>
                    <w:p w:rsidR="00372F3A" w:rsidRDefault="00372F3A" w:rsidP="004110FB">
                      <w:pPr>
                        <w:spacing w:after="0" w:line="240" w:lineRule="auto"/>
                        <w:jc w:val="center"/>
                      </w:pPr>
                      <w:r>
                        <w:t>Vendedores</w:t>
                      </w:r>
                    </w:p>
                    <w:p w:rsidR="00372F3A" w:rsidRDefault="00372F3A" w:rsidP="004110FB">
                      <w:pPr>
                        <w:spacing w:after="0" w:line="240" w:lineRule="auto"/>
                        <w:jc w:val="center"/>
                      </w:pPr>
                      <w:r>
                        <w:t>(stand)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F17AE53" wp14:editId="1A875642">
                <wp:simplePos x="0" y="0"/>
                <wp:positionH relativeFrom="column">
                  <wp:posOffset>4090669</wp:posOffset>
                </wp:positionH>
                <wp:positionV relativeFrom="paragraph">
                  <wp:posOffset>2171065</wp:posOffset>
                </wp:positionV>
                <wp:extent cx="358775" cy="86432"/>
                <wp:effectExtent l="0" t="76200" r="0" b="8509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775" cy="86432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E8D9E" id="Straight Arrow Connector 16" o:spid="_x0000_s1026" type="#_x0000_t32" style="position:absolute;margin-left:322.1pt;margin-top:170.95pt;width:28.25pt;height:6.8pt;flip:y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" strokecolor="#5b9bd5 [3204]" strokeweight="4.5pt">
                <v:stroke endarrow="block" joinstyle="miter"/>
              </v:shape>
            </w:pict>
          </mc:Fallback>
        </mc:AlternateContent>
      </w:r>
      <w:r w:rsidR="004110F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504ECFB" wp14:editId="39042C34">
                <wp:simplePos x="0" y="0"/>
                <wp:positionH relativeFrom="column">
                  <wp:posOffset>3876675</wp:posOffset>
                </wp:positionH>
                <wp:positionV relativeFrom="paragraph">
                  <wp:posOffset>161925</wp:posOffset>
                </wp:positionV>
                <wp:extent cx="1091565" cy="643255"/>
                <wp:effectExtent l="0" t="0" r="0" b="444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1565" cy="643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2F3A" w:rsidRDefault="00372F3A" w:rsidP="003434F0">
                            <w:pPr>
                              <w:spacing w:after="0" w:line="240" w:lineRule="auto"/>
                              <w:jc w:val="left"/>
                            </w:pPr>
                            <w:r>
                              <w:t>Território angolano de transacção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4ECFB" id="Text Box 11" o:spid="_x0000_s1029" type="#_x0000_t202" style="position:absolute;left:0;text-align:left;margin-left:305.25pt;margin-top:12.75pt;width:85.95pt;height:50.6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" filled="f" stroked="f" strokeweight=".5pt">
                <v:textbox>
                  <w:txbxContent>
                    <w:p w:rsidR="00372F3A" w:rsidRDefault="00372F3A" w:rsidP="003434F0">
                      <w:pPr>
                        <w:spacing w:after="0" w:line="240" w:lineRule="auto"/>
                        <w:jc w:val="left"/>
                      </w:pPr>
                      <w:r>
                        <w:t>Território angolano de transacção</w:t>
                      </w:r>
                    </w:p>
                  </w:txbxContent>
                </v:textbox>
              </v:shape>
            </w:pict>
          </mc:Fallback>
        </mc:AlternateContent>
      </w:r>
      <w:r w:rsidR="004110F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020AA9E" wp14:editId="303E6689">
                <wp:simplePos x="0" y="0"/>
                <wp:positionH relativeFrom="column">
                  <wp:posOffset>1801022</wp:posOffset>
                </wp:positionH>
                <wp:positionV relativeFrom="paragraph">
                  <wp:posOffset>270510</wp:posOffset>
                </wp:positionV>
                <wp:extent cx="1091565" cy="28765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156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2F3A" w:rsidRDefault="00372F3A" w:rsidP="00B67E2B">
                            <w:r>
                              <w:t>Produtos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0AA9E" id="Text Box 8" o:spid="_x0000_s1030" type="#_x0000_t202" style="position:absolute;left:0;text-align:left;margin-left:141.8pt;margin-top:21.3pt;width:85.95pt;height:22.6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" filled="f" stroked="f" strokeweight=".5pt">
                <v:textbox>
                  <w:txbxContent>
                    <w:p w:rsidR="00372F3A" w:rsidRDefault="00372F3A" w:rsidP="00B67E2B">
                      <w:r>
                        <w:t>Produtos</w:t>
                      </w:r>
                    </w:p>
                  </w:txbxContent>
                </v:textbox>
              </v:shape>
            </w:pict>
          </mc:Fallback>
        </mc:AlternateContent>
      </w:r>
      <w:r w:rsidR="004110F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D779EC5" wp14:editId="1112A57D">
                <wp:simplePos x="0" y="0"/>
                <wp:positionH relativeFrom="column">
                  <wp:posOffset>1206500</wp:posOffset>
                </wp:positionH>
                <wp:positionV relativeFrom="paragraph">
                  <wp:posOffset>1736090</wp:posOffset>
                </wp:positionV>
                <wp:extent cx="1091565" cy="54165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1565" cy="541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2F3A" w:rsidRDefault="00372F3A" w:rsidP="003434F0">
                            <w:pPr>
                              <w:spacing w:after="0" w:line="240" w:lineRule="auto"/>
                            </w:pPr>
                            <w:r>
                              <w:t>Fornecedores (mundiais)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79EC5" id="Text Box 7" o:spid="_x0000_s1031" type="#_x0000_t202" style="position:absolute;left:0;text-align:left;margin-left:95pt;margin-top:136.7pt;width:85.95pt;height:42.6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" filled="f" stroked="f" strokeweight=".5pt">
                <v:textbox>
                  <w:txbxContent>
                    <w:p w:rsidR="00372F3A" w:rsidRDefault="00372F3A" w:rsidP="003434F0">
                      <w:pPr>
                        <w:spacing w:after="0" w:line="240" w:lineRule="auto"/>
                      </w:pPr>
                      <w:r>
                        <w:t>Fornecedores (mundiais)</w:t>
                      </w:r>
                    </w:p>
                  </w:txbxContent>
                </v:textbox>
              </v:shape>
            </w:pict>
          </mc:Fallback>
        </mc:AlternateContent>
      </w:r>
      <w:r w:rsidR="004110FB">
        <w:rPr>
          <w:noProof/>
          <w:lang w:eastAsia="pt-PT"/>
        </w:rPr>
        <w:drawing>
          <wp:inline distT="0" distB="0" distL="0" distR="0" wp14:anchorId="224EB590" wp14:editId="4DD1051C">
            <wp:extent cx="5612130" cy="2455545"/>
            <wp:effectExtent l="0" t="0" r="762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6C" w:rsidRPr="00F6586C" w:rsidRDefault="00F6586C" w:rsidP="00F6586C">
      <w:pPr>
        <w:pStyle w:val="Legenda"/>
      </w:pPr>
      <w:r>
        <w:t xml:space="preserve">Fig. </w:t>
      </w:r>
      <w:r w:rsidR="00372F3A">
        <w:rPr>
          <w:noProof/>
        </w:rPr>
        <w:fldChar w:fldCharType="begin"/>
      </w:r>
      <w:r w:rsidR="00372F3A">
        <w:rPr>
          <w:noProof/>
        </w:rPr>
        <w:instrText xml:space="preserve"> SEQ Fig. \* ARABIC </w:instrText>
      </w:r>
      <w:r w:rsidR="00372F3A">
        <w:rPr>
          <w:noProof/>
        </w:rPr>
        <w:fldChar w:fldCharType="separate"/>
      </w:r>
      <w:r w:rsidR="00605FA7">
        <w:rPr>
          <w:noProof/>
        </w:rPr>
        <w:t>1</w:t>
      </w:r>
      <w:r w:rsidR="00372F3A">
        <w:rPr>
          <w:noProof/>
        </w:rPr>
        <w:fldChar w:fldCharType="end"/>
      </w:r>
      <w:r>
        <w:t xml:space="preserve"> Esquema da relação comercial da empresa com fornecedores e clientes.</w:t>
      </w:r>
    </w:p>
    <w:p w:rsidR="00F6586C" w:rsidRDefault="00F6586C" w:rsidP="00DA0B2D"/>
    <w:p w:rsidR="00DA0B2D" w:rsidRDefault="00395367" w:rsidP="00DA0B2D">
      <w:pPr>
        <w:pStyle w:val="Cabealho2"/>
      </w:pPr>
      <w:bookmarkStart w:id="3" w:name="_Toc511756649"/>
      <w:r>
        <w:lastRenderedPageBreak/>
        <w:t>C</w:t>
      </w:r>
      <w:r w:rsidR="00DA0B2D">
        <w:t>aracterização do problema</w:t>
      </w:r>
      <w:bookmarkEnd w:id="3"/>
    </w:p>
    <w:p w:rsidR="00DA0B2D" w:rsidRDefault="000F223A" w:rsidP="00DA0B2D">
      <w:r>
        <w:t xml:space="preserve">Devido à crise financeira </w:t>
      </w:r>
      <w:r w:rsidR="004E4E94">
        <w:t xml:space="preserve">que se instalou </w:t>
      </w:r>
      <w:r>
        <w:t xml:space="preserve">em Angola </w:t>
      </w:r>
      <w:r w:rsidR="0000632F">
        <w:t>por causa da</w:t>
      </w:r>
      <w:r w:rsidR="004E4E94">
        <w:t xml:space="preserve"> </w:t>
      </w:r>
      <w:r>
        <w:t xml:space="preserve">desvalorização do </w:t>
      </w:r>
      <w:r w:rsidR="004E4E94">
        <w:t xml:space="preserve">petróleo </w:t>
      </w:r>
      <w:r>
        <w:t>e que catapultou a crise de divisas</w:t>
      </w:r>
      <w:r w:rsidR="00D97634">
        <w:t xml:space="preserve"> no País</w:t>
      </w:r>
      <w:r>
        <w:t>, a empresa atravessa alguns problemas</w:t>
      </w:r>
      <w:r w:rsidR="00D97634">
        <w:t>, como sejam</w:t>
      </w:r>
      <w:r>
        <w:t>:</w:t>
      </w:r>
    </w:p>
    <w:p w:rsidR="004110FB" w:rsidRDefault="004E4E94" w:rsidP="000F223A">
      <w:pPr>
        <w:pStyle w:val="bullet1"/>
      </w:pPr>
      <w:r>
        <w:t>Preço de referência das importações</w:t>
      </w:r>
      <w:r w:rsidR="004110FB">
        <w:t xml:space="preserve"> </w:t>
      </w:r>
      <w:r>
        <w:t xml:space="preserve">fixado </w:t>
      </w:r>
      <w:r w:rsidR="004110FB">
        <w:t xml:space="preserve">em </w:t>
      </w:r>
      <w:r>
        <w:t>Euros</w:t>
      </w:r>
      <w:r w:rsidR="00520E73">
        <w:t xml:space="preserve"> e contabilizado em Kwanzas</w:t>
      </w:r>
      <w:r w:rsidR="0000632F">
        <w:t xml:space="preserve"> nas vendas</w:t>
      </w:r>
      <w:r w:rsidR="004110FB">
        <w:t>;</w:t>
      </w:r>
    </w:p>
    <w:p w:rsidR="004E4E94" w:rsidRDefault="000F223A" w:rsidP="000F223A">
      <w:pPr>
        <w:pStyle w:val="bullet1"/>
      </w:pPr>
      <w:r>
        <w:t xml:space="preserve">Riscos cambiais </w:t>
      </w:r>
      <w:r w:rsidR="005470CF" w:rsidRPr="00F50ABC">
        <w:t>decorrentes</w:t>
      </w:r>
      <w:r w:rsidR="001002E5" w:rsidRPr="00F50ABC">
        <w:t xml:space="preserve"> da </w:t>
      </w:r>
      <w:r w:rsidR="00F50ABC" w:rsidRPr="00F50ABC">
        <w:t xml:space="preserve">desvalorização </w:t>
      </w:r>
      <w:r w:rsidR="004E4E94">
        <w:t>do Kwanza em relação ao Euro;</w:t>
      </w:r>
    </w:p>
    <w:p w:rsidR="004E4E94" w:rsidRDefault="004E4E94" w:rsidP="004E4E94">
      <w:pPr>
        <w:pStyle w:val="bullet1"/>
      </w:pPr>
      <w:r>
        <w:t>Custos de importação, incluindo taxas alfandegárias e de transporte, elevados;</w:t>
      </w:r>
    </w:p>
    <w:p w:rsidR="000F223A" w:rsidRDefault="004E4E94" w:rsidP="000F223A">
      <w:pPr>
        <w:pStyle w:val="bullet1"/>
      </w:pPr>
      <w:r>
        <w:t xml:space="preserve">Outros riscos, nomeadamente, </w:t>
      </w:r>
      <w:r w:rsidR="00F50ABC" w:rsidRPr="00F50ABC">
        <w:t xml:space="preserve">a </w:t>
      </w:r>
      <w:r w:rsidR="001002E5" w:rsidRPr="00F50ABC">
        <w:t>inflação</w:t>
      </w:r>
      <w:r w:rsidR="00F50ABC" w:rsidRPr="00F50ABC">
        <w:t xml:space="preserve"> interna</w:t>
      </w:r>
      <w:r w:rsidR="001002E5">
        <w:t>;</w:t>
      </w:r>
    </w:p>
    <w:p w:rsidR="000F223A" w:rsidRPr="00512B5C" w:rsidRDefault="005470CF" w:rsidP="000F223A">
      <w:pPr>
        <w:pStyle w:val="bullet1"/>
      </w:pPr>
      <w:r>
        <w:t xml:space="preserve">Pouca </w:t>
      </w:r>
      <w:r w:rsidRPr="00512B5C">
        <w:t xml:space="preserve">rotatividade de </w:t>
      </w:r>
      <w:r w:rsidRPr="00512B5C">
        <w:rPr>
          <w:i/>
        </w:rPr>
        <w:t>stock</w:t>
      </w:r>
      <w:r w:rsidRPr="00512B5C">
        <w:t xml:space="preserve"> </w:t>
      </w:r>
      <w:r w:rsidR="004E7148" w:rsidRPr="00512B5C">
        <w:t>de alguns artigos</w:t>
      </w:r>
      <w:r w:rsidR="000E3632" w:rsidRPr="00512B5C">
        <w:t>;</w:t>
      </w:r>
    </w:p>
    <w:p w:rsidR="000E3632" w:rsidRPr="00512B5C" w:rsidRDefault="00512B5C" w:rsidP="000F223A">
      <w:pPr>
        <w:pStyle w:val="bullet1"/>
      </w:pPr>
      <w:r>
        <w:t>Grande redução n</w:t>
      </w:r>
      <w:r w:rsidR="000E3632" w:rsidRPr="00512B5C">
        <w:t>as vendas</w:t>
      </w:r>
      <w:r>
        <w:t>.</w:t>
      </w:r>
    </w:p>
    <w:p w:rsidR="0020458E" w:rsidRPr="001002E5" w:rsidRDefault="0020458E" w:rsidP="0020458E"/>
    <w:p w:rsidR="00DA0B2D" w:rsidRPr="00395367" w:rsidRDefault="00395367" w:rsidP="00DA0B2D">
      <w:pPr>
        <w:pStyle w:val="Cabealho2"/>
      </w:pPr>
      <w:bookmarkStart w:id="4" w:name="_Ref503071884"/>
      <w:bookmarkStart w:id="5" w:name="_Toc511756650"/>
      <w:r w:rsidRPr="00395367">
        <w:t>Benefícios de uma solução Business Intelligence para a empresa</w:t>
      </w:r>
      <w:bookmarkEnd w:id="4"/>
      <w:bookmarkEnd w:id="5"/>
    </w:p>
    <w:p w:rsidR="00DA0B2D" w:rsidRDefault="00D97634" w:rsidP="00DA0B2D">
      <w:r>
        <w:t xml:space="preserve">A empresa </w:t>
      </w:r>
      <w:proofErr w:type="spellStart"/>
      <w:r w:rsidR="0000632F" w:rsidRPr="0000632F">
        <w:t>Cars&amp;</w:t>
      </w:r>
      <w:proofErr w:type="gramStart"/>
      <w:r w:rsidR="0000632F" w:rsidRPr="0000632F">
        <w:t>Co</w:t>
      </w:r>
      <w:proofErr w:type="spellEnd"/>
      <w:r w:rsidR="0000632F">
        <w:t xml:space="preserve"> </w:t>
      </w:r>
      <w:r>
        <w:t>tem</w:t>
      </w:r>
      <w:proofErr w:type="gramEnd"/>
      <w:r>
        <w:t xml:space="preserve"> registos da sua </w:t>
      </w:r>
      <w:proofErr w:type="spellStart"/>
      <w:r>
        <w:t>actividade</w:t>
      </w:r>
      <w:proofErr w:type="spellEnd"/>
      <w:r>
        <w:t xml:space="preserve"> </w:t>
      </w:r>
      <w:r w:rsidR="00226919">
        <w:t>desde</w:t>
      </w:r>
      <w:r>
        <w:t xml:space="preserve"> 20</w:t>
      </w:r>
      <w:r w:rsidR="00163B33">
        <w:t>04</w:t>
      </w:r>
      <w:r w:rsidR="00226919">
        <w:t>. No período 2010-2014</w:t>
      </w:r>
      <w:r>
        <w:t>, o negócio estava em crescimento</w:t>
      </w:r>
      <w:r w:rsidR="00520E73">
        <w:t>.</w:t>
      </w:r>
      <w:r>
        <w:t xml:space="preserve"> </w:t>
      </w:r>
      <w:r w:rsidR="00520E73">
        <w:t xml:space="preserve">Aos </w:t>
      </w:r>
      <w:r w:rsidR="00520E73" w:rsidRPr="0020458E">
        <w:rPr>
          <w:i/>
        </w:rPr>
        <w:t>stands</w:t>
      </w:r>
      <w:r w:rsidR="00520E73">
        <w:t xml:space="preserve"> iniciais em Luanda e </w:t>
      </w:r>
      <w:r w:rsidR="00226919">
        <w:t xml:space="preserve">Benguela </w:t>
      </w:r>
      <w:r w:rsidR="00FB624D">
        <w:t xml:space="preserve">(Lobito) </w:t>
      </w:r>
      <w:r w:rsidR="00520E73">
        <w:t xml:space="preserve">foram adicionados novos </w:t>
      </w:r>
      <w:r w:rsidR="00226919">
        <w:t xml:space="preserve">stands </w:t>
      </w:r>
      <w:r w:rsidR="0019399C">
        <w:t>no Huambo e em Cabinda</w:t>
      </w:r>
      <w:r>
        <w:t>.</w:t>
      </w:r>
      <w:r w:rsidR="006B4A25">
        <w:t xml:space="preserve"> </w:t>
      </w:r>
      <w:r w:rsidR="00226919">
        <w:t xml:space="preserve">A </w:t>
      </w:r>
      <w:r w:rsidR="006B4A25">
        <w:t xml:space="preserve">sua estratégia </w:t>
      </w:r>
      <w:r w:rsidR="00520E73">
        <w:t xml:space="preserve">de negócio </w:t>
      </w:r>
      <w:r w:rsidR="0000632F">
        <w:t xml:space="preserve">foi baseada </w:t>
      </w:r>
      <w:r w:rsidR="00520E73">
        <w:t>n</w:t>
      </w:r>
      <w:r w:rsidR="006B4A25">
        <w:t>o crescimento d</w:t>
      </w:r>
      <w:r w:rsidR="00520E73">
        <w:t>as</w:t>
      </w:r>
      <w:r w:rsidR="006B4A25">
        <w:t xml:space="preserve"> vendas.</w:t>
      </w:r>
    </w:p>
    <w:p w:rsidR="00965B49" w:rsidRDefault="00D97634" w:rsidP="00DA0B2D">
      <w:r w:rsidRPr="0000632F">
        <w:t xml:space="preserve">Contudo, </w:t>
      </w:r>
      <w:r w:rsidR="006B4A25" w:rsidRPr="0000632F">
        <w:t>n</w:t>
      </w:r>
      <w:r w:rsidRPr="0000632F">
        <w:t xml:space="preserve">este momento </w:t>
      </w:r>
      <w:r w:rsidR="0000632F" w:rsidRPr="0000632F">
        <w:t xml:space="preserve">a empresa </w:t>
      </w:r>
      <w:r w:rsidR="006B4A25" w:rsidRPr="0000632F">
        <w:t xml:space="preserve">não dispõe de </w:t>
      </w:r>
      <w:r w:rsidRPr="0000632F">
        <w:t xml:space="preserve">uma base de comparação da performance das vendas </w:t>
      </w:r>
      <w:r w:rsidR="0000632F" w:rsidRPr="0000632F">
        <w:t xml:space="preserve">ao longo do tempo e </w:t>
      </w:r>
      <w:r w:rsidRPr="0000632F">
        <w:t xml:space="preserve">que </w:t>
      </w:r>
      <w:proofErr w:type="spellStart"/>
      <w:r w:rsidRPr="0000632F">
        <w:t>reflicta</w:t>
      </w:r>
      <w:proofErr w:type="spellEnd"/>
      <w:r w:rsidR="00442737" w:rsidRPr="0000632F">
        <w:t>,</w:t>
      </w:r>
      <w:r w:rsidRPr="0000632F">
        <w:t xml:space="preserve"> também</w:t>
      </w:r>
      <w:r w:rsidR="00442737" w:rsidRPr="0000632F">
        <w:t>,</w:t>
      </w:r>
      <w:r w:rsidRPr="0000632F">
        <w:t xml:space="preserve"> os problemas até agora </w:t>
      </w:r>
      <w:proofErr w:type="spellStart"/>
      <w:r w:rsidRPr="0000632F">
        <w:t>detectados</w:t>
      </w:r>
      <w:proofErr w:type="spellEnd"/>
      <w:r w:rsidR="0000632F" w:rsidRPr="0000632F">
        <w:t>. Mas,</w:t>
      </w:r>
      <w:r w:rsidRPr="0000632F">
        <w:t xml:space="preserve"> sobretudo</w:t>
      </w:r>
      <w:r w:rsidR="006B4A25" w:rsidRPr="0000632F">
        <w:t>,</w:t>
      </w:r>
      <w:r w:rsidRPr="0000632F">
        <w:t xml:space="preserve"> que lhe permita orientar a sua estratégia de negócio. Pretende responder, nomeadamente, a:</w:t>
      </w:r>
    </w:p>
    <w:p w:rsidR="002A6101" w:rsidRDefault="0000632F" w:rsidP="00D97634">
      <w:pPr>
        <w:pStyle w:val="bullet1"/>
      </w:pPr>
      <w:r>
        <w:t xml:space="preserve">No âmbito de </w:t>
      </w:r>
      <w:r w:rsidR="002A6101">
        <w:t>Marketing e Comercial:</w:t>
      </w:r>
    </w:p>
    <w:p w:rsidR="003F045D" w:rsidRDefault="003F045D" w:rsidP="003F045D">
      <w:pPr>
        <w:pStyle w:val="bullet21"/>
      </w:pPr>
      <w:r>
        <w:t xml:space="preserve">Qual a quantidade e qual o valor e margem (em Kwanzas) das vendas mensais, por segmento de mercado, por marca/modelo e por </w:t>
      </w:r>
      <w:r w:rsidRPr="0020458E">
        <w:rPr>
          <w:i/>
        </w:rPr>
        <w:t>stand</w:t>
      </w:r>
      <w:r>
        <w:t>, nos últimos 5 anos?</w:t>
      </w:r>
    </w:p>
    <w:p w:rsidR="003F045D" w:rsidRDefault="003F045D" w:rsidP="003F045D">
      <w:pPr>
        <w:pStyle w:val="bullet21"/>
      </w:pPr>
      <w:r>
        <w:t xml:space="preserve">Qual foi a variação da sazonalidade das vendas, por segmento de mercado, por marca/modelo e por </w:t>
      </w:r>
      <w:r w:rsidRPr="0020458E">
        <w:rPr>
          <w:i/>
        </w:rPr>
        <w:t>stand</w:t>
      </w:r>
      <w:r>
        <w:t>, nos últimos 5 anos?</w:t>
      </w:r>
    </w:p>
    <w:p w:rsidR="00995EDE" w:rsidRDefault="00995EDE" w:rsidP="00995EDE">
      <w:pPr>
        <w:pStyle w:val="bullet21"/>
      </w:pPr>
      <w:r>
        <w:t xml:space="preserve">Quais sãos os segmentos de mercado alvo, a nível empresarial e particular, e como são caracterizados, em particular quanto ao perfil </w:t>
      </w:r>
      <w:proofErr w:type="spellStart"/>
      <w:r>
        <w:t>socio-económico</w:t>
      </w:r>
      <w:proofErr w:type="spellEnd"/>
      <w:r>
        <w:t>, poder de compra e preferências por tipo de veículos?</w:t>
      </w:r>
    </w:p>
    <w:p w:rsidR="00D97634" w:rsidRDefault="00CB0FEF" w:rsidP="002A6101">
      <w:pPr>
        <w:pStyle w:val="bullet21"/>
      </w:pPr>
      <w:r>
        <w:t xml:space="preserve">Qual a gama </w:t>
      </w:r>
      <w:r w:rsidR="00D97634">
        <w:t xml:space="preserve">de produtos </w:t>
      </w:r>
      <w:r>
        <w:t>que será</w:t>
      </w:r>
      <w:r w:rsidR="00D97634">
        <w:t xml:space="preserve"> melhor do ponto de vista da maximização de lucros?</w:t>
      </w:r>
    </w:p>
    <w:p w:rsidR="00995EDE" w:rsidRDefault="00995EDE" w:rsidP="00995EDE">
      <w:pPr>
        <w:pStyle w:val="bullet21"/>
      </w:pPr>
      <w:r>
        <w:t xml:space="preserve">Como ajustar a sua representação a nível de </w:t>
      </w:r>
      <w:r w:rsidRPr="0020458E">
        <w:rPr>
          <w:i/>
        </w:rPr>
        <w:t>stands</w:t>
      </w:r>
      <w:r>
        <w:t xml:space="preserve"> aos vários segmentos de mercado alvo e à sua diversidade entre províncias?</w:t>
      </w:r>
    </w:p>
    <w:p w:rsidR="00995EDE" w:rsidRDefault="00995EDE" w:rsidP="00995EDE">
      <w:pPr>
        <w:pStyle w:val="bullet21"/>
      </w:pPr>
      <w:r>
        <w:t xml:space="preserve">Quais os </w:t>
      </w:r>
      <w:r w:rsidRPr="0020458E">
        <w:rPr>
          <w:i/>
        </w:rPr>
        <w:t>stands</w:t>
      </w:r>
      <w:r>
        <w:t xml:space="preserve"> mais eficientes? Deve concentrar pontos de venda nesses locais ou procurar outros pontos estratégicos?</w:t>
      </w:r>
    </w:p>
    <w:p w:rsidR="002A6101" w:rsidRDefault="0000632F" w:rsidP="0020458E">
      <w:pPr>
        <w:pStyle w:val="bullet1"/>
        <w:keepNext/>
      </w:pPr>
      <w:r>
        <w:lastRenderedPageBreak/>
        <w:t xml:space="preserve">No âmbito de </w:t>
      </w:r>
      <w:r w:rsidR="002A6101">
        <w:t>Logística:</w:t>
      </w:r>
    </w:p>
    <w:p w:rsidR="00246971" w:rsidRDefault="00246971" w:rsidP="00246971">
      <w:pPr>
        <w:pStyle w:val="bullet21"/>
      </w:pPr>
      <w:r>
        <w:t xml:space="preserve">Qual a evolução de </w:t>
      </w:r>
      <w:r w:rsidRPr="0020458E">
        <w:rPr>
          <w:i/>
        </w:rPr>
        <w:t>stock</w:t>
      </w:r>
      <w:r>
        <w:t xml:space="preserve"> mensal, por segmento/ marca/ modelo, por stand, nos últimos 5 anos?</w:t>
      </w:r>
    </w:p>
    <w:p w:rsidR="00B20B16" w:rsidRDefault="00B20B16" w:rsidP="002A6101">
      <w:pPr>
        <w:pStyle w:val="bullet21"/>
      </w:pPr>
      <w:r>
        <w:t xml:space="preserve">Como </w:t>
      </w:r>
      <w:r w:rsidR="00CB0FEF">
        <w:t>melhorar</w:t>
      </w:r>
      <w:r>
        <w:t xml:space="preserve"> </w:t>
      </w:r>
      <w:r w:rsidR="00CB0FEF">
        <w:t>a</w:t>
      </w:r>
      <w:r>
        <w:t xml:space="preserve"> rotatividade de </w:t>
      </w:r>
      <w:r w:rsidRPr="0020458E">
        <w:rPr>
          <w:i/>
        </w:rPr>
        <w:t>stocks</w:t>
      </w:r>
      <w:r w:rsidR="00CB0FEF">
        <w:t xml:space="preserve"> em geral e por stand</w:t>
      </w:r>
      <w:r>
        <w:t>?</w:t>
      </w:r>
    </w:p>
    <w:p w:rsidR="00246971" w:rsidRDefault="00246971" w:rsidP="002A6101">
      <w:pPr>
        <w:pStyle w:val="bullet21"/>
      </w:pPr>
      <w:r>
        <w:t xml:space="preserve">Qual o prazo médio de rotação de </w:t>
      </w:r>
      <w:r w:rsidRPr="0020458E">
        <w:rPr>
          <w:i/>
        </w:rPr>
        <w:t>stock</w:t>
      </w:r>
      <w:r>
        <w:t>, por segmento/ marca/ modelo, por stand e por Província, nos últimos 5 anos?</w:t>
      </w:r>
    </w:p>
    <w:p w:rsidR="00995EDE" w:rsidRDefault="0000632F" w:rsidP="0020458E">
      <w:pPr>
        <w:pStyle w:val="bullet1"/>
        <w:keepNext/>
      </w:pPr>
      <w:r>
        <w:t xml:space="preserve">No âmbito </w:t>
      </w:r>
      <w:r w:rsidR="00995EDE">
        <w:t>Financeiro:</w:t>
      </w:r>
    </w:p>
    <w:p w:rsidR="00EE39DC" w:rsidRDefault="00EE39DC" w:rsidP="00995EDE">
      <w:pPr>
        <w:pStyle w:val="bullet21"/>
      </w:pPr>
      <w:r>
        <w:t xml:space="preserve">De que forma a crise de divisas </w:t>
      </w:r>
      <w:proofErr w:type="spellStart"/>
      <w:r>
        <w:t>afectou</w:t>
      </w:r>
      <w:proofErr w:type="spellEnd"/>
      <w:r>
        <w:t xml:space="preserve"> o negócio? Deve </w:t>
      </w:r>
      <w:r w:rsidR="003C6B5A">
        <w:t>manter um nível de</w:t>
      </w:r>
      <w:r>
        <w:t xml:space="preserve"> </w:t>
      </w:r>
      <w:r w:rsidRPr="0020458E">
        <w:rPr>
          <w:i/>
        </w:rPr>
        <w:t>stock</w:t>
      </w:r>
      <w:r w:rsidR="003C6B5A">
        <w:t xml:space="preserve"> mínimo, só importar após </w:t>
      </w:r>
      <w:r w:rsidR="000B1931">
        <w:t xml:space="preserve">a </w:t>
      </w:r>
      <w:r w:rsidR="003C6B5A">
        <w:t>encomenda sinalizada</w:t>
      </w:r>
      <w:r>
        <w:t>?</w:t>
      </w:r>
    </w:p>
    <w:p w:rsidR="00FB10AF" w:rsidRDefault="00FB10AF" w:rsidP="006E795A"/>
    <w:p w:rsidR="007F2377" w:rsidRDefault="00FB10AF" w:rsidP="006E795A">
      <w:r>
        <w:t>Para obviar o problema, a</w:t>
      </w:r>
      <w:r w:rsidR="006E795A">
        <w:t xml:space="preserve"> empresa </w:t>
      </w:r>
      <w:proofErr w:type="spellStart"/>
      <w:r w:rsidR="006E795A" w:rsidRPr="0000632F">
        <w:t>Cars&amp;Co</w:t>
      </w:r>
      <w:proofErr w:type="spellEnd"/>
      <w:r w:rsidR="006E795A">
        <w:t xml:space="preserve"> recorreu a um serviço de Business </w:t>
      </w:r>
      <w:proofErr w:type="spellStart"/>
      <w:r w:rsidR="006E795A">
        <w:t>Intelligence</w:t>
      </w:r>
      <w:proofErr w:type="spellEnd"/>
      <w:r w:rsidR="006E795A">
        <w:t xml:space="preserve"> </w:t>
      </w:r>
      <w:r w:rsidR="00E97DE6">
        <w:t xml:space="preserve">(B.I.) </w:t>
      </w:r>
      <w:r w:rsidR="006E795A">
        <w:t xml:space="preserve">para </w:t>
      </w:r>
      <w:r w:rsidR="007F2377">
        <w:t xml:space="preserve">organizar a sua </w:t>
      </w:r>
      <w:r w:rsidR="006E795A">
        <w:t xml:space="preserve">informação </w:t>
      </w:r>
      <w:r w:rsidR="007F2377">
        <w:t xml:space="preserve">de forma </w:t>
      </w:r>
      <w:r w:rsidR="006E795A">
        <w:t>coerente e verdadeira</w:t>
      </w:r>
      <w:r>
        <w:t>, numa só versão uniformizada</w:t>
      </w:r>
      <w:r w:rsidR="006E795A">
        <w:t xml:space="preserve"> </w:t>
      </w:r>
      <w:r>
        <w:t>e</w:t>
      </w:r>
      <w:r w:rsidR="008E6DCC">
        <w:t xml:space="preserve"> que</w:t>
      </w:r>
      <w:r>
        <w:t>, assim,</w:t>
      </w:r>
      <w:r w:rsidR="006E795A">
        <w:t xml:space="preserve"> permita </w:t>
      </w:r>
      <w:r w:rsidR="00E97DE6">
        <w:t xml:space="preserve">tomar </w:t>
      </w:r>
      <w:r w:rsidR="006E795A">
        <w:t xml:space="preserve">decisões estratégicas de </w:t>
      </w:r>
      <w:r>
        <w:t xml:space="preserve">curto e de </w:t>
      </w:r>
      <w:proofErr w:type="gramStart"/>
      <w:r w:rsidR="006E795A">
        <w:t>longo prazo</w:t>
      </w:r>
      <w:r>
        <w:t>s</w:t>
      </w:r>
      <w:proofErr w:type="gramEnd"/>
      <w:r w:rsidR="006E795A">
        <w:t>.</w:t>
      </w:r>
      <w:r w:rsidR="00EC1860">
        <w:t xml:space="preserve"> </w:t>
      </w:r>
      <w:r w:rsidR="00AD5175">
        <w:t xml:space="preserve">Para poder reajustar mais rapidamente a sua estratégia de negócio precisa, também, que o intervalo de tempo </w:t>
      </w:r>
      <w:r w:rsidR="00F7733E">
        <w:t>habitualmente</w:t>
      </w:r>
      <w:r w:rsidR="00AD5175">
        <w:t xml:space="preserve"> longo entre </w:t>
      </w:r>
      <w:r w:rsidR="007F2377">
        <w:t xml:space="preserve">o fecho semestral de vendas e a emissão do </w:t>
      </w:r>
      <w:proofErr w:type="spellStart"/>
      <w:r w:rsidR="007F2377">
        <w:t>respectivo</w:t>
      </w:r>
      <w:proofErr w:type="spellEnd"/>
      <w:r w:rsidR="007F2377">
        <w:t xml:space="preserve"> relatório</w:t>
      </w:r>
      <w:r w:rsidR="00AD5175">
        <w:t xml:space="preserve"> seja muito reduzido</w:t>
      </w:r>
      <w:r w:rsidR="007F2377">
        <w:t>.</w:t>
      </w:r>
    </w:p>
    <w:p w:rsidR="006E795A" w:rsidRDefault="00EC1860" w:rsidP="006E795A">
      <w:r>
        <w:t>O ser</w:t>
      </w:r>
      <w:r w:rsidR="00284E42">
        <w:t>v</w:t>
      </w:r>
      <w:r>
        <w:t xml:space="preserve">iço contratado permitir-lhe á criar uma estrutura de </w:t>
      </w:r>
      <w:r w:rsidRPr="00CD6745">
        <w:rPr>
          <w:i/>
        </w:rPr>
        <w:t xml:space="preserve">Data </w:t>
      </w:r>
      <w:proofErr w:type="spellStart"/>
      <w:r w:rsidRPr="00CD6745">
        <w:rPr>
          <w:i/>
        </w:rPr>
        <w:t>Warehouse</w:t>
      </w:r>
      <w:proofErr w:type="spellEnd"/>
      <w:r w:rsidR="00861F07">
        <w:t xml:space="preserve">, </w:t>
      </w:r>
      <w:r w:rsidR="0020458E">
        <w:t xml:space="preserve">segundo um modelo </w:t>
      </w:r>
      <w:r w:rsidR="00861F07">
        <w:t xml:space="preserve">de orientação por </w:t>
      </w:r>
      <w:proofErr w:type="spellStart"/>
      <w:r w:rsidR="00861F07">
        <w:t>objectos</w:t>
      </w:r>
      <w:proofErr w:type="spellEnd"/>
      <w:r w:rsidR="00861F07">
        <w:t xml:space="preserve">, integrada, com incorporação de informação no tempo e não-volátil, que é </w:t>
      </w:r>
      <w:r>
        <w:t xml:space="preserve">alimentada </w:t>
      </w:r>
      <w:r w:rsidR="00CD6745">
        <w:t>por dive</w:t>
      </w:r>
      <w:r w:rsidR="008D28E5">
        <w:t xml:space="preserve">rsas fontes de dados da empresa </w:t>
      </w:r>
      <w:r w:rsidR="00CD6745">
        <w:t xml:space="preserve">os quais por intermédio de </w:t>
      </w:r>
      <w:r w:rsidR="008D28E5" w:rsidRPr="008D28E5">
        <w:rPr>
          <w:i/>
        </w:rPr>
        <w:t>Cubos</w:t>
      </w:r>
      <w:r w:rsidR="008D28E5">
        <w:t xml:space="preserve"> e </w:t>
      </w:r>
      <w:r w:rsidR="00CD6745" w:rsidRPr="00CD6745">
        <w:rPr>
          <w:i/>
        </w:rPr>
        <w:t xml:space="preserve">Data </w:t>
      </w:r>
      <w:proofErr w:type="spellStart"/>
      <w:r w:rsidR="00CD6745" w:rsidRPr="00CD6745">
        <w:rPr>
          <w:i/>
        </w:rPr>
        <w:t>Marts</w:t>
      </w:r>
      <w:proofErr w:type="spellEnd"/>
      <w:r w:rsidR="00CD6745">
        <w:t xml:space="preserve"> são convertidos em </w:t>
      </w:r>
      <w:proofErr w:type="spellStart"/>
      <w:r w:rsidR="000B1931" w:rsidRPr="000B1931">
        <w:rPr>
          <w:i/>
        </w:rPr>
        <w:t>dashboards</w:t>
      </w:r>
      <w:proofErr w:type="spellEnd"/>
      <w:r w:rsidR="000B1931">
        <w:t xml:space="preserve"> e </w:t>
      </w:r>
      <w:proofErr w:type="spellStart"/>
      <w:r w:rsidR="00CD6745" w:rsidRPr="00CD6745">
        <w:rPr>
          <w:i/>
        </w:rPr>
        <w:t>reports</w:t>
      </w:r>
      <w:proofErr w:type="spellEnd"/>
      <w:r w:rsidR="00CD6745">
        <w:t xml:space="preserve"> de fácil leitura com vista ao apoio à decisão.</w:t>
      </w:r>
    </w:p>
    <w:p w:rsidR="00D40577" w:rsidRDefault="00D40577" w:rsidP="006E795A">
      <w:r>
        <w:t xml:space="preserve">A empresa optou por criar essa estrutura no sistema SQL Server 2017 de modo a reduzir os custos de consultoria e por este programa conter as ferramentas necessárias à organização e </w:t>
      </w:r>
      <w:proofErr w:type="spellStart"/>
      <w:r>
        <w:t>extracção</w:t>
      </w:r>
      <w:proofErr w:type="spellEnd"/>
      <w:r>
        <w:t xml:space="preserve"> de dados e</w:t>
      </w:r>
      <w:r w:rsidR="004739A3">
        <w:t>, ainda,</w:t>
      </w:r>
      <w:r>
        <w:t xml:space="preserve"> à exportação </w:t>
      </w:r>
      <w:r w:rsidR="004739A3">
        <w:t xml:space="preserve">e produção </w:t>
      </w:r>
      <w:r>
        <w:t>de relatórios</w:t>
      </w:r>
      <w:r w:rsidR="004739A3">
        <w:t xml:space="preserve"> de consulta</w:t>
      </w:r>
      <w:r w:rsidR="00D91916">
        <w:t xml:space="preserve"> simples</w:t>
      </w:r>
      <w:r>
        <w:t>.</w:t>
      </w:r>
      <w:r w:rsidR="000B1931">
        <w:t xml:space="preserve"> </w:t>
      </w:r>
    </w:p>
    <w:p w:rsidR="000B1931" w:rsidRDefault="000B1931" w:rsidP="006E795A">
      <w:r>
        <w:t xml:space="preserve">O serviço de Business </w:t>
      </w:r>
      <w:proofErr w:type="spellStart"/>
      <w:r>
        <w:t>Intelligence</w:t>
      </w:r>
      <w:proofErr w:type="spellEnd"/>
      <w:r>
        <w:t xml:space="preserve"> recorreu, ainda, ao programa Microsoft Visual </w:t>
      </w:r>
      <w:proofErr w:type="spellStart"/>
      <w:r>
        <w:t>Studio</w:t>
      </w:r>
      <w:proofErr w:type="spellEnd"/>
      <w:r>
        <w:t xml:space="preserve"> 2015 Shell </w:t>
      </w:r>
      <w:proofErr w:type="spellStart"/>
      <w:r>
        <w:t>Integrated</w:t>
      </w:r>
      <w:proofErr w:type="spellEnd"/>
      <w:r>
        <w:t xml:space="preserve"> para</w:t>
      </w:r>
      <w:r w:rsidR="00F34441">
        <w:t xml:space="preserve">, através de um sistema OLAP (Online </w:t>
      </w:r>
      <w:proofErr w:type="spellStart"/>
      <w:r w:rsidR="00F34441">
        <w:t>Analytical</w:t>
      </w:r>
      <w:proofErr w:type="spellEnd"/>
      <w:r w:rsidR="00F34441">
        <w:t xml:space="preserve"> </w:t>
      </w:r>
      <w:proofErr w:type="spellStart"/>
      <w:r w:rsidR="00F34441">
        <w:t>Processing</w:t>
      </w:r>
      <w:proofErr w:type="spellEnd"/>
      <w:r w:rsidR="00F34441">
        <w:t>),</w:t>
      </w:r>
      <w:r>
        <w:t xml:space="preserve"> cria</w:t>
      </w:r>
      <w:r w:rsidR="00F34441">
        <w:t>r um Cubo com a estrutura multidimensional de dados condensados da empresa a</w:t>
      </w:r>
      <w:r w:rsidR="0053336C">
        <w:t xml:space="preserve"> partir do qual serão</w:t>
      </w:r>
      <w:r w:rsidR="00F34441">
        <w:t>,</w:t>
      </w:r>
      <w:r w:rsidR="0053336C">
        <w:t xml:space="preserve"> posteriormente</w:t>
      </w:r>
      <w:r w:rsidR="00F34441">
        <w:t>,</w:t>
      </w:r>
      <w:r w:rsidR="0053336C">
        <w:t xml:space="preserve"> obtidos os </w:t>
      </w:r>
      <w:proofErr w:type="spellStart"/>
      <w:r w:rsidR="0053336C" w:rsidRPr="0053336C">
        <w:rPr>
          <w:i/>
        </w:rPr>
        <w:t>dashboards</w:t>
      </w:r>
      <w:proofErr w:type="spellEnd"/>
      <w:r w:rsidR="0053336C">
        <w:t xml:space="preserve"> e </w:t>
      </w:r>
      <w:proofErr w:type="spellStart"/>
      <w:r w:rsidR="0053336C" w:rsidRPr="0053336C">
        <w:rPr>
          <w:i/>
        </w:rPr>
        <w:t>reports</w:t>
      </w:r>
      <w:proofErr w:type="spellEnd"/>
      <w:r w:rsidR="0053336C">
        <w:t xml:space="preserve"> pretendidos.</w:t>
      </w:r>
    </w:p>
    <w:p w:rsidR="0020458E" w:rsidRDefault="0020458E" w:rsidP="006E795A"/>
    <w:p w:rsidR="0020458E" w:rsidRPr="00395367" w:rsidRDefault="0020458E" w:rsidP="0020458E">
      <w:pPr>
        <w:pStyle w:val="Cabealho2"/>
      </w:pPr>
      <w:bookmarkStart w:id="6" w:name="_Toc511756651"/>
      <w:r>
        <w:t>Dados estatísticos</w:t>
      </w:r>
      <w:bookmarkEnd w:id="6"/>
    </w:p>
    <w:p w:rsidR="00400063" w:rsidRDefault="00FE6662" w:rsidP="00FE6662">
      <w:r>
        <w:t xml:space="preserve">A nível de marcas a empresa iniciou </w:t>
      </w:r>
      <w:proofErr w:type="spellStart"/>
      <w:r>
        <w:t>actividade</w:t>
      </w:r>
      <w:proofErr w:type="spellEnd"/>
      <w:r>
        <w:t xml:space="preserve"> com a Nissan</w:t>
      </w:r>
      <w:r w:rsidR="0006303E">
        <w:t xml:space="preserve"> e Nissan Diesel</w:t>
      </w:r>
      <w:r w:rsidR="0040304F">
        <w:t>.</w:t>
      </w:r>
      <w:r>
        <w:t xml:space="preserve"> </w:t>
      </w:r>
      <w:r w:rsidR="0040304F">
        <w:t xml:space="preserve">Em </w:t>
      </w:r>
      <w:r w:rsidR="0006303E">
        <w:t xml:space="preserve">2005 surgiram os primeiros </w:t>
      </w:r>
      <w:proofErr w:type="gramStart"/>
      <w:r w:rsidR="0006303E">
        <w:t>Renault</w:t>
      </w:r>
      <w:proofErr w:type="gramEnd"/>
      <w:r w:rsidR="0006303E">
        <w:t xml:space="preserve"> mas só a partir de 2006 é que começou a comercializar vários modelos dessa marca. Em</w:t>
      </w:r>
      <w:r>
        <w:t xml:space="preserve"> 2008 </w:t>
      </w:r>
      <w:r w:rsidR="0006303E">
        <w:t xml:space="preserve">adicionou ao seu catálogo </w:t>
      </w:r>
      <w:r w:rsidR="003C2F43">
        <w:t xml:space="preserve">de marcas </w:t>
      </w:r>
      <w:r>
        <w:t xml:space="preserve">a Renault </w:t>
      </w:r>
      <w:proofErr w:type="spellStart"/>
      <w:r>
        <w:t>Trucks</w:t>
      </w:r>
      <w:proofErr w:type="spellEnd"/>
      <w:r>
        <w:t xml:space="preserve">. </w:t>
      </w:r>
    </w:p>
    <w:p w:rsidR="000A221C" w:rsidRDefault="000A221C" w:rsidP="000A221C">
      <w:pPr>
        <w:pStyle w:val="Cabealho3"/>
      </w:pPr>
      <w:bookmarkStart w:id="7" w:name="_Toc511756652"/>
      <w:r>
        <w:lastRenderedPageBreak/>
        <w:t>Performance dos produtos e vendas</w:t>
      </w:r>
      <w:bookmarkEnd w:id="7"/>
    </w:p>
    <w:p w:rsidR="0040304F" w:rsidRDefault="0040304F" w:rsidP="00FE6662">
      <w:r>
        <w:t>Entre 2004 e 2014 a empresa apresentou um crescimento do número de viaturas vendidas, apesar de ter tido uma quebra de vendas em 2009 e 2010. O ano durante o qual atingiu o máximo de vendas com 3796 viaturas foi 2014</w:t>
      </w:r>
      <w:r w:rsidR="006876A3">
        <w:t xml:space="preserve">. Na </w:t>
      </w:r>
      <w:proofErr w:type="gramStart"/>
      <w:r w:rsidR="006876A3">
        <w:t>sequencia</w:t>
      </w:r>
      <w:proofErr w:type="gramEnd"/>
      <w:r w:rsidR="006876A3">
        <w:t xml:space="preserve"> da crise económica que </w:t>
      </w:r>
      <w:proofErr w:type="spellStart"/>
      <w:r w:rsidR="00DD11D5">
        <w:t>afecta</w:t>
      </w:r>
      <w:proofErr w:type="spellEnd"/>
      <w:r w:rsidR="006876A3">
        <w:t xml:space="preserve"> o país desde 2015 a vendas de todas as marcas reduziu de forma muito acentuada, entre 2014 e 2016 a quebra no número de vendas de veículos foi de 90%</w:t>
      </w:r>
      <w:r>
        <w:t xml:space="preserve"> (</w:t>
      </w:r>
      <w:r>
        <w:fldChar w:fldCharType="begin"/>
      </w:r>
      <w:r>
        <w:instrText xml:space="preserve"> REF _Ref502835974 \h </w:instrText>
      </w:r>
      <w:r>
        <w:fldChar w:fldCharType="separate"/>
      </w:r>
      <w:r w:rsidR="00605FA7">
        <w:t xml:space="preserve">Fig. </w:t>
      </w:r>
      <w:r w:rsidR="00605FA7">
        <w:rPr>
          <w:noProof/>
        </w:rPr>
        <w:t>2</w:t>
      </w:r>
      <w:r>
        <w:fldChar w:fldCharType="end"/>
      </w:r>
      <w:r>
        <w:t>).</w:t>
      </w:r>
    </w:p>
    <w:p w:rsidR="00C869FE" w:rsidRPr="00C869FE" w:rsidRDefault="00151BDD" w:rsidP="00151BDD">
      <w:pPr>
        <w:pStyle w:val="image"/>
      </w:pPr>
      <w:r w:rsidRPr="00151BDD">
        <w:rPr>
          <w:noProof/>
          <w:lang w:eastAsia="pt-PT"/>
        </w:rPr>
        <w:drawing>
          <wp:inline distT="0" distB="0" distL="0" distR="0">
            <wp:extent cx="5939790" cy="2014040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296" w:rsidRDefault="00C23296" w:rsidP="00C23296">
      <w:pPr>
        <w:pStyle w:val="Legenda"/>
      </w:pPr>
      <w:bookmarkStart w:id="8" w:name="_Ref502835974"/>
      <w:r>
        <w:t xml:space="preserve">Fig. </w:t>
      </w:r>
      <w:r w:rsidR="00372F3A">
        <w:rPr>
          <w:noProof/>
        </w:rPr>
        <w:fldChar w:fldCharType="begin"/>
      </w:r>
      <w:r w:rsidR="00372F3A">
        <w:rPr>
          <w:noProof/>
        </w:rPr>
        <w:instrText xml:space="preserve"> SEQ Fig. \* ARABIC </w:instrText>
      </w:r>
      <w:r w:rsidR="00372F3A">
        <w:rPr>
          <w:noProof/>
        </w:rPr>
        <w:fldChar w:fldCharType="separate"/>
      </w:r>
      <w:r w:rsidR="00605FA7">
        <w:rPr>
          <w:noProof/>
        </w:rPr>
        <w:t>2</w:t>
      </w:r>
      <w:r w:rsidR="00372F3A">
        <w:rPr>
          <w:noProof/>
        </w:rPr>
        <w:fldChar w:fldCharType="end"/>
      </w:r>
      <w:bookmarkEnd w:id="8"/>
      <w:r>
        <w:t xml:space="preserve"> Total de </w:t>
      </w:r>
      <w:r w:rsidR="003604F2">
        <w:t xml:space="preserve">viaturas </w:t>
      </w:r>
      <w:r>
        <w:t>vend</w:t>
      </w:r>
      <w:r w:rsidR="003604F2">
        <w:t>ida</w:t>
      </w:r>
      <w:r>
        <w:t>s anua</w:t>
      </w:r>
      <w:r w:rsidR="003604F2">
        <w:t>lmente,</w:t>
      </w:r>
      <w:r>
        <w:t xml:space="preserve"> entre 2004 e </w:t>
      </w:r>
      <w:proofErr w:type="gramStart"/>
      <w:r w:rsidR="00CD034B">
        <w:t>Setembro</w:t>
      </w:r>
      <w:proofErr w:type="gramEnd"/>
      <w:r>
        <w:t xml:space="preserve"> de </w:t>
      </w:r>
      <w:r w:rsidRPr="00151BDD">
        <w:t>2017</w:t>
      </w:r>
      <w:r w:rsidR="005833D7" w:rsidRPr="00151BDD">
        <w:t xml:space="preserve"> e por segmento de mercado</w:t>
      </w:r>
      <w:r w:rsidRPr="00151BDD">
        <w:t>.</w:t>
      </w:r>
    </w:p>
    <w:p w:rsidR="00435D05" w:rsidRDefault="00435D05" w:rsidP="0087767B">
      <w:pPr>
        <w:rPr>
          <w:highlight w:val="yellow"/>
        </w:rPr>
      </w:pPr>
    </w:p>
    <w:p w:rsidR="0087767B" w:rsidRDefault="005833D7" w:rsidP="0087767B">
      <w:r w:rsidRPr="00C737C4">
        <w:t>O número de viaturas vendidas nos últimos 5 anos</w:t>
      </w:r>
      <w:r w:rsidR="00347318">
        <w:t>,</w:t>
      </w:r>
      <w:r w:rsidRPr="00C737C4">
        <w:t xml:space="preserve"> por segmento de mercado</w:t>
      </w:r>
      <w:r w:rsidR="00347318">
        <w:t>,</w:t>
      </w:r>
      <w:r w:rsidRPr="00C737C4">
        <w:t xml:space="preserve"> </w:t>
      </w:r>
      <w:r w:rsidR="00347318">
        <w:t>está indicado no quadro seguinte</w:t>
      </w:r>
      <w:r w:rsidR="009721C5">
        <w:t xml:space="preserve">, bem como um </w:t>
      </w:r>
      <w:proofErr w:type="spellStart"/>
      <w:r w:rsidR="009721C5">
        <w:t>objectivo</w:t>
      </w:r>
      <w:proofErr w:type="spellEnd"/>
      <w:r w:rsidR="009721C5">
        <w:t xml:space="preserve"> </w:t>
      </w:r>
      <w:proofErr w:type="spellStart"/>
      <w:r w:rsidR="009721C5">
        <w:t>óptimo</w:t>
      </w:r>
      <w:proofErr w:type="spellEnd"/>
      <w:r w:rsidR="009721C5">
        <w:t xml:space="preserve"> anual.</w:t>
      </w:r>
    </w:p>
    <w:p w:rsidR="00347318" w:rsidRPr="00C737C4" w:rsidRDefault="00347318" w:rsidP="004E3B97">
      <w:pPr>
        <w:pStyle w:val="Legenda"/>
        <w:keepNext/>
      </w:pPr>
      <w:bookmarkStart w:id="9" w:name="_Ref511509521"/>
      <w:r>
        <w:t xml:space="preserve">Quadro </w:t>
      </w:r>
      <w:r w:rsidR="00372F3A">
        <w:rPr>
          <w:noProof/>
        </w:rPr>
        <w:fldChar w:fldCharType="begin"/>
      </w:r>
      <w:r w:rsidR="00372F3A">
        <w:rPr>
          <w:noProof/>
        </w:rPr>
        <w:instrText xml:space="preserve"> SEQ Quadro \* ARABIC </w:instrText>
      </w:r>
      <w:r w:rsidR="00372F3A">
        <w:rPr>
          <w:noProof/>
        </w:rPr>
        <w:fldChar w:fldCharType="separate"/>
      </w:r>
      <w:r w:rsidR="00605FA7">
        <w:rPr>
          <w:noProof/>
        </w:rPr>
        <w:t>1</w:t>
      </w:r>
      <w:r w:rsidR="00372F3A">
        <w:rPr>
          <w:noProof/>
        </w:rPr>
        <w:fldChar w:fldCharType="end"/>
      </w:r>
      <w:bookmarkEnd w:id="9"/>
      <w:r>
        <w:t xml:space="preserve"> – Estatística de vendas por segmento de mercado e possíveis </w:t>
      </w:r>
      <w:proofErr w:type="spellStart"/>
      <w:r>
        <w:t>objectivos</w:t>
      </w:r>
      <w:proofErr w:type="spellEnd"/>
      <w:r>
        <w:t xml:space="preserve"> do negócio.</w:t>
      </w:r>
    </w:p>
    <w:tbl>
      <w:tblPr>
        <w:tblStyle w:val="TabelacomGrelh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1"/>
        <w:gridCol w:w="907"/>
        <w:gridCol w:w="907"/>
        <w:gridCol w:w="907"/>
        <w:gridCol w:w="907"/>
        <w:gridCol w:w="1121"/>
        <w:gridCol w:w="907"/>
        <w:gridCol w:w="907"/>
      </w:tblGrid>
      <w:tr w:rsidR="009C7323" w:rsidRPr="005833D7" w:rsidTr="00C869FE">
        <w:tc>
          <w:tcPr>
            <w:tcW w:w="2381" w:type="dxa"/>
            <w:tcBorders>
              <w:top w:val="single" w:sz="4" w:space="0" w:color="auto"/>
              <w:bottom w:val="single" w:sz="4" w:space="0" w:color="auto"/>
            </w:tcBorders>
          </w:tcPr>
          <w:p w:rsidR="009C7323" w:rsidRPr="00C737C4" w:rsidRDefault="009C7323" w:rsidP="005833D7">
            <w:pPr>
              <w:spacing w:before="60" w:after="60" w:line="240" w:lineRule="auto"/>
            </w:pPr>
            <w:r w:rsidRPr="00C737C4">
              <w:t>Segmento</w:t>
            </w:r>
          </w:p>
        </w:tc>
        <w:tc>
          <w:tcPr>
            <w:tcW w:w="907" w:type="dxa"/>
            <w:tcBorders>
              <w:top w:val="single" w:sz="4" w:space="0" w:color="auto"/>
              <w:bottom w:val="single" w:sz="4" w:space="0" w:color="auto"/>
            </w:tcBorders>
          </w:tcPr>
          <w:p w:rsidR="009C7323" w:rsidRPr="00C737C4" w:rsidRDefault="009C7323" w:rsidP="002B550D">
            <w:pPr>
              <w:spacing w:before="60" w:after="60" w:line="240" w:lineRule="auto"/>
              <w:jc w:val="right"/>
            </w:pPr>
            <w:r w:rsidRPr="00C737C4">
              <w:t>2013</w:t>
            </w:r>
          </w:p>
        </w:tc>
        <w:tc>
          <w:tcPr>
            <w:tcW w:w="907" w:type="dxa"/>
            <w:tcBorders>
              <w:top w:val="single" w:sz="4" w:space="0" w:color="auto"/>
              <w:bottom w:val="single" w:sz="4" w:space="0" w:color="auto"/>
            </w:tcBorders>
          </w:tcPr>
          <w:p w:rsidR="009C7323" w:rsidRPr="00C737C4" w:rsidRDefault="009C7323" w:rsidP="002B550D">
            <w:pPr>
              <w:spacing w:before="60" w:after="60" w:line="240" w:lineRule="auto"/>
              <w:jc w:val="right"/>
            </w:pPr>
            <w:r w:rsidRPr="00C737C4">
              <w:t>2014</w:t>
            </w:r>
          </w:p>
        </w:tc>
        <w:tc>
          <w:tcPr>
            <w:tcW w:w="907" w:type="dxa"/>
            <w:tcBorders>
              <w:top w:val="single" w:sz="4" w:space="0" w:color="auto"/>
              <w:bottom w:val="single" w:sz="4" w:space="0" w:color="auto"/>
            </w:tcBorders>
          </w:tcPr>
          <w:p w:rsidR="009C7323" w:rsidRPr="00C737C4" w:rsidRDefault="009C7323" w:rsidP="002B550D">
            <w:pPr>
              <w:spacing w:before="60" w:after="60" w:line="240" w:lineRule="auto"/>
              <w:jc w:val="right"/>
            </w:pPr>
            <w:r w:rsidRPr="00C737C4">
              <w:t>2015</w:t>
            </w:r>
          </w:p>
        </w:tc>
        <w:tc>
          <w:tcPr>
            <w:tcW w:w="907" w:type="dxa"/>
            <w:tcBorders>
              <w:top w:val="single" w:sz="4" w:space="0" w:color="auto"/>
              <w:bottom w:val="single" w:sz="4" w:space="0" w:color="auto"/>
            </w:tcBorders>
          </w:tcPr>
          <w:p w:rsidR="009C7323" w:rsidRPr="00C737C4" w:rsidRDefault="009C7323" w:rsidP="002B550D">
            <w:pPr>
              <w:spacing w:before="60" w:after="60" w:line="240" w:lineRule="auto"/>
              <w:jc w:val="right"/>
            </w:pPr>
            <w:r w:rsidRPr="00C737C4">
              <w:t>2016</w:t>
            </w:r>
          </w:p>
        </w:tc>
        <w:tc>
          <w:tcPr>
            <w:tcW w:w="112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323" w:rsidRPr="00C737C4" w:rsidRDefault="009C7323" w:rsidP="002B550D">
            <w:pPr>
              <w:spacing w:before="60" w:after="60" w:line="240" w:lineRule="auto"/>
              <w:jc w:val="right"/>
            </w:pPr>
            <w:r w:rsidRPr="00C737C4">
              <w:t>2017</w:t>
            </w:r>
            <w:r>
              <w:t xml:space="preserve"> (corrente)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C7323" w:rsidRPr="00C737C4" w:rsidRDefault="009C7323" w:rsidP="002B550D">
            <w:pPr>
              <w:spacing w:before="60" w:after="60" w:line="240" w:lineRule="auto"/>
              <w:jc w:val="right"/>
            </w:pPr>
            <w:r w:rsidRPr="00C737C4">
              <w:t>Média</w:t>
            </w:r>
            <w:r>
              <w:t xml:space="preserve"> 5 anos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C7323" w:rsidRPr="009C7323" w:rsidRDefault="009C7323" w:rsidP="002B550D">
            <w:pPr>
              <w:spacing w:before="60" w:after="60" w:line="240" w:lineRule="auto"/>
              <w:jc w:val="right"/>
              <w:rPr>
                <w:i/>
              </w:rPr>
            </w:pPr>
            <w:proofErr w:type="spellStart"/>
            <w:r w:rsidRPr="009C7323">
              <w:rPr>
                <w:i/>
              </w:rPr>
              <w:t>Goal</w:t>
            </w:r>
            <w:proofErr w:type="spellEnd"/>
          </w:p>
        </w:tc>
      </w:tr>
      <w:tr w:rsidR="009C7323" w:rsidRPr="005833D7" w:rsidTr="00C869FE">
        <w:tc>
          <w:tcPr>
            <w:tcW w:w="2381" w:type="dxa"/>
            <w:tcBorders>
              <w:top w:val="single" w:sz="4" w:space="0" w:color="auto"/>
            </w:tcBorders>
          </w:tcPr>
          <w:p w:rsidR="009C7323" w:rsidRDefault="009C7323" w:rsidP="0095259E">
            <w:pPr>
              <w:spacing w:before="60" w:after="60" w:line="240" w:lineRule="auto"/>
            </w:pPr>
            <w:r>
              <w:t>Ligeiros de passageiros</w:t>
            </w:r>
          </w:p>
        </w:tc>
        <w:tc>
          <w:tcPr>
            <w:tcW w:w="907" w:type="dxa"/>
            <w:tcBorders>
              <w:top w:val="single" w:sz="4" w:space="0" w:color="auto"/>
            </w:tcBorders>
          </w:tcPr>
          <w:p w:rsidR="009C7323" w:rsidRDefault="009C7323" w:rsidP="008D4F93">
            <w:pPr>
              <w:spacing w:before="60" w:after="60" w:line="240" w:lineRule="auto"/>
              <w:jc w:val="right"/>
            </w:pPr>
            <w:r>
              <w:t>2683</w:t>
            </w:r>
          </w:p>
        </w:tc>
        <w:tc>
          <w:tcPr>
            <w:tcW w:w="907" w:type="dxa"/>
            <w:tcBorders>
              <w:top w:val="single" w:sz="4" w:space="0" w:color="auto"/>
            </w:tcBorders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3581</w:t>
            </w:r>
          </w:p>
        </w:tc>
        <w:tc>
          <w:tcPr>
            <w:tcW w:w="907" w:type="dxa"/>
            <w:tcBorders>
              <w:top w:val="single" w:sz="4" w:space="0" w:color="auto"/>
            </w:tcBorders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1441</w:t>
            </w:r>
          </w:p>
        </w:tc>
        <w:tc>
          <w:tcPr>
            <w:tcW w:w="907" w:type="dxa"/>
            <w:tcBorders>
              <w:top w:val="single" w:sz="4" w:space="0" w:color="auto"/>
            </w:tcBorders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283</w:t>
            </w:r>
          </w:p>
        </w:tc>
        <w:tc>
          <w:tcPr>
            <w:tcW w:w="1121" w:type="dxa"/>
            <w:tcBorders>
              <w:top w:val="single" w:sz="4" w:space="0" w:color="auto"/>
              <w:right w:val="single" w:sz="4" w:space="0" w:color="auto"/>
            </w:tcBorders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210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</w:tcBorders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1640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</w:tcBorders>
          </w:tcPr>
          <w:p w:rsidR="009C7323" w:rsidRDefault="00FE5610" w:rsidP="009721C5">
            <w:pPr>
              <w:spacing w:before="60" w:after="60" w:line="240" w:lineRule="auto"/>
              <w:jc w:val="right"/>
            </w:pPr>
            <w:r>
              <w:t>&gt;</w:t>
            </w:r>
            <w:r w:rsidR="009C7323">
              <w:t>1</w:t>
            </w:r>
            <w:r w:rsidR="009721C5">
              <w:t>6</w:t>
            </w:r>
            <w:r w:rsidR="009C7323">
              <w:t>00</w:t>
            </w:r>
          </w:p>
        </w:tc>
      </w:tr>
      <w:tr w:rsidR="009C7323" w:rsidTr="00C869FE">
        <w:tc>
          <w:tcPr>
            <w:tcW w:w="2381" w:type="dxa"/>
          </w:tcPr>
          <w:p w:rsidR="009C7323" w:rsidRDefault="009C7323" w:rsidP="0095259E">
            <w:pPr>
              <w:spacing w:before="60" w:after="60" w:line="240" w:lineRule="auto"/>
            </w:pPr>
            <w:r>
              <w:t>Ligeiros de mercadorias</w:t>
            </w:r>
          </w:p>
        </w:tc>
        <w:tc>
          <w:tcPr>
            <w:tcW w:w="907" w:type="dxa"/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1</w:t>
            </w:r>
          </w:p>
        </w:tc>
        <w:tc>
          <w:tcPr>
            <w:tcW w:w="907" w:type="dxa"/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13</w:t>
            </w:r>
          </w:p>
        </w:tc>
        <w:tc>
          <w:tcPr>
            <w:tcW w:w="907" w:type="dxa"/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9</w:t>
            </w:r>
          </w:p>
        </w:tc>
        <w:tc>
          <w:tcPr>
            <w:tcW w:w="907" w:type="dxa"/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46</w:t>
            </w:r>
          </w:p>
        </w:tc>
        <w:tc>
          <w:tcPr>
            <w:tcW w:w="1121" w:type="dxa"/>
            <w:tcBorders>
              <w:right w:val="single" w:sz="4" w:space="0" w:color="auto"/>
            </w:tcBorders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5</w:t>
            </w:r>
          </w:p>
        </w:tc>
        <w:tc>
          <w:tcPr>
            <w:tcW w:w="907" w:type="dxa"/>
            <w:tcBorders>
              <w:left w:val="single" w:sz="4" w:space="0" w:color="auto"/>
            </w:tcBorders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15</w:t>
            </w:r>
          </w:p>
        </w:tc>
        <w:tc>
          <w:tcPr>
            <w:tcW w:w="907" w:type="dxa"/>
            <w:tcBorders>
              <w:left w:val="single" w:sz="4" w:space="0" w:color="auto"/>
            </w:tcBorders>
          </w:tcPr>
          <w:p w:rsidR="009C7323" w:rsidRDefault="00FE5610" w:rsidP="0095259E">
            <w:pPr>
              <w:spacing w:before="60" w:after="60" w:line="240" w:lineRule="auto"/>
              <w:jc w:val="right"/>
            </w:pPr>
            <w:r>
              <w:t>&gt;15</w:t>
            </w:r>
          </w:p>
        </w:tc>
      </w:tr>
      <w:tr w:rsidR="009C7323" w:rsidTr="00C869FE">
        <w:tc>
          <w:tcPr>
            <w:tcW w:w="2381" w:type="dxa"/>
            <w:tcBorders>
              <w:bottom w:val="nil"/>
            </w:tcBorders>
          </w:tcPr>
          <w:p w:rsidR="009C7323" w:rsidRDefault="009C7323" w:rsidP="0095259E">
            <w:pPr>
              <w:spacing w:before="60" w:after="60" w:line="240" w:lineRule="auto"/>
            </w:pPr>
            <w:r>
              <w:t>Pesados de passageiros</w:t>
            </w:r>
          </w:p>
        </w:tc>
        <w:tc>
          <w:tcPr>
            <w:tcW w:w="907" w:type="dxa"/>
            <w:tcBorders>
              <w:bottom w:val="nil"/>
            </w:tcBorders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25</w:t>
            </w:r>
          </w:p>
        </w:tc>
        <w:tc>
          <w:tcPr>
            <w:tcW w:w="907" w:type="dxa"/>
            <w:tcBorders>
              <w:bottom w:val="nil"/>
            </w:tcBorders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47</w:t>
            </w:r>
          </w:p>
        </w:tc>
        <w:tc>
          <w:tcPr>
            <w:tcW w:w="907" w:type="dxa"/>
            <w:tcBorders>
              <w:bottom w:val="nil"/>
            </w:tcBorders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26</w:t>
            </w:r>
          </w:p>
        </w:tc>
        <w:tc>
          <w:tcPr>
            <w:tcW w:w="907" w:type="dxa"/>
            <w:tcBorders>
              <w:bottom w:val="nil"/>
            </w:tcBorders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9</w:t>
            </w:r>
          </w:p>
        </w:tc>
        <w:tc>
          <w:tcPr>
            <w:tcW w:w="1121" w:type="dxa"/>
            <w:tcBorders>
              <w:bottom w:val="nil"/>
              <w:right w:val="single" w:sz="4" w:space="0" w:color="auto"/>
            </w:tcBorders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-</w:t>
            </w:r>
          </w:p>
        </w:tc>
        <w:tc>
          <w:tcPr>
            <w:tcW w:w="907" w:type="dxa"/>
            <w:tcBorders>
              <w:left w:val="single" w:sz="4" w:space="0" w:color="auto"/>
              <w:bottom w:val="nil"/>
            </w:tcBorders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27</w:t>
            </w:r>
          </w:p>
        </w:tc>
        <w:tc>
          <w:tcPr>
            <w:tcW w:w="907" w:type="dxa"/>
            <w:tcBorders>
              <w:left w:val="single" w:sz="4" w:space="0" w:color="auto"/>
              <w:bottom w:val="nil"/>
            </w:tcBorders>
          </w:tcPr>
          <w:p w:rsidR="009C7323" w:rsidRDefault="00FE5610" w:rsidP="009721C5">
            <w:pPr>
              <w:spacing w:before="60" w:after="60" w:line="240" w:lineRule="auto"/>
              <w:jc w:val="right"/>
            </w:pPr>
            <w:r>
              <w:t>&gt;</w:t>
            </w:r>
            <w:r w:rsidR="009721C5">
              <w:t>30</w:t>
            </w:r>
          </w:p>
        </w:tc>
      </w:tr>
      <w:tr w:rsidR="009C7323" w:rsidTr="00C869FE">
        <w:tc>
          <w:tcPr>
            <w:tcW w:w="2381" w:type="dxa"/>
            <w:tcBorders>
              <w:top w:val="nil"/>
              <w:bottom w:val="single" w:sz="4" w:space="0" w:color="auto"/>
            </w:tcBorders>
          </w:tcPr>
          <w:p w:rsidR="009C7323" w:rsidRDefault="009C7323" w:rsidP="0095259E">
            <w:pPr>
              <w:spacing w:before="60" w:after="60" w:line="240" w:lineRule="auto"/>
            </w:pPr>
            <w:r>
              <w:t>Pesados de mercadorias</w:t>
            </w:r>
          </w:p>
        </w:tc>
        <w:tc>
          <w:tcPr>
            <w:tcW w:w="907" w:type="dxa"/>
            <w:tcBorders>
              <w:top w:val="nil"/>
              <w:bottom w:val="single" w:sz="4" w:space="0" w:color="auto"/>
            </w:tcBorders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140</w:t>
            </w:r>
          </w:p>
        </w:tc>
        <w:tc>
          <w:tcPr>
            <w:tcW w:w="907" w:type="dxa"/>
            <w:tcBorders>
              <w:top w:val="nil"/>
              <w:bottom w:val="single" w:sz="4" w:space="0" w:color="auto"/>
            </w:tcBorders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155</w:t>
            </w:r>
          </w:p>
        </w:tc>
        <w:tc>
          <w:tcPr>
            <w:tcW w:w="907" w:type="dxa"/>
            <w:tcBorders>
              <w:top w:val="nil"/>
              <w:bottom w:val="single" w:sz="4" w:space="0" w:color="auto"/>
            </w:tcBorders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25</w:t>
            </w:r>
          </w:p>
        </w:tc>
        <w:tc>
          <w:tcPr>
            <w:tcW w:w="907" w:type="dxa"/>
            <w:tcBorders>
              <w:top w:val="nil"/>
              <w:bottom w:val="single" w:sz="4" w:space="0" w:color="auto"/>
            </w:tcBorders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13</w:t>
            </w:r>
          </w:p>
        </w:tc>
        <w:tc>
          <w:tcPr>
            <w:tcW w:w="1121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8</w:t>
            </w:r>
          </w:p>
        </w:tc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9C7323" w:rsidRDefault="009C7323" w:rsidP="0095259E">
            <w:pPr>
              <w:spacing w:before="60" w:after="60" w:line="240" w:lineRule="auto"/>
              <w:jc w:val="right"/>
            </w:pPr>
            <w:r>
              <w:t>68</w:t>
            </w:r>
          </w:p>
        </w:tc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9C7323" w:rsidRDefault="00FE5610" w:rsidP="009721C5">
            <w:pPr>
              <w:spacing w:before="60" w:after="60" w:line="240" w:lineRule="auto"/>
              <w:jc w:val="right"/>
            </w:pPr>
            <w:r>
              <w:t>&gt;</w:t>
            </w:r>
            <w:r w:rsidR="009721C5">
              <w:t>70</w:t>
            </w:r>
          </w:p>
        </w:tc>
      </w:tr>
    </w:tbl>
    <w:p w:rsidR="005833D7" w:rsidRDefault="005833D7" w:rsidP="0087767B"/>
    <w:p w:rsidR="0087767B" w:rsidRDefault="00464E02" w:rsidP="00464E02">
      <w:r>
        <w:t xml:space="preserve">Até 2011 a marca que liderava </w:t>
      </w:r>
      <w:r w:rsidRPr="00464E02">
        <w:t>o número de</w:t>
      </w:r>
      <w:r>
        <w:t xml:space="preserve"> vendas era a Nissan. Em 2012 as vendas foram repartidas com a Renault que liderou o número de chassis vendidos a partir de 2013</w:t>
      </w:r>
      <w:r w:rsidR="00CC3C63">
        <w:t>, ano que se deixou comercializar a marca NISSAN DIESEL passando a ser integrada na NISSAN.</w:t>
      </w:r>
      <w:r w:rsidR="008C1B06">
        <w:t xml:space="preserve"> A partir de 2015 em consonância com a crise económica a Renault </w:t>
      </w:r>
      <w:proofErr w:type="spellStart"/>
      <w:r w:rsidR="008C1B06">
        <w:t>Trucks</w:t>
      </w:r>
      <w:proofErr w:type="spellEnd"/>
      <w:r w:rsidR="008C1B06">
        <w:t xml:space="preserve"> registou um volume de chassis vendidos muito residual que traduz a ausência d</w:t>
      </w:r>
      <w:r w:rsidR="008220DF">
        <w:t>e</w:t>
      </w:r>
      <w:r w:rsidR="008C1B06">
        <w:t xml:space="preserve"> investimento das empresas em meios de produção </w:t>
      </w:r>
      <w:r w:rsidR="0087767B">
        <w:t>(</w:t>
      </w:r>
      <w:r w:rsidR="0087767B">
        <w:fldChar w:fldCharType="begin"/>
      </w:r>
      <w:r w:rsidR="0087767B">
        <w:instrText xml:space="preserve"> REF _Ref502837605 \h </w:instrText>
      </w:r>
      <w:r w:rsidR="0087767B">
        <w:fldChar w:fldCharType="separate"/>
      </w:r>
      <w:r w:rsidR="00605FA7">
        <w:t xml:space="preserve">Fig. </w:t>
      </w:r>
      <w:r w:rsidR="00605FA7">
        <w:rPr>
          <w:noProof/>
        </w:rPr>
        <w:t>3</w:t>
      </w:r>
      <w:r w:rsidR="0087767B">
        <w:fldChar w:fldCharType="end"/>
      </w:r>
      <w:r w:rsidR="0087767B">
        <w:t>).</w:t>
      </w:r>
    </w:p>
    <w:p w:rsidR="00464E02" w:rsidRPr="00464E02" w:rsidRDefault="00464E02" w:rsidP="00DB52F7">
      <w:pPr>
        <w:pStyle w:val="Legenda"/>
      </w:pPr>
      <w:r>
        <w:rPr>
          <w:noProof/>
          <w:lang w:eastAsia="pt-PT"/>
        </w:rPr>
        <w:lastRenderedPageBreak/>
        <w:drawing>
          <wp:inline distT="0" distB="0" distL="0" distR="0" wp14:anchorId="4C5C6EAB">
            <wp:extent cx="4936350" cy="28575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82" cy="2875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767B" w:rsidRDefault="0087767B" w:rsidP="0087767B">
      <w:pPr>
        <w:pStyle w:val="Legenda"/>
      </w:pPr>
      <w:bookmarkStart w:id="10" w:name="_Ref502837605"/>
      <w:r>
        <w:t xml:space="preserve">Fig. </w:t>
      </w:r>
      <w:r w:rsidR="00372F3A">
        <w:rPr>
          <w:noProof/>
        </w:rPr>
        <w:fldChar w:fldCharType="begin"/>
      </w:r>
      <w:r w:rsidR="00372F3A">
        <w:rPr>
          <w:noProof/>
        </w:rPr>
        <w:instrText xml:space="preserve"> SEQ Fig. \* ARABIC </w:instrText>
      </w:r>
      <w:r w:rsidR="00372F3A">
        <w:rPr>
          <w:noProof/>
        </w:rPr>
        <w:fldChar w:fldCharType="separate"/>
      </w:r>
      <w:r w:rsidR="00605FA7">
        <w:rPr>
          <w:noProof/>
        </w:rPr>
        <w:t>3</w:t>
      </w:r>
      <w:r w:rsidR="00372F3A">
        <w:rPr>
          <w:noProof/>
        </w:rPr>
        <w:fldChar w:fldCharType="end"/>
      </w:r>
      <w:bookmarkEnd w:id="10"/>
      <w:r>
        <w:t xml:space="preserve"> </w:t>
      </w:r>
      <w:r w:rsidR="000F10C3" w:rsidRPr="004D62BF">
        <w:t>Número t</w:t>
      </w:r>
      <w:r w:rsidRPr="004D62BF">
        <w:t>otal de viaturas vendidas por marca comercializada, entre 200</w:t>
      </w:r>
      <w:r w:rsidR="006876A3">
        <w:t>7</w:t>
      </w:r>
      <w:r w:rsidRPr="004D62BF">
        <w:t xml:space="preserve"> e </w:t>
      </w:r>
      <w:proofErr w:type="gramStart"/>
      <w:r w:rsidRPr="004D62BF">
        <w:t>Setembro</w:t>
      </w:r>
      <w:proofErr w:type="gramEnd"/>
      <w:r w:rsidRPr="004D62BF">
        <w:t xml:space="preserve"> de 2017. </w:t>
      </w:r>
    </w:p>
    <w:p w:rsidR="0087767B" w:rsidRDefault="0087767B" w:rsidP="0087767B"/>
    <w:p w:rsidR="000F10C3" w:rsidRDefault="00646E61" w:rsidP="000F10C3">
      <w:r w:rsidRPr="00646E61">
        <w:t xml:space="preserve">O modelo </w:t>
      </w:r>
      <w:proofErr w:type="spellStart"/>
      <w:r w:rsidRPr="00062CA8">
        <w:rPr>
          <w:i/>
        </w:rPr>
        <w:t>best</w:t>
      </w:r>
      <w:proofErr w:type="spellEnd"/>
      <w:r w:rsidRPr="00062CA8">
        <w:rPr>
          <w:i/>
        </w:rPr>
        <w:t xml:space="preserve"> </w:t>
      </w:r>
      <w:proofErr w:type="spellStart"/>
      <w:r w:rsidRPr="00062CA8">
        <w:rPr>
          <w:i/>
        </w:rPr>
        <w:t>seller</w:t>
      </w:r>
      <w:proofErr w:type="spellEnd"/>
      <w:r w:rsidRPr="00646E61">
        <w:t xml:space="preserve"> dos últimos 5 anos é o </w:t>
      </w:r>
      <w:proofErr w:type="spellStart"/>
      <w:r w:rsidRPr="00646E61">
        <w:t>Duster</w:t>
      </w:r>
      <w:proofErr w:type="spellEnd"/>
      <w:r w:rsidRPr="00646E61">
        <w:t xml:space="preserve"> da Renault, seguido da</w:t>
      </w:r>
      <w:r>
        <w:t xml:space="preserve"> </w:t>
      </w:r>
      <w:proofErr w:type="spellStart"/>
      <w:r w:rsidRPr="00646E61">
        <w:t>Hardbody</w:t>
      </w:r>
      <w:proofErr w:type="spellEnd"/>
      <w:r w:rsidRPr="00646E61">
        <w:t xml:space="preserve"> da Nissan e do Renault </w:t>
      </w:r>
      <w:proofErr w:type="spellStart"/>
      <w:r w:rsidRPr="00646E61">
        <w:t>Sandero</w:t>
      </w:r>
      <w:proofErr w:type="spellEnd"/>
      <w:r w:rsidRPr="00646E61">
        <w:t xml:space="preserve"> </w:t>
      </w:r>
      <w:r w:rsidR="000F10C3">
        <w:t>(</w:t>
      </w:r>
      <w:r w:rsidR="000F10C3">
        <w:fldChar w:fldCharType="begin"/>
      </w:r>
      <w:r w:rsidR="000F10C3">
        <w:instrText xml:space="preserve"> REF _Ref502838061 \h </w:instrText>
      </w:r>
      <w:r>
        <w:instrText xml:space="preserve"> \* MERGEFORMAT </w:instrText>
      </w:r>
      <w:r w:rsidR="000F10C3">
        <w:fldChar w:fldCharType="separate"/>
      </w:r>
      <w:r w:rsidR="00605FA7" w:rsidRPr="00646E61">
        <w:t xml:space="preserve">Fig. </w:t>
      </w:r>
      <w:r w:rsidR="00605FA7">
        <w:t>4</w:t>
      </w:r>
      <w:r w:rsidR="000F10C3">
        <w:fldChar w:fldCharType="end"/>
      </w:r>
      <w:r w:rsidR="000F10C3">
        <w:t>).</w:t>
      </w:r>
    </w:p>
    <w:p w:rsidR="00646E61" w:rsidRPr="00646E61" w:rsidRDefault="00646E61" w:rsidP="00646E61">
      <w:pPr>
        <w:pStyle w:val="Legenda"/>
      </w:pPr>
      <w:r>
        <w:rPr>
          <w:noProof/>
          <w:lang w:eastAsia="pt-PT"/>
        </w:rPr>
        <w:drawing>
          <wp:inline distT="0" distB="0" distL="0" distR="0" wp14:anchorId="31265D97">
            <wp:extent cx="4719157" cy="3143250"/>
            <wp:effectExtent l="0" t="0" r="571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831" cy="3171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602B" w:rsidRDefault="0097602B" w:rsidP="00B83E0C">
      <w:pPr>
        <w:pStyle w:val="Legenda"/>
      </w:pPr>
      <w:bookmarkStart w:id="11" w:name="_Ref502838061"/>
      <w:r w:rsidRPr="00646E61">
        <w:t xml:space="preserve">Fig. </w:t>
      </w:r>
      <w:r w:rsidR="00372F3A">
        <w:rPr>
          <w:noProof/>
        </w:rPr>
        <w:fldChar w:fldCharType="begin"/>
      </w:r>
      <w:r w:rsidR="00372F3A">
        <w:rPr>
          <w:noProof/>
        </w:rPr>
        <w:instrText xml:space="preserve"> SEQ Fig. \* ARABIC </w:instrText>
      </w:r>
      <w:r w:rsidR="00372F3A">
        <w:rPr>
          <w:noProof/>
        </w:rPr>
        <w:fldChar w:fldCharType="separate"/>
      </w:r>
      <w:r w:rsidR="00605FA7">
        <w:rPr>
          <w:noProof/>
        </w:rPr>
        <w:t>4</w:t>
      </w:r>
      <w:r w:rsidR="00372F3A">
        <w:rPr>
          <w:noProof/>
        </w:rPr>
        <w:fldChar w:fldCharType="end"/>
      </w:r>
      <w:bookmarkEnd w:id="11"/>
      <w:r w:rsidRPr="00646E61">
        <w:t xml:space="preserve"> </w:t>
      </w:r>
      <w:r w:rsidR="000F10C3" w:rsidRPr="00646E61">
        <w:t>Número t</w:t>
      </w:r>
      <w:r w:rsidRPr="00646E61">
        <w:t>otal de viaturas vendidas por m</w:t>
      </w:r>
      <w:r w:rsidR="000708EE">
        <w:t>odelo</w:t>
      </w:r>
      <w:r w:rsidRPr="00646E61">
        <w:t xml:space="preserve"> comercializad</w:t>
      </w:r>
      <w:r w:rsidR="000708EE">
        <w:t>o</w:t>
      </w:r>
      <w:r w:rsidRPr="00646E61">
        <w:t>, entre 20</w:t>
      </w:r>
      <w:r w:rsidR="00646E61" w:rsidRPr="00646E61">
        <w:t>13</w:t>
      </w:r>
      <w:r w:rsidRPr="00646E61">
        <w:t xml:space="preserve"> e </w:t>
      </w:r>
      <w:proofErr w:type="gramStart"/>
      <w:r w:rsidRPr="00646E61">
        <w:t>Setembro</w:t>
      </w:r>
      <w:proofErr w:type="gramEnd"/>
      <w:r w:rsidRPr="00646E61">
        <w:t xml:space="preserve"> de 2017.</w:t>
      </w:r>
    </w:p>
    <w:p w:rsidR="00062CA8" w:rsidRPr="00062CA8" w:rsidRDefault="00062CA8" w:rsidP="00062CA8"/>
    <w:p w:rsidR="00DD11D5" w:rsidRDefault="00DD23E1" w:rsidP="00DD11D5">
      <w:pPr>
        <w:jc w:val="center"/>
      </w:pPr>
      <w:r>
        <w:t>O volume de vendas da empresa teve uma quebra de 88%</w:t>
      </w:r>
      <w:r w:rsidR="0040304F">
        <w:t xml:space="preserve"> </w:t>
      </w:r>
      <w:r>
        <w:t>em apenas 2 anos entre 2014 e 2016</w:t>
      </w:r>
      <w:r w:rsidR="00DD11D5">
        <w:t xml:space="preserve"> (</w:t>
      </w:r>
      <w:r w:rsidR="00DD11D5">
        <w:fldChar w:fldCharType="begin"/>
      </w:r>
      <w:r w:rsidR="00DD11D5">
        <w:instrText xml:space="preserve"> REF _Ref503073103 \h </w:instrText>
      </w:r>
      <w:r w:rsidR="00DD11D5">
        <w:fldChar w:fldCharType="separate"/>
      </w:r>
      <w:r w:rsidR="00605FA7">
        <w:t xml:space="preserve">Fig. </w:t>
      </w:r>
      <w:r w:rsidR="00605FA7">
        <w:rPr>
          <w:noProof/>
        </w:rPr>
        <w:t>5</w:t>
      </w:r>
      <w:r w:rsidR="00DD11D5">
        <w:fldChar w:fldCharType="end"/>
      </w:r>
      <w:r w:rsidR="00DD11D5">
        <w:t>).</w:t>
      </w:r>
    </w:p>
    <w:p w:rsidR="00B83E0C" w:rsidRDefault="00DD23E1" w:rsidP="00B83E0C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68AAE63B">
            <wp:extent cx="4638675" cy="3089644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474" cy="313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12" w:name="_Ref502836443"/>
    </w:p>
    <w:p w:rsidR="003C2F43" w:rsidRPr="00F6586C" w:rsidRDefault="003C2F43" w:rsidP="00B83E0C">
      <w:pPr>
        <w:pStyle w:val="Legenda"/>
      </w:pPr>
      <w:bookmarkStart w:id="13" w:name="_Ref503073103"/>
      <w:r>
        <w:t xml:space="preserve">Fig. </w:t>
      </w:r>
      <w:r w:rsidR="00372F3A">
        <w:rPr>
          <w:noProof/>
        </w:rPr>
        <w:fldChar w:fldCharType="begin"/>
      </w:r>
      <w:r w:rsidR="00372F3A">
        <w:rPr>
          <w:noProof/>
        </w:rPr>
        <w:instrText xml:space="preserve"> SEQ Fig. \* ARABIC </w:instrText>
      </w:r>
      <w:r w:rsidR="00372F3A">
        <w:rPr>
          <w:noProof/>
        </w:rPr>
        <w:fldChar w:fldCharType="separate"/>
      </w:r>
      <w:r w:rsidR="00605FA7">
        <w:rPr>
          <w:noProof/>
        </w:rPr>
        <w:t>5</w:t>
      </w:r>
      <w:r w:rsidR="00372F3A">
        <w:rPr>
          <w:noProof/>
        </w:rPr>
        <w:fldChar w:fldCharType="end"/>
      </w:r>
      <w:bookmarkEnd w:id="12"/>
      <w:bookmarkEnd w:id="13"/>
      <w:r>
        <w:t xml:space="preserve"> </w:t>
      </w:r>
      <w:r w:rsidR="003F5412">
        <w:t>Volume</w:t>
      </w:r>
      <w:r>
        <w:t xml:space="preserve"> de vendas</w:t>
      </w:r>
      <w:r w:rsidR="00861A8D">
        <w:t xml:space="preserve"> de viaturas</w:t>
      </w:r>
      <w:r w:rsidR="003F5412">
        <w:t xml:space="preserve"> entre 2013 e </w:t>
      </w:r>
      <w:proofErr w:type="gramStart"/>
      <w:r w:rsidR="00CD034B">
        <w:t>Setembro</w:t>
      </w:r>
      <w:proofErr w:type="gramEnd"/>
      <w:r>
        <w:t xml:space="preserve"> de 2017.</w:t>
      </w:r>
    </w:p>
    <w:p w:rsidR="008D2E3E" w:rsidRDefault="008D2E3E" w:rsidP="00DB5A75"/>
    <w:p w:rsidR="00DB5A75" w:rsidRDefault="004D4ED8" w:rsidP="00DB5A75">
      <w:r>
        <w:t>O modelo que mais contribui</w:t>
      </w:r>
      <w:r w:rsidR="00CD2781">
        <w:t>u</w:t>
      </w:r>
      <w:r>
        <w:t xml:space="preserve"> para o volume de negócios em 2013 e 2014 </w:t>
      </w:r>
      <w:r w:rsidR="00CD2781">
        <w:t>foi</w:t>
      </w:r>
      <w:r>
        <w:t xml:space="preserve"> o Renault </w:t>
      </w:r>
      <w:proofErr w:type="spellStart"/>
      <w:r>
        <w:t>Kerax</w:t>
      </w:r>
      <w:proofErr w:type="spellEnd"/>
      <w:r>
        <w:t xml:space="preserve"> </w:t>
      </w:r>
      <w:r w:rsidR="00CD2781">
        <w:t>tendo em conta</w:t>
      </w:r>
      <w:r w:rsidR="00EE50D8">
        <w:t xml:space="preserve"> </w:t>
      </w:r>
      <w:r>
        <w:t>o seu elevado valor unitário</w:t>
      </w:r>
      <w:r w:rsidR="00CD2781">
        <w:t>. Os outros modelos foram</w:t>
      </w:r>
      <w:r w:rsidR="00D9049B">
        <w:t xml:space="preserve"> Renault </w:t>
      </w:r>
      <w:proofErr w:type="spellStart"/>
      <w:r w:rsidR="00D9049B">
        <w:t>Duster</w:t>
      </w:r>
      <w:proofErr w:type="spellEnd"/>
      <w:r w:rsidR="00EE50D8">
        <w:t xml:space="preserve"> e o Renault </w:t>
      </w:r>
      <w:proofErr w:type="spellStart"/>
      <w:r w:rsidR="00EE50D8">
        <w:t>Sandero</w:t>
      </w:r>
      <w:proofErr w:type="spellEnd"/>
      <w:r w:rsidR="00E9282D">
        <w:t xml:space="preserve">. A partir de 2015 o modelo com maior volume de vendas em tempo de crise </w:t>
      </w:r>
      <w:r w:rsidR="00CD2781">
        <w:t>foi</w:t>
      </w:r>
      <w:r w:rsidR="00E9282D">
        <w:t xml:space="preserve"> o Renault </w:t>
      </w:r>
      <w:proofErr w:type="spellStart"/>
      <w:proofErr w:type="gramStart"/>
      <w:r w:rsidR="00E9282D">
        <w:t>Duster</w:t>
      </w:r>
      <w:proofErr w:type="spellEnd"/>
      <w:r w:rsidR="0040304F">
        <w:t>(</w:t>
      </w:r>
      <w:proofErr w:type="gramEnd"/>
      <w:r w:rsidR="0040304F">
        <w:fldChar w:fldCharType="begin"/>
      </w:r>
      <w:r w:rsidR="0040304F">
        <w:instrText xml:space="preserve"> REF _Ref502837167 \h </w:instrText>
      </w:r>
      <w:r w:rsidR="0040304F">
        <w:fldChar w:fldCharType="separate"/>
      </w:r>
      <w:r w:rsidR="00605FA7">
        <w:t xml:space="preserve">Fig. </w:t>
      </w:r>
      <w:r w:rsidR="00605FA7">
        <w:rPr>
          <w:noProof/>
        </w:rPr>
        <w:t>6</w:t>
      </w:r>
      <w:r w:rsidR="0040304F">
        <w:fldChar w:fldCharType="end"/>
      </w:r>
      <w:r w:rsidR="0040304F">
        <w:t>)</w:t>
      </w:r>
      <w:r w:rsidR="00DB5A75">
        <w:t>.</w:t>
      </w:r>
    </w:p>
    <w:p w:rsidR="008C3912" w:rsidRPr="004E3B97" w:rsidRDefault="008C3912" w:rsidP="008C3912">
      <w:r w:rsidRPr="004E3B97">
        <w:t>O volume de negócios nos últimos 5 anos do top 5 de clientes empresariais</w:t>
      </w:r>
      <w:r>
        <w:t xml:space="preserve"> está indicado no quadro seguinte, bem como um possível </w:t>
      </w:r>
      <w:proofErr w:type="spellStart"/>
      <w:r>
        <w:t>objectivo</w:t>
      </w:r>
      <w:proofErr w:type="spellEnd"/>
      <w:r>
        <w:t xml:space="preserve"> de negócio.</w:t>
      </w:r>
    </w:p>
    <w:p w:rsidR="008C3912" w:rsidRDefault="008C3912" w:rsidP="008C3912">
      <w:r>
        <w:t xml:space="preserve">Em relação aos </w:t>
      </w:r>
      <w:r w:rsidRPr="00516BF3">
        <w:rPr>
          <w:i/>
        </w:rPr>
        <w:t>stocks</w:t>
      </w:r>
      <w:r>
        <w:t xml:space="preserve"> a 30/09/2017 o modelo que tem mais unidades disponíveis em armazém é o Renault </w:t>
      </w:r>
      <w:proofErr w:type="spellStart"/>
      <w:r>
        <w:t>Duster</w:t>
      </w:r>
      <w:proofErr w:type="spellEnd"/>
      <w:r>
        <w:t xml:space="preserve"> com 74 viaturas seguindo-se o Renault </w:t>
      </w:r>
      <w:proofErr w:type="spellStart"/>
      <w:r>
        <w:t>Sandero</w:t>
      </w:r>
      <w:proofErr w:type="spellEnd"/>
      <w:r>
        <w:t xml:space="preserve"> com 58 viaturas, sendo estas as que menos tempo estão em armazém o </w:t>
      </w:r>
      <w:proofErr w:type="spellStart"/>
      <w:r>
        <w:t>Duster</w:t>
      </w:r>
      <w:proofErr w:type="spellEnd"/>
      <w:r>
        <w:t xml:space="preserve"> está em média á 138 dias em armazém e o </w:t>
      </w:r>
      <w:proofErr w:type="spellStart"/>
      <w:r>
        <w:t>Sandero</w:t>
      </w:r>
      <w:proofErr w:type="spellEnd"/>
      <w:r>
        <w:t xml:space="preserve"> á 315 dias, estes valores estão de acordo com o modelos mais vendidos, no entanto face á media das unidades vendidas em 2016 e 2017 tem </w:t>
      </w:r>
      <w:r w:rsidRPr="003E1001">
        <w:rPr>
          <w:i/>
        </w:rPr>
        <w:t>sto</w:t>
      </w:r>
      <w:r>
        <w:rPr>
          <w:i/>
        </w:rPr>
        <w:t>c</w:t>
      </w:r>
      <w:r w:rsidRPr="003E1001">
        <w:rPr>
          <w:i/>
        </w:rPr>
        <w:t>ks</w:t>
      </w:r>
      <w:r>
        <w:t xml:space="preserve"> para os próximos dois anos, o que poderá ser um pouco em excesso face aos riscos de alteração do modelo, roubo, deterioração da viatura, além do capital empatado (</w:t>
      </w:r>
      <w:r>
        <w:fldChar w:fldCharType="begin"/>
      </w:r>
      <w:r>
        <w:instrText xml:space="preserve"> REF _Ref503073299 \h </w:instrText>
      </w:r>
      <w:r>
        <w:fldChar w:fldCharType="separate"/>
      </w:r>
      <w:r w:rsidR="00605FA7">
        <w:t xml:space="preserve">Fig. </w:t>
      </w:r>
      <w:r w:rsidR="00605FA7">
        <w:rPr>
          <w:noProof/>
        </w:rPr>
        <w:t>7</w:t>
      </w:r>
      <w:r>
        <w:fldChar w:fldCharType="end"/>
      </w:r>
      <w:r>
        <w:t>).</w:t>
      </w:r>
    </w:p>
    <w:p w:rsidR="004D4ED8" w:rsidRPr="004D4ED8" w:rsidRDefault="004D4ED8" w:rsidP="00062CA8">
      <w:pPr>
        <w:pStyle w:val="image"/>
      </w:pPr>
      <w:r>
        <w:rPr>
          <w:noProof/>
          <w:lang w:eastAsia="pt-PT"/>
        </w:rPr>
        <w:lastRenderedPageBreak/>
        <w:drawing>
          <wp:inline distT="0" distB="0" distL="0" distR="0" wp14:anchorId="1BF67180">
            <wp:extent cx="5949950" cy="396303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96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5A75" w:rsidRPr="00F6586C" w:rsidRDefault="00DB5A75" w:rsidP="00DB5A75">
      <w:pPr>
        <w:pStyle w:val="Legenda"/>
      </w:pPr>
      <w:bookmarkStart w:id="14" w:name="_Ref502837167"/>
      <w:r>
        <w:t xml:space="preserve">Fig. </w:t>
      </w:r>
      <w:r w:rsidR="00372F3A">
        <w:rPr>
          <w:noProof/>
        </w:rPr>
        <w:fldChar w:fldCharType="begin"/>
      </w:r>
      <w:r w:rsidR="00372F3A">
        <w:rPr>
          <w:noProof/>
        </w:rPr>
        <w:instrText xml:space="preserve"> SEQ Fig. \* ARABIC </w:instrText>
      </w:r>
      <w:r w:rsidR="00372F3A">
        <w:rPr>
          <w:noProof/>
        </w:rPr>
        <w:fldChar w:fldCharType="separate"/>
      </w:r>
      <w:r w:rsidR="00605FA7">
        <w:rPr>
          <w:noProof/>
        </w:rPr>
        <w:t>6</w:t>
      </w:r>
      <w:r w:rsidR="00372F3A">
        <w:rPr>
          <w:noProof/>
        </w:rPr>
        <w:fldChar w:fldCharType="end"/>
      </w:r>
      <w:bookmarkEnd w:id="14"/>
      <w:r>
        <w:t xml:space="preserve"> </w:t>
      </w:r>
      <w:r w:rsidR="004D4ED8">
        <w:t>Volume</w:t>
      </w:r>
      <w:r>
        <w:t xml:space="preserve"> de vendas por modelo </w:t>
      </w:r>
      <w:r w:rsidR="004D4ED8">
        <w:t>de 2013</w:t>
      </w:r>
      <w:r>
        <w:t xml:space="preserve"> até </w:t>
      </w:r>
      <w:proofErr w:type="gramStart"/>
      <w:r w:rsidR="00CD034B">
        <w:t>Setembro</w:t>
      </w:r>
      <w:proofErr w:type="gramEnd"/>
      <w:r w:rsidR="00CD034B">
        <w:t xml:space="preserve"> </w:t>
      </w:r>
      <w:r>
        <w:t>de 2017</w:t>
      </w:r>
    </w:p>
    <w:p w:rsidR="000A221C" w:rsidRDefault="000A221C" w:rsidP="006E795A"/>
    <w:p w:rsidR="000A221C" w:rsidRDefault="000A221C" w:rsidP="000A221C"/>
    <w:p w:rsidR="000A221C" w:rsidRDefault="000A221C" w:rsidP="000A221C">
      <w:pPr>
        <w:pStyle w:val="image"/>
      </w:pPr>
      <w:r>
        <w:rPr>
          <w:noProof/>
          <w:lang w:eastAsia="pt-PT"/>
        </w:rPr>
        <w:drawing>
          <wp:inline distT="0" distB="0" distL="0" distR="0" wp14:anchorId="22779C96" wp14:editId="61BEE9DA">
            <wp:extent cx="4834255" cy="2926080"/>
            <wp:effectExtent l="0" t="0" r="0" b="0"/>
            <wp:docPr id="1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2926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221C" w:rsidRPr="00F6586C" w:rsidRDefault="009737F0" w:rsidP="000A221C">
      <w:pPr>
        <w:pStyle w:val="Legenda"/>
      </w:pPr>
      <w:bookmarkStart w:id="15" w:name="_Ref503073299"/>
      <w:r>
        <w:t xml:space="preserve">Fig. </w:t>
      </w:r>
      <w:r w:rsidR="00372F3A">
        <w:rPr>
          <w:noProof/>
        </w:rPr>
        <w:fldChar w:fldCharType="begin"/>
      </w:r>
      <w:r w:rsidR="00372F3A">
        <w:rPr>
          <w:noProof/>
        </w:rPr>
        <w:instrText xml:space="preserve"> SEQ Fig. \* ARABIC </w:instrText>
      </w:r>
      <w:r w:rsidR="00372F3A">
        <w:rPr>
          <w:noProof/>
        </w:rPr>
        <w:fldChar w:fldCharType="separate"/>
      </w:r>
      <w:r w:rsidR="00605FA7">
        <w:rPr>
          <w:noProof/>
        </w:rPr>
        <w:t>7</w:t>
      </w:r>
      <w:r w:rsidR="00372F3A">
        <w:rPr>
          <w:noProof/>
        </w:rPr>
        <w:fldChar w:fldCharType="end"/>
      </w:r>
      <w:bookmarkEnd w:id="15"/>
      <w:r>
        <w:t xml:space="preserve"> </w:t>
      </w:r>
      <w:r w:rsidR="008A7AFF">
        <w:t>Viaturas em armazém a 30/09/2017.</w:t>
      </w:r>
    </w:p>
    <w:p w:rsidR="00062B22" w:rsidRDefault="00062B22" w:rsidP="006E795A"/>
    <w:p w:rsidR="000A221C" w:rsidRDefault="000A221C" w:rsidP="000A221C">
      <w:pPr>
        <w:pStyle w:val="Cabealho3"/>
      </w:pPr>
      <w:bookmarkStart w:id="16" w:name="_Toc511756653"/>
      <w:r>
        <w:lastRenderedPageBreak/>
        <w:t>Performance dos stands</w:t>
      </w:r>
      <w:bookmarkEnd w:id="16"/>
    </w:p>
    <w:p w:rsidR="00062B22" w:rsidRDefault="00555A68" w:rsidP="00062B22">
      <w:r w:rsidRPr="00161550">
        <w:t xml:space="preserve">O stand </w:t>
      </w:r>
      <w:r w:rsidR="00161550" w:rsidRPr="00161550">
        <w:t xml:space="preserve">de </w:t>
      </w:r>
      <w:proofErr w:type="spellStart"/>
      <w:r w:rsidR="00161550" w:rsidRPr="00161550">
        <w:t>Talatona</w:t>
      </w:r>
      <w:proofErr w:type="spellEnd"/>
      <w:r w:rsidR="00161550" w:rsidRPr="00161550">
        <w:t xml:space="preserve"> onde está localizada a sede e a armazenagem de viaturas</w:t>
      </w:r>
      <w:r w:rsidRPr="00161550">
        <w:t xml:space="preserve"> </w:t>
      </w:r>
      <w:r w:rsidR="00161550" w:rsidRPr="00161550">
        <w:t xml:space="preserve">é o que representa maior volume de vendas (24,55%), seguindo-se Benguela 7,76%, São Pedro (7,1%) e </w:t>
      </w:r>
      <w:proofErr w:type="spellStart"/>
      <w:r w:rsidR="00161550" w:rsidRPr="00161550">
        <w:t>Cacuaco</w:t>
      </w:r>
      <w:proofErr w:type="spellEnd"/>
      <w:r w:rsidR="00161550" w:rsidRPr="00161550">
        <w:t xml:space="preserve"> (2,26</w:t>
      </w:r>
      <w:proofErr w:type="gramStart"/>
      <w:r w:rsidR="00161550" w:rsidRPr="00161550">
        <w:t>%</w:t>
      </w:r>
      <w:r w:rsidR="00750984" w:rsidRPr="00161550">
        <w:t xml:space="preserve"> </w:t>
      </w:r>
      <w:r w:rsidR="00161550" w:rsidRPr="00161550">
        <w:t>)</w:t>
      </w:r>
      <w:proofErr w:type="gramEnd"/>
      <w:r w:rsidR="00161550" w:rsidRPr="00161550">
        <w:t xml:space="preserve"> é o stand com menor volume de vendas </w:t>
      </w:r>
      <w:r w:rsidR="00750984" w:rsidRPr="00161550">
        <w:t>(</w:t>
      </w:r>
      <w:r w:rsidR="00585796">
        <w:fldChar w:fldCharType="begin"/>
      </w:r>
      <w:r w:rsidR="00585796">
        <w:instrText xml:space="preserve"> REF _Ref503073340 \h </w:instrText>
      </w:r>
      <w:r w:rsidR="00585796">
        <w:fldChar w:fldCharType="separate"/>
      </w:r>
      <w:r w:rsidR="00605FA7">
        <w:t xml:space="preserve">Fig. </w:t>
      </w:r>
      <w:r w:rsidR="00605FA7">
        <w:rPr>
          <w:noProof/>
        </w:rPr>
        <w:t>8</w:t>
      </w:r>
      <w:r w:rsidR="00585796">
        <w:fldChar w:fldCharType="end"/>
      </w:r>
      <w:r w:rsidR="00750984" w:rsidRPr="00161550">
        <w:t>).</w:t>
      </w:r>
    </w:p>
    <w:p w:rsidR="00555A68" w:rsidRPr="00062B22" w:rsidRDefault="00555A68" w:rsidP="00555A68">
      <w:pPr>
        <w:jc w:val="center"/>
      </w:pPr>
      <w:r>
        <w:rPr>
          <w:noProof/>
          <w:lang w:eastAsia="pt-PT"/>
        </w:rPr>
        <w:drawing>
          <wp:inline distT="0" distB="0" distL="0" distR="0" wp14:anchorId="7182266C">
            <wp:extent cx="4339308" cy="2990850"/>
            <wp:effectExtent l="0" t="0" r="444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7"/>
                    <a:stretch/>
                  </pic:blipFill>
                  <pic:spPr bwMode="auto">
                    <a:xfrm>
                      <a:off x="0" y="0"/>
                      <a:ext cx="4365266" cy="300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984" w:rsidRPr="00F6586C" w:rsidRDefault="009737F0" w:rsidP="00750984">
      <w:pPr>
        <w:pStyle w:val="Legenda"/>
      </w:pPr>
      <w:bookmarkStart w:id="17" w:name="_Ref503073340"/>
      <w:r>
        <w:t xml:space="preserve">Fig. </w:t>
      </w:r>
      <w:r w:rsidR="00372F3A">
        <w:rPr>
          <w:noProof/>
        </w:rPr>
        <w:fldChar w:fldCharType="begin"/>
      </w:r>
      <w:r w:rsidR="00372F3A">
        <w:rPr>
          <w:noProof/>
        </w:rPr>
        <w:instrText xml:space="preserve"> SEQ Fig. \* ARABIC </w:instrText>
      </w:r>
      <w:r w:rsidR="00372F3A">
        <w:rPr>
          <w:noProof/>
        </w:rPr>
        <w:fldChar w:fldCharType="separate"/>
      </w:r>
      <w:r w:rsidR="00605FA7">
        <w:rPr>
          <w:noProof/>
        </w:rPr>
        <w:t>8</w:t>
      </w:r>
      <w:r w:rsidR="00372F3A">
        <w:rPr>
          <w:noProof/>
        </w:rPr>
        <w:fldChar w:fldCharType="end"/>
      </w:r>
      <w:bookmarkEnd w:id="17"/>
      <w:r>
        <w:t xml:space="preserve"> </w:t>
      </w:r>
      <w:r w:rsidR="00301186">
        <w:t xml:space="preserve">Volume de vendas em % por stand de 2013 a </w:t>
      </w:r>
      <w:proofErr w:type="gramStart"/>
      <w:r w:rsidR="00585796">
        <w:t>Setembro</w:t>
      </w:r>
      <w:proofErr w:type="gramEnd"/>
      <w:r w:rsidR="00301186">
        <w:t xml:space="preserve"> 2017</w:t>
      </w:r>
      <w:r w:rsidR="00750984">
        <w:t>.</w:t>
      </w:r>
    </w:p>
    <w:p w:rsidR="000A221C" w:rsidRDefault="000A221C" w:rsidP="006E795A"/>
    <w:p w:rsidR="000A221C" w:rsidRDefault="000A221C" w:rsidP="000A221C">
      <w:pPr>
        <w:pStyle w:val="Cabealho3"/>
      </w:pPr>
      <w:bookmarkStart w:id="18" w:name="_Toc511756654"/>
      <w:r>
        <w:t>Carteira de clientes</w:t>
      </w:r>
      <w:bookmarkEnd w:id="18"/>
    </w:p>
    <w:p w:rsidR="00634834" w:rsidRDefault="007A5A50" w:rsidP="00634834">
      <w:r w:rsidRPr="00797AB1">
        <w:t>O mercado empresarial representa 70% da quota de mercado. Dad</w:t>
      </w:r>
      <w:r w:rsidR="00797AB1" w:rsidRPr="00797AB1">
        <w:t>a a sua importância</w:t>
      </w:r>
      <w:r w:rsidRPr="00797AB1">
        <w:t>, apenas o mercado empresarial foi alvo de análise</w:t>
      </w:r>
      <w:r w:rsidR="00797AB1" w:rsidRPr="00797AB1">
        <w:t>.</w:t>
      </w:r>
      <w:r w:rsidRPr="00797AB1">
        <w:tab/>
      </w:r>
      <w:r w:rsidR="00797AB1" w:rsidRPr="00797AB1">
        <w:t xml:space="preserve">O top dos 10 principais clientes empresariais é liderado por BCI do Zaire seguindo-se BFA Kwanza Sul </w:t>
      </w:r>
      <w:r w:rsidR="00634834">
        <w:t>(</w:t>
      </w:r>
      <w:r w:rsidR="00585796">
        <w:fldChar w:fldCharType="begin"/>
      </w:r>
      <w:r w:rsidR="00585796">
        <w:instrText xml:space="preserve"> REF _Ref503073362 \h </w:instrText>
      </w:r>
      <w:r w:rsidR="00585796">
        <w:fldChar w:fldCharType="separate"/>
      </w:r>
      <w:r w:rsidR="00605FA7">
        <w:t xml:space="preserve">Fig. </w:t>
      </w:r>
      <w:r w:rsidR="00605FA7">
        <w:rPr>
          <w:noProof/>
        </w:rPr>
        <w:t>9</w:t>
      </w:r>
      <w:r w:rsidR="00585796">
        <w:fldChar w:fldCharType="end"/>
      </w:r>
      <w:r w:rsidR="00634834">
        <w:t>).</w:t>
      </w:r>
    </w:p>
    <w:p w:rsidR="00DB1A51" w:rsidRPr="00DB1A51" w:rsidRDefault="00DB1A51" w:rsidP="00DB1A51">
      <w:pPr>
        <w:pStyle w:val="Legenda"/>
      </w:pPr>
      <w:r>
        <w:rPr>
          <w:noProof/>
          <w:lang w:eastAsia="pt-PT"/>
        </w:rPr>
        <w:lastRenderedPageBreak/>
        <w:drawing>
          <wp:inline distT="0" distB="0" distL="0" distR="0" wp14:anchorId="2BDD2581">
            <wp:extent cx="4320000" cy="3147099"/>
            <wp:effectExtent l="0" t="0" r="444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470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834" w:rsidRPr="00F6586C" w:rsidRDefault="00585796" w:rsidP="00634834">
      <w:pPr>
        <w:pStyle w:val="Legenda"/>
      </w:pPr>
      <w:bookmarkStart w:id="19" w:name="_Ref503073362"/>
      <w:r>
        <w:t xml:space="preserve">Fig. </w:t>
      </w:r>
      <w:r w:rsidR="00372F3A">
        <w:rPr>
          <w:noProof/>
        </w:rPr>
        <w:fldChar w:fldCharType="begin"/>
      </w:r>
      <w:r w:rsidR="00372F3A">
        <w:rPr>
          <w:noProof/>
        </w:rPr>
        <w:instrText xml:space="preserve"> SEQ Fig. \* ARABIC </w:instrText>
      </w:r>
      <w:r w:rsidR="00372F3A">
        <w:rPr>
          <w:noProof/>
        </w:rPr>
        <w:fldChar w:fldCharType="separate"/>
      </w:r>
      <w:r w:rsidR="00605FA7">
        <w:rPr>
          <w:noProof/>
        </w:rPr>
        <w:t>9</w:t>
      </w:r>
      <w:r w:rsidR="00372F3A">
        <w:rPr>
          <w:noProof/>
        </w:rPr>
        <w:fldChar w:fldCharType="end"/>
      </w:r>
      <w:bookmarkEnd w:id="19"/>
      <w:r>
        <w:t xml:space="preserve"> </w:t>
      </w:r>
      <w:r w:rsidR="00946C97">
        <w:t xml:space="preserve">Top dos 10 principais clientes empresariais de 2013 a </w:t>
      </w:r>
      <w:proofErr w:type="gramStart"/>
      <w:r>
        <w:t>Setembro</w:t>
      </w:r>
      <w:proofErr w:type="gramEnd"/>
      <w:r w:rsidR="005B3978">
        <w:t xml:space="preserve"> 2017</w:t>
      </w:r>
      <w:r w:rsidR="00634834">
        <w:t>.</w:t>
      </w:r>
    </w:p>
    <w:p w:rsidR="00797AB1" w:rsidRDefault="00797AB1" w:rsidP="006E795A"/>
    <w:p w:rsidR="00062CA8" w:rsidRDefault="00062CA8">
      <w:pPr>
        <w:spacing w:after="160" w:line="259" w:lineRule="auto"/>
        <w:jc w:val="left"/>
      </w:pPr>
    </w:p>
    <w:p w:rsidR="00965B49" w:rsidRDefault="00965B49" w:rsidP="00965B49">
      <w:pPr>
        <w:pStyle w:val="Ttulo1"/>
      </w:pPr>
      <w:bookmarkStart w:id="20" w:name="_Toc511756655"/>
      <w:r>
        <w:t xml:space="preserve">METODOLOGIA </w:t>
      </w:r>
      <w:r w:rsidR="00D97634">
        <w:t>DE ABORDAGEM</w:t>
      </w:r>
      <w:r w:rsidR="00001FD0">
        <w:t xml:space="preserve"> </w:t>
      </w:r>
      <w:r w:rsidR="00FD6349">
        <w:t>DO TRABALHO DE B.I.</w:t>
      </w:r>
      <w:r w:rsidR="00F34441">
        <w:t xml:space="preserve"> (</w:t>
      </w:r>
      <w:r w:rsidR="00516BF3">
        <w:t>2</w:t>
      </w:r>
      <w:r w:rsidR="00F34441">
        <w:t>ª Parte</w:t>
      </w:r>
      <w:r w:rsidR="00516BF3">
        <w:t xml:space="preserve"> - OLAP</w:t>
      </w:r>
      <w:r w:rsidR="00F34441">
        <w:t>)</w:t>
      </w:r>
      <w:bookmarkEnd w:id="20"/>
    </w:p>
    <w:p w:rsidR="00965B49" w:rsidRDefault="00D97634" w:rsidP="00DA0B2D">
      <w:r>
        <w:t xml:space="preserve">A metodologia </w:t>
      </w:r>
      <w:proofErr w:type="spellStart"/>
      <w:r>
        <w:t>adoptada</w:t>
      </w:r>
      <w:proofErr w:type="spellEnd"/>
      <w:r>
        <w:t xml:space="preserve"> na abordagem </w:t>
      </w:r>
      <w:r w:rsidR="00F34441">
        <w:t xml:space="preserve">da 2ª Parte do </w:t>
      </w:r>
      <w:proofErr w:type="spellStart"/>
      <w:r w:rsidR="00F34441">
        <w:t>Projecto</w:t>
      </w:r>
      <w:proofErr w:type="spellEnd"/>
      <w:r w:rsidR="00F34441">
        <w:t xml:space="preserve"> </w:t>
      </w:r>
      <w:r>
        <w:t>compreendeu os seguintes passos:</w:t>
      </w:r>
    </w:p>
    <w:p w:rsidR="009D6750" w:rsidRDefault="009D6750" w:rsidP="009D6750">
      <w:pPr>
        <w:pStyle w:val="bulletn"/>
      </w:pPr>
      <w:r>
        <w:t>Análise crítica dos dados existentes</w:t>
      </w:r>
      <w:r w:rsidR="00E97DE6">
        <w:t xml:space="preserve"> (</w:t>
      </w:r>
      <w:r w:rsidR="00F34441">
        <w:t xml:space="preserve">Data </w:t>
      </w:r>
      <w:proofErr w:type="spellStart"/>
      <w:r w:rsidR="00F34441">
        <w:t>Warehouse</w:t>
      </w:r>
      <w:proofErr w:type="spellEnd"/>
      <w:r w:rsidR="00F34441">
        <w:t xml:space="preserve"> da 1ª Parte do </w:t>
      </w:r>
      <w:proofErr w:type="spellStart"/>
      <w:r w:rsidR="00F34441">
        <w:t>Projecto</w:t>
      </w:r>
      <w:proofErr w:type="spellEnd"/>
      <w:r w:rsidR="00E97DE6">
        <w:t>)</w:t>
      </w:r>
      <w:r w:rsidR="00942C0B">
        <w:t>:</w:t>
      </w:r>
    </w:p>
    <w:p w:rsidR="009D6750" w:rsidRDefault="00A94190" w:rsidP="009D6750">
      <w:pPr>
        <w:pStyle w:val="bullet11"/>
      </w:pPr>
      <w:r>
        <w:t>Quanto à</w:t>
      </w:r>
      <w:r w:rsidR="00F34441">
        <w:t xml:space="preserve"> completude face ao problema pretendido</w:t>
      </w:r>
      <w:r w:rsidR="007B27CF">
        <w:t>;</w:t>
      </w:r>
    </w:p>
    <w:p w:rsidR="00A94190" w:rsidRDefault="00A94190" w:rsidP="009D6750">
      <w:pPr>
        <w:pStyle w:val="bullet11"/>
      </w:pPr>
      <w:r>
        <w:t>Quanto às lacunas a preencher</w:t>
      </w:r>
      <w:r w:rsidR="00B84491">
        <w:t xml:space="preserve"> de modo a conter informação </w:t>
      </w:r>
      <w:r w:rsidR="00F34441">
        <w:t xml:space="preserve">que possa ser hierarquizável; </w:t>
      </w:r>
    </w:p>
    <w:p w:rsidR="00A94190" w:rsidRDefault="00A94190" w:rsidP="009D6750">
      <w:pPr>
        <w:pStyle w:val="bullet11"/>
      </w:pPr>
      <w:r>
        <w:t xml:space="preserve">Quanto à possibilidade de se converter em </w:t>
      </w:r>
      <w:r w:rsidR="004D71F9" w:rsidRPr="005A6AF5">
        <w:t>Cubo</w:t>
      </w:r>
      <w:r w:rsidR="004D71F9" w:rsidRPr="004D71F9">
        <w:t>;</w:t>
      </w:r>
    </w:p>
    <w:p w:rsidR="003122F7" w:rsidRDefault="005833D7" w:rsidP="00A94190">
      <w:pPr>
        <w:pStyle w:val="bulletn"/>
      </w:pPr>
      <w:r>
        <w:t>Definição</w:t>
      </w:r>
      <w:r w:rsidR="003122F7">
        <w:t xml:space="preserve"> do processo </w:t>
      </w:r>
      <w:r w:rsidR="005A6AF5">
        <w:t>OLAP</w:t>
      </w:r>
      <w:r w:rsidR="003122F7">
        <w:t xml:space="preserve"> para </w:t>
      </w:r>
      <w:r w:rsidR="005A6AF5">
        <w:t>criação do Cubo</w:t>
      </w:r>
      <w:r>
        <w:t xml:space="preserve"> em SSAS</w:t>
      </w:r>
      <w:r w:rsidR="003122F7">
        <w:t>:</w:t>
      </w:r>
    </w:p>
    <w:p w:rsidR="00A400D0" w:rsidRDefault="00A400D0" w:rsidP="003122F7">
      <w:pPr>
        <w:pStyle w:val="bullet11"/>
      </w:pPr>
      <w:r w:rsidRPr="00A400D0">
        <w:t xml:space="preserve">Criação de vista da Data </w:t>
      </w:r>
      <w:proofErr w:type="spellStart"/>
      <w:r w:rsidRPr="00A400D0">
        <w:t>Source</w:t>
      </w:r>
      <w:proofErr w:type="spellEnd"/>
      <w:r w:rsidRPr="00A400D0">
        <w:t xml:space="preserve"> (</w:t>
      </w:r>
      <w:proofErr w:type="spellStart"/>
      <w:r w:rsidRPr="00A400D0">
        <w:t>Cars</w:t>
      </w:r>
      <w:proofErr w:type="gramStart"/>
      <w:r w:rsidRPr="00A400D0">
        <w:t>_Co</w:t>
      </w:r>
      <w:proofErr w:type="gramEnd"/>
      <w:r w:rsidRPr="00A400D0">
        <w:t>_DW</w:t>
      </w:r>
      <w:proofErr w:type="spellEnd"/>
      <w:r w:rsidRPr="00A400D0">
        <w:t>)</w:t>
      </w:r>
      <w:r>
        <w:t>;</w:t>
      </w:r>
    </w:p>
    <w:p w:rsidR="00A400D0" w:rsidRDefault="00A400D0" w:rsidP="003122F7">
      <w:pPr>
        <w:pStyle w:val="bullet11"/>
      </w:pPr>
      <w:r>
        <w:t>Criação de atributos adicionais para a Dimensão Data;</w:t>
      </w:r>
    </w:p>
    <w:p w:rsidR="00A400D0" w:rsidRDefault="00A400D0" w:rsidP="003122F7">
      <w:pPr>
        <w:pStyle w:val="bullet11"/>
      </w:pPr>
      <w:r>
        <w:t>Criação do Cubo de dados;</w:t>
      </w:r>
    </w:p>
    <w:p w:rsidR="00A400D0" w:rsidRDefault="00A400D0" w:rsidP="003122F7">
      <w:pPr>
        <w:pStyle w:val="bullet11"/>
      </w:pPr>
      <w:r>
        <w:t>Definição das hierarquias de atributos a visualizar, para cada tabela Dimensão;</w:t>
      </w:r>
    </w:p>
    <w:p w:rsidR="00A400D0" w:rsidRDefault="00A400D0" w:rsidP="003122F7">
      <w:pPr>
        <w:pStyle w:val="bullet11"/>
      </w:pPr>
      <w:r>
        <w:t xml:space="preserve">Tratamento de hierarquias em Dimensões com </w:t>
      </w:r>
      <w:r w:rsidR="00616765">
        <w:t xml:space="preserve">SCD tipo 2 </w:t>
      </w:r>
      <w:proofErr w:type="spellStart"/>
      <w:r w:rsidRPr="00A400D0">
        <w:rPr>
          <w:i/>
        </w:rPr>
        <w:t>Slowly</w:t>
      </w:r>
      <w:proofErr w:type="spellEnd"/>
      <w:r w:rsidRPr="00A400D0">
        <w:rPr>
          <w:i/>
        </w:rPr>
        <w:t xml:space="preserve"> </w:t>
      </w:r>
      <w:proofErr w:type="spellStart"/>
      <w:r w:rsidRPr="00A400D0">
        <w:rPr>
          <w:i/>
        </w:rPr>
        <w:t>Changin</w:t>
      </w:r>
      <w:r w:rsidR="00616765">
        <w:rPr>
          <w:i/>
        </w:rPr>
        <w:t>g</w:t>
      </w:r>
      <w:proofErr w:type="spellEnd"/>
      <w:r w:rsidRPr="00A400D0">
        <w:rPr>
          <w:i/>
        </w:rPr>
        <w:t xml:space="preserve"> </w:t>
      </w:r>
      <w:proofErr w:type="spellStart"/>
      <w:r w:rsidRPr="00A400D0">
        <w:rPr>
          <w:i/>
        </w:rPr>
        <w:t>Dimensio</w:t>
      </w:r>
      <w:r>
        <w:rPr>
          <w:i/>
        </w:rPr>
        <w:t>n</w:t>
      </w:r>
      <w:r w:rsidRPr="00A400D0">
        <w:rPr>
          <w:i/>
        </w:rPr>
        <w:t>s</w:t>
      </w:r>
      <w:proofErr w:type="spellEnd"/>
      <w:r>
        <w:t>;</w:t>
      </w:r>
    </w:p>
    <w:p w:rsidR="00A400D0" w:rsidRDefault="00A400D0" w:rsidP="003122F7">
      <w:pPr>
        <w:pStyle w:val="bullet11"/>
      </w:pPr>
      <w:r>
        <w:t>Definição de grupos de medidas;</w:t>
      </w:r>
    </w:p>
    <w:p w:rsidR="00C91787" w:rsidRDefault="00C91787" w:rsidP="003122F7">
      <w:pPr>
        <w:pStyle w:val="bullet11"/>
      </w:pPr>
      <w:r>
        <w:lastRenderedPageBreak/>
        <w:t>Definição de medidas e</w:t>
      </w:r>
      <w:r w:rsidRPr="00C91787">
        <w:t xml:space="preserve"> </w:t>
      </w:r>
      <w:r>
        <w:t>de agregação de dados;</w:t>
      </w:r>
    </w:p>
    <w:p w:rsidR="00616765" w:rsidRDefault="00A400D0" w:rsidP="00FA5DDB">
      <w:pPr>
        <w:pStyle w:val="bullet11"/>
      </w:pPr>
      <w:r>
        <w:t>Definição de cálculo de medidas</w:t>
      </w:r>
      <w:r w:rsidR="00C91787">
        <w:t xml:space="preserve">, </w:t>
      </w:r>
      <w:r w:rsidR="00616765">
        <w:t>t</w:t>
      </w:r>
      <w:r w:rsidR="00C91787">
        <w:t xml:space="preserve">ransversais às </w:t>
      </w:r>
      <w:r w:rsidR="00616765">
        <w:t>tabelas;</w:t>
      </w:r>
    </w:p>
    <w:p w:rsidR="00C91787" w:rsidRDefault="00C91787" w:rsidP="00C91787">
      <w:pPr>
        <w:pStyle w:val="bullet11"/>
      </w:pPr>
      <w:r>
        <w:t>Definição de partições temporais</w:t>
      </w:r>
      <w:r w:rsidR="00D75863">
        <w:t xml:space="preserve"> e das opções de armazenamento</w:t>
      </w:r>
      <w:r>
        <w:t>;</w:t>
      </w:r>
    </w:p>
    <w:p w:rsidR="00616765" w:rsidRPr="00616765" w:rsidRDefault="00616765" w:rsidP="003122F7">
      <w:pPr>
        <w:pStyle w:val="bullet11"/>
      </w:pPr>
      <w:r>
        <w:t xml:space="preserve">Definição de parâmetros de </w:t>
      </w:r>
      <w:r w:rsidRPr="00616765">
        <w:rPr>
          <w:i/>
        </w:rPr>
        <w:t>performance</w:t>
      </w:r>
      <w:r>
        <w:t xml:space="preserve"> – KPI </w:t>
      </w:r>
      <w:proofErr w:type="spellStart"/>
      <w:r w:rsidRPr="00616765">
        <w:rPr>
          <w:i/>
        </w:rPr>
        <w:t>Key</w:t>
      </w:r>
      <w:proofErr w:type="spellEnd"/>
      <w:r w:rsidRPr="00616765">
        <w:rPr>
          <w:i/>
        </w:rPr>
        <w:t xml:space="preserve"> Performance </w:t>
      </w:r>
      <w:proofErr w:type="spellStart"/>
      <w:r w:rsidRPr="00616765">
        <w:rPr>
          <w:i/>
        </w:rPr>
        <w:t>Information</w:t>
      </w:r>
      <w:proofErr w:type="spellEnd"/>
      <w:r>
        <w:rPr>
          <w:i/>
        </w:rPr>
        <w:t>;</w:t>
      </w:r>
    </w:p>
    <w:p w:rsidR="00616765" w:rsidRDefault="00616765" w:rsidP="003122F7">
      <w:pPr>
        <w:pStyle w:val="bullet11"/>
      </w:pPr>
      <w:r>
        <w:t xml:space="preserve">Definição de </w:t>
      </w:r>
      <w:proofErr w:type="spellStart"/>
      <w:r>
        <w:t>perspectivas</w:t>
      </w:r>
      <w:proofErr w:type="spellEnd"/>
      <w:r>
        <w:t>;</w:t>
      </w:r>
    </w:p>
    <w:p w:rsidR="005C3C01" w:rsidRDefault="005C3C01" w:rsidP="003122F7">
      <w:pPr>
        <w:pStyle w:val="bullet11"/>
      </w:pPr>
      <w:r>
        <w:t xml:space="preserve">Definição de </w:t>
      </w:r>
      <w:proofErr w:type="spellStart"/>
      <w:r>
        <w:t>acções</w:t>
      </w:r>
      <w:proofErr w:type="spellEnd"/>
      <w:r>
        <w:t>;</w:t>
      </w:r>
    </w:p>
    <w:p w:rsidR="0046399F" w:rsidRPr="00616765" w:rsidRDefault="00460409" w:rsidP="00A94190">
      <w:pPr>
        <w:pStyle w:val="bulletn"/>
      </w:pPr>
      <w:r>
        <w:t>E</w:t>
      </w:r>
      <w:r w:rsidR="00616765" w:rsidRPr="00616765">
        <w:t xml:space="preserve">xportação </w:t>
      </w:r>
      <w:r>
        <w:t xml:space="preserve">do Cubo </w:t>
      </w:r>
      <w:r w:rsidR="00616765" w:rsidRPr="00616765">
        <w:t>para Excel</w:t>
      </w:r>
      <w:r w:rsidR="00FA5DDB">
        <w:t>;</w:t>
      </w:r>
    </w:p>
    <w:p w:rsidR="0046399F" w:rsidRPr="00616765" w:rsidRDefault="00616765" w:rsidP="00A94190">
      <w:pPr>
        <w:pStyle w:val="bulletn"/>
      </w:pPr>
      <w:r w:rsidRPr="00616765">
        <w:t>A</w:t>
      </w:r>
      <w:r w:rsidR="0046399F" w:rsidRPr="00616765">
        <w:t>nálise crítica de resultados:</w:t>
      </w:r>
    </w:p>
    <w:p w:rsidR="0046399F" w:rsidRPr="00616765" w:rsidRDefault="0046399F" w:rsidP="0046399F">
      <w:pPr>
        <w:pStyle w:val="bullet11"/>
      </w:pPr>
      <w:r w:rsidRPr="00616765">
        <w:t>Verificação da coerência dos resultados</w:t>
      </w:r>
      <w:r w:rsidR="00616765" w:rsidRPr="00616765">
        <w:t xml:space="preserve"> através do </w:t>
      </w:r>
      <w:proofErr w:type="spellStart"/>
      <w:r w:rsidR="00616765" w:rsidRPr="00616765">
        <w:rPr>
          <w:i/>
        </w:rPr>
        <w:t>tab</w:t>
      </w:r>
      <w:proofErr w:type="spellEnd"/>
      <w:r w:rsidR="00616765" w:rsidRPr="00616765">
        <w:rPr>
          <w:i/>
        </w:rPr>
        <w:t xml:space="preserve"> Browser</w:t>
      </w:r>
      <w:r w:rsidR="00616765" w:rsidRPr="00616765">
        <w:t xml:space="preserve"> em SSAS</w:t>
      </w:r>
      <w:r w:rsidR="007B27CF" w:rsidRPr="00616765">
        <w:t>;</w:t>
      </w:r>
    </w:p>
    <w:p w:rsidR="0046399F" w:rsidRDefault="00616765" w:rsidP="0046399F">
      <w:pPr>
        <w:pStyle w:val="bullet11"/>
      </w:pPr>
      <w:r w:rsidRPr="00616765">
        <w:t xml:space="preserve">Eventuais ajustes de propriedades para visualização </w:t>
      </w:r>
      <w:proofErr w:type="spellStart"/>
      <w:r w:rsidRPr="00616765">
        <w:t>correcta</w:t>
      </w:r>
      <w:proofErr w:type="spellEnd"/>
      <w:r w:rsidRPr="00616765">
        <w:t xml:space="preserve"> dos dados</w:t>
      </w:r>
      <w:r w:rsidR="007B27CF" w:rsidRPr="00616765">
        <w:t>;</w:t>
      </w:r>
    </w:p>
    <w:p w:rsidR="00FA5DDB" w:rsidRPr="00616765" w:rsidRDefault="00FA5DDB" w:rsidP="0046399F">
      <w:pPr>
        <w:pStyle w:val="bullet11"/>
      </w:pPr>
      <w:proofErr w:type="spellStart"/>
      <w:r>
        <w:t>Percepção</w:t>
      </w:r>
      <w:proofErr w:type="spellEnd"/>
      <w:r>
        <w:t xml:space="preserve"> dos limites de informação da DW face aos problemas de negócio que se pretende monitorar com o modelo de BI;</w:t>
      </w:r>
    </w:p>
    <w:p w:rsidR="007B27CF" w:rsidRDefault="007B27CF" w:rsidP="007B27CF">
      <w:pPr>
        <w:pStyle w:val="bulletn"/>
      </w:pPr>
      <w:r>
        <w:t>Apresentação dos dados finai</w:t>
      </w:r>
      <w:r w:rsidR="00861F07">
        <w:t>s consolidados e dos resultados.</w:t>
      </w:r>
    </w:p>
    <w:p w:rsidR="006A47D6" w:rsidRDefault="006A47D6" w:rsidP="006A47D6"/>
    <w:p w:rsidR="006A47D6" w:rsidRDefault="009C5801" w:rsidP="00775509">
      <w:pPr>
        <w:keepNext/>
      </w:pPr>
      <w:r>
        <w:t xml:space="preserve">Nesta primeira etapa da 2ª Parte do </w:t>
      </w:r>
      <w:proofErr w:type="spellStart"/>
      <w:r>
        <w:t>Projecto</w:t>
      </w:r>
      <w:proofErr w:type="spellEnd"/>
      <w:r>
        <w:t xml:space="preserve"> f</w:t>
      </w:r>
      <w:r w:rsidR="006A47D6">
        <w:t>oram utilizadas as seguintes ferramentas informáticas:</w:t>
      </w:r>
    </w:p>
    <w:p w:rsidR="006A47D6" w:rsidRDefault="006A47D6" w:rsidP="006A47D6">
      <w:pPr>
        <w:pStyle w:val="bullet1"/>
      </w:pPr>
      <w:r>
        <w:t xml:space="preserve">Microsoft EXCEL para tratamento da </w:t>
      </w:r>
      <w:r w:rsidRPr="00F7733E">
        <w:rPr>
          <w:i/>
        </w:rPr>
        <w:t xml:space="preserve">Data </w:t>
      </w:r>
      <w:proofErr w:type="spellStart"/>
      <w:r w:rsidRPr="00F7733E">
        <w:rPr>
          <w:i/>
        </w:rPr>
        <w:t>Source</w:t>
      </w:r>
      <w:proofErr w:type="spellEnd"/>
      <w:r w:rsidR="009C5801">
        <w:t xml:space="preserve"> e posterior gestão de </w:t>
      </w:r>
      <w:r w:rsidR="009C5801" w:rsidRPr="009C5801">
        <w:rPr>
          <w:i/>
        </w:rPr>
        <w:t xml:space="preserve">Pivot </w:t>
      </w:r>
      <w:proofErr w:type="spellStart"/>
      <w:r w:rsidR="009C5801" w:rsidRPr="009C5801">
        <w:rPr>
          <w:i/>
        </w:rPr>
        <w:t>Tables</w:t>
      </w:r>
      <w:proofErr w:type="spellEnd"/>
      <w:r>
        <w:t>;</w:t>
      </w:r>
    </w:p>
    <w:p w:rsidR="006A47D6" w:rsidRDefault="009C5801" w:rsidP="006A47D6">
      <w:pPr>
        <w:pStyle w:val="bullet1"/>
      </w:pPr>
      <w:r>
        <w:t xml:space="preserve">Microsoft </w:t>
      </w:r>
      <w:r w:rsidR="006A47D6">
        <w:t xml:space="preserve">SQL Server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(Microsoft Visual </w:t>
      </w:r>
      <w:proofErr w:type="spellStart"/>
      <w:r>
        <w:t>Studio</w:t>
      </w:r>
      <w:proofErr w:type="spellEnd"/>
      <w:r>
        <w:t xml:space="preserve"> 2015 Shell </w:t>
      </w:r>
      <w:proofErr w:type="spellStart"/>
      <w:r>
        <w:t>Integrated</w:t>
      </w:r>
      <w:proofErr w:type="spellEnd"/>
      <w:r w:rsidR="009F6B3D">
        <w:t xml:space="preserve">) </w:t>
      </w:r>
      <w:r w:rsidR="006A47D6">
        <w:t xml:space="preserve">para </w:t>
      </w:r>
      <w:r>
        <w:t xml:space="preserve">criação do Cubo </w:t>
      </w:r>
      <w:r w:rsidR="00616765">
        <w:t xml:space="preserve">através do sistema </w:t>
      </w:r>
      <w:r>
        <w:t>OLAP</w:t>
      </w:r>
      <w:r w:rsidR="00195B81">
        <w:t xml:space="preserve"> (Visual </w:t>
      </w:r>
      <w:proofErr w:type="spellStart"/>
      <w:r w:rsidR="00195B81">
        <w:t>Studio</w:t>
      </w:r>
      <w:proofErr w:type="spellEnd"/>
      <w:r w:rsidR="00195B81">
        <w:t>)</w:t>
      </w:r>
      <w:r w:rsidR="006A47D6">
        <w:t>;</w:t>
      </w:r>
    </w:p>
    <w:p w:rsidR="006A47D6" w:rsidRDefault="006A47D6" w:rsidP="006A47D6">
      <w:pPr>
        <w:pStyle w:val="bullet1"/>
      </w:pPr>
      <w:r>
        <w:t xml:space="preserve">Microsoft SQL Server Management </w:t>
      </w:r>
      <w:proofErr w:type="spellStart"/>
      <w:r>
        <w:t>Studio</w:t>
      </w:r>
      <w:proofErr w:type="spellEnd"/>
      <w:r>
        <w:t xml:space="preserve"> 17 </w:t>
      </w:r>
      <w:proofErr w:type="spellStart"/>
      <w:r w:rsidR="00195B81">
        <w:t>Database</w:t>
      </w:r>
      <w:proofErr w:type="spellEnd"/>
      <w:r w:rsidR="00195B81">
        <w:t xml:space="preserve"> </w:t>
      </w:r>
      <w:proofErr w:type="spellStart"/>
      <w:r w:rsidR="00195B81">
        <w:t>Engine</w:t>
      </w:r>
      <w:proofErr w:type="spellEnd"/>
      <w:r w:rsidR="00195B81">
        <w:t xml:space="preserve"> </w:t>
      </w:r>
      <w:r>
        <w:t>para gestão da DW</w:t>
      </w:r>
      <w:r w:rsidR="00616765">
        <w:t>;</w:t>
      </w:r>
    </w:p>
    <w:p w:rsidR="00616765" w:rsidRDefault="00616765" w:rsidP="006A47D6">
      <w:pPr>
        <w:pStyle w:val="bullet1"/>
      </w:pPr>
      <w:r>
        <w:t xml:space="preserve">Microsoft SQL Server Management </w:t>
      </w:r>
      <w:proofErr w:type="spellStart"/>
      <w:r>
        <w:t>Studio</w:t>
      </w:r>
      <w:proofErr w:type="spellEnd"/>
      <w:r>
        <w:t xml:space="preserve"> 17 </w:t>
      </w:r>
      <w:proofErr w:type="spellStart"/>
      <w:r>
        <w:t>Analysis</w:t>
      </w:r>
      <w:proofErr w:type="spellEnd"/>
      <w:r>
        <w:t xml:space="preserve"> Server para gestão do Cubo.</w:t>
      </w:r>
    </w:p>
    <w:p w:rsidR="001004AD" w:rsidRDefault="00CB28DA" w:rsidP="00DA0B2D">
      <w:pPr>
        <w:pStyle w:val="Ttulo1"/>
      </w:pPr>
      <w:bookmarkStart w:id="21" w:name="_Toc511756656"/>
      <w:r>
        <w:t>DATA SOURCE</w:t>
      </w:r>
      <w:r w:rsidR="00B5565A" w:rsidRPr="00B5565A">
        <w:t xml:space="preserve"> DO SISTEMA OLAP </w:t>
      </w:r>
      <w:r>
        <w:t>–</w:t>
      </w:r>
      <w:r w:rsidR="00B5565A" w:rsidRPr="00B5565A">
        <w:t xml:space="preserve"> </w:t>
      </w:r>
      <w:r>
        <w:t xml:space="preserve">CARACTERÍSTICAS DA </w:t>
      </w:r>
      <w:r w:rsidR="00B5565A" w:rsidRPr="00B5565A">
        <w:t>D</w:t>
      </w:r>
      <w:r>
        <w:t xml:space="preserve">ATA </w:t>
      </w:r>
      <w:r w:rsidR="00B5565A" w:rsidRPr="00B5565A">
        <w:t>W</w:t>
      </w:r>
      <w:r>
        <w:t>AREHOUSE</w:t>
      </w:r>
      <w:bookmarkEnd w:id="21"/>
    </w:p>
    <w:p w:rsidR="008E003F" w:rsidRPr="00B5565A" w:rsidRDefault="00B5565A" w:rsidP="00486D72">
      <w:pPr>
        <w:pStyle w:val="Cabealho2"/>
      </w:pPr>
      <w:bookmarkStart w:id="22" w:name="_Toc511756657"/>
      <w:r>
        <w:t>esquema relacional</w:t>
      </w:r>
      <w:bookmarkEnd w:id="22"/>
    </w:p>
    <w:p w:rsidR="0015375D" w:rsidRDefault="00B5565A" w:rsidP="00B5565A">
      <w:r>
        <w:t xml:space="preserve">Os dados de partida para a criação do Cubo mediante aplicação de um sistema OLAP constam na </w:t>
      </w:r>
      <w:r w:rsidRPr="00B5565A">
        <w:rPr>
          <w:i/>
        </w:rPr>
        <w:t xml:space="preserve">Data </w:t>
      </w:r>
      <w:proofErr w:type="spellStart"/>
      <w:r w:rsidRPr="00B5565A">
        <w:rPr>
          <w:i/>
        </w:rPr>
        <w:t>Warehouse</w:t>
      </w:r>
      <w:proofErr w:type="spellEnd"/>
      <w:r>
        <w:t xml:space="preserve"> (DW) designada por </w:t>
      </w:r>
      <w:r w:rsidR="008B0AF7">
        <w:t xml:space="preserve">DW_Group11 (semelhante a </w:t>
      </w:r>
      <w:proofErr w:type="spellStart"/>
      <w:r>
        <w:t>Cars</w:t>
      </w:r>
      <w:proofErr w:type="gramStart"/>
      <w:r>
        <w:t>_Co</w:t>
      </w:r>
      <w:proofErr w:type="gramEnd"/>
      <w:r>
        <w:t>_DW</w:t>
      </w:r>
      <w:proofErr w:type="spellEnd"/>
      <w:r w:rsidR="008B0AF7">
        <w:t>)</w:t>
      </w:r>
      <w:r w:rsidR="00E17200">
        <w:t xml:space="preserve"> que foi criada pelo </w:t>
      </w:r>
      <w:r w:rsidR="008B0AF7">
        <w:t xml:space="preserve">anterior </w:t>
      </w:r>
      <w:r w:rsidR="00E17200">
        <w:t xml:space="preserve">processo ETL (ETL – </w:t>
      </w:r>
      <w:proofErr w:type="spellStart"/>
      <w:r w:rsidR="00E17200" w:rsidRPr="00F7733E">
        <w:rPr>
          <w:i/>
        </w:rPr>
        <w:t>Extract</w:t>
      </w:r>
      <w:proofErr w:type="spellEnd"/>
      <w:r w:rsidR="00E17200" w:rsidRPr="00F7733E">
        <w:rPr>
          <w:i/>
        </w:rPr>
        <w:t xml:space="preserve">, </w:t>
      </w:r>
      <w:proofErr w:type="spellStart"/>
      <w:r w:rsidR="00E17200" w:rsidRPr="00F7733E">
        <w:rPr>
          <w:i/>
        </w:rPr>
        <w:t>Transform</w:t>
      </w:r>
      <w:proofErr w:type="spellEnd"/>
      <w:r w:rsidR="00E17200" w:rsidRPr="00F7733E">
        <w:rPr>
          <w:i/>
        </w:rPr>
        <w:t xml:space="preserve"> &amp; </w:t>
      </w:r>
      <w:proofErr w:type="spellStart"/>
      <w:r w:rsidR="00E17200" w:rsidRPr="00F7733E">
        <w:rPr>
          <w:i/>
        </w:rPr>
        <w:t>Load</w:t>
      </w:r>
      <w:proofErr w:type="spellEnd"/>
      <w:r w:rsidR="00E17200">
        <w:t xml:space="preserve">) aplicado à Base de Dados </w:t>
      </w:r>
      <w:proofErr w:type="spellStart"/>
      <w:r w:rsidR="00E17200">
        <w:t>Cars_Co</w:t>
      </w:r>
      <w:proofErr w:type="spellEnd"/>
      <w:r w:rsidR="008B0AF7">
        <w:t xml:space="preserve"> (</w:t>
      </w:r>
      <w:r w:rsidR="00E17200">
        <w:t>desenhada em SQL Server</w:t>
      </w:r>
      <w:r w:rsidR="008B0AF7">
        <w:t>)</w:t>
      </w:r>
      <w:r w:rsidR="00E17200">
        <w:t xml:space="preserve"> e aos ficheiros avulsos </w:t>
      </w:r>
      <w:r w:rsidR="00E17200" w:rsidRPr="00E17200">
        <w:rPr>
          <w:i/>
        </w:rPr>
        <w:t>flat files</w:t>
      </w:r>
      <w:r w:rsidR="008B0AF7">
        <w:t xml:space="preserve"> (datas e câmbios)</w:t>
      </w:r>
      <w:r>
        <w:t xml:space="preserve">. </w:t>
      </w:r>
    </w:p>
    <w:p w:rsidR="00280874" w:rsidRDefault="00B5565A" w:rsidP="00280874">
      <w:r>
        <w:t>As diferentes tabelas da DW estão organizadas num</w:t>
      </w:r>
      <w:r w:rsidR="00E17200">
        <w:t xml:space="preserve"> </w:t>
      </w:r>
      <w:r>
        <w:t xml:space="preserve">esquema </w:t>
      </w:r>
      <w:r w:rsidR="00E17200">
        <w:t>dimensional</w:t>
      </w:r>
      <w:r>
        <w:t xml:space="preserve"> tipo </w:t>
      </w:r>
      <w:proofErr w:type="spellStart"/>
      <w:r w:rsidR="001A40F9" w:rsidRPr="00B5565A">
        <w:rPr>
          <w:i/>
        </w:rPr>
        <w:t>Galaxy</w:t>
      </w:r>
      <w:proofErr w:type="spellEnd"/>
      <w:r w:rsidR="001A40F9" w:rsidRPr="00B5565A">
        <w:rPr>
          <w:i/>
        </w:rPr>
        <w:t xml:space="preserve"> </w:t>
      </w:r>
      <w:proofErr w:type="spellStart"/>
      <w:r w:rsidR="001A40F9" w:rsidRPr="00B5565A">
        <w:rPr>
          <w:i/>
        </w:rPr>
        <w:t>Schema</w:t>
      </w:r>
      <w:proofErr w:type="spellEnd"/>
      <w:r w:rsidR="00280874">
        <w:t xml:space="preserve">. </w:t>
      </w:r>
      <w:proofErr w:type="gramStart"/>
      <w:r w:rsidR="008B0AF7">
        <w:t>Este d</w:t>
      </w:r>
      <w:r w:rsidR="001A40F9">
        <w:t>eriva</w:t>
      </w:r>
      <w:proofErr w:type="gramEnd"/>
      <w:r w:rsidR="001A40F9">
        <w:t xml:space="preserve"> de dois esquemas </w:t>
      </w:r>
      <w:r w:rsidR="001A40F9" w:rsidRPr="001A40F9">
        <w:rPr>
          <w:i/>
        </w:rPr>
        <w:t xml:space="preserve">Star </w:t>
      </w:r>
      <w:proofErr w:type="spellStart"/>
      <w:r w:rsidR="001A40F9" w:rsidRPr="001A40F9">
        <w:rPr>
          <w:i/>
        </w:rPr>
        <w:t>Schema</w:t>
      </w:r>
      <w:proofErr w:type="spellEnd"/>
      <w:r w:rsidR="001A40F9">
        <w:t xml:space="preserve"> pois contém duas tabelas de Factos – Compras e Vendas - às quais </w:t>
      </w:r>
      <w:r w:rsidR="001A40F9">
        <w:lastRenderedPageBreak/>
        <w:t xml:space="preserve">estão ligadas tabelas Dimensionais, sendo que partilham 2 dessas tabelas Dimensionais – Produto e Data. </w:t>
      </w:r>
      <w:r w:rsidR="00280874">
        <w:t>As tabelas Dimensionais agregam informação para cada dimensão (assunto) e contêm níveis de detalhe dessa dimensão. Os seus atributos contêm relações hierárquicas.</w:t>
      </w:r>
    </w:p>
    <w:p w:rsidR="00280874" w:rsidRPr="00B4417F" w:rsidRDefault="00280874" w:rsidP="00280874">
      <w:r>
        <w:t xml:space="preserve">As tabelas de Factos traduzem </w:t>
      </w:r>
      <w:proofErr w:type="spellStart"/>
      <w:r>
        <w:t>transacções</w:t>
      </w:r>
      <w:proofErr w:type="spellEnd"/>
      <w:r>
        <w:t xml:space="preserve"> ou eventos da empresa e contêm as medidas em observação para apoio à tomada de decisão. A sua granularidade (nível de detalhe) relaciona-se com a </w:t>
      </w:r>
      <w:proofErr w:type="spellStart"/>
      <w:r>
        <w:t>actividade</w:t>
      </w:r>
      <w:proofErr w:type="spellEnd"/>
      <w:r>
        <w:t xml:space="preserve"> e necessidades de monitorização da </w:t>
      </w:r>
      <w:r w:rsidR="008B0AF7" w:rsidRPr="008B0AF7">
        <w:rPr>
          <w:i/>
        </w:rPr>
        <w:t>performance</w:t>
      </w:r>
      <w:r w:rsidR="008B0AF7">
        <w:t xml:space="preserve"> da </w:t>
      </w:r>
      <w:r>
        <w:t>empresa.</w:t>
      </w:r>
    </w:p>
    <w:p w:rsidR="001A40F9" w:rsidRDefault="001A40F9" w:rsidP="001A40F9">
      <w:r>
        <w:t xml:space="preserve">Observando cada tabela de Factos isoladamente, esta relaciona-se em forma de </w:t>
      </w:r>
      <w:r w:rsidRPr="001565EF">
        <w:rPr>
          <w:i/>
        </w:rPr>
        <w:t xml:space="preserve">Star </w:t>
      </w:r>
      <w:proofErr w:type="spellStart"/>
      <w:r w:rsidRPr="001565EF">
        <w:rPr>
          <w:i/>
        </w:rPr>
        <w:t>Schema</w:t>
      </w:r>
      <w:proofErr w:type="spellEnd"/>
      <w:r>
        <w:t xml:space="preserve"> com as tabelas de Dimensão contíguas. Foi escolhido este modelo por ser simples na definição e acelerar o processo de pesquisas. Mas contém redundância de dados face a uma abordagem por </w:t>
      </w:r>
      <w:proofErr w:type="spellStart"/>
      <w:r w:rsidRPr="001565EF">
        <w:rPr>
          <w:i/>
        </w:rPr>
        <w:t>Snowflake</w:t>
      </w:r>
      <w:proofErr w:type="spellEnd"/>
      <w:r w:rsidRPr="001565EF">
        <w:rPr>
          <w:i/>
        </w:rPr>
        <w:t xml:space="preserve"> </w:t>
      </w:r>
      <w:proofErr w:type="spellStart"/>
      <w:r w:rsidRPr="001565EF">
        <w:rPr>
          <w:i/>
        </w:rPr>
        <w:t>Schema</w:t>
      </w:r>
      <w:proofErr w:type="spellEnd"/>
      <w:r>
        <w:t xml:space="preserve">. </w:t>
      </w:r>
    </w:p>
    <w:p w:rsidR="00B5565A" w:rsidRDefault="00BA0265" w:rsidP="00005B94">
      <w:r>
        <w:t xml:space="preserve">O esquema relacional está representado na </w:t>
      </w:r>
      <w:r>
        <w:fldChar w:fldCharType="begin"/>
      </w:r>
      <w:r>
        <w:instrText xml:space="preserve"> REF _Ref503065477 \h </w:instrText>
      </w:r>
      <w:r>
        <w:fldChar w:fldCharType="separate"/>
      </w:r>
      <w:r w:rsidR="00605FA7">
        <w:t xml:space="preserve">Fig. </w:t>
      </w:r>
      <w:r w:rsidR="00605FA7">
        <w:rPr>
          <w:noProof/>
        </w:rPr>
        <w:t>10</w:t>
      </w:r>
      <w:r>
        <w:fldChar w:fldCharType="end"/>
      </w:r>
      <w:r>
        <w:t>.</w:t>
      </w:r>
    </w:p>
    <w:p w:rsidR="00BA0265" w:rsidRDefault="00BA0265" w:rsidP="00BA0265">
      <w:pPr>
        <w:pStyle w:val="image"/>
      </w:pPr>
      <w:r>
        <w:rPr>
          <w:noProof/>
          <w:lang w:eastAsia="pt-PT"/>
        </w:rPr>
        <w:drawing>
          <wp:inline distT="0" distB="0" distL="0" distR="0" wp14:anchorId="4CA1593C" wp14:editId="64E938C6">
            <wp:extent cx="5760000" cy="3314124"/>
            <wp:effectExtent l="0" t="0" r="0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1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65" w:rsidRDefault="00BA0265" w:rsidP="00BA0265">
      <w:pPr>
        <w:pStyle w:val="Legenda"/>
      </w:pPr>
      <w:bookmarkStart w:id="23" w:name="_Ref503065477"/>
      <w:r>
        <w:t xml:space="preserve">Fig. </w:t>
      </w:r>
      <w:r w:rsidR="00372F3A">
        <w:rPr>
          <w:noProof/>
        </w:rPr>
        <w:fldChar w:fldCharType="begin"/>
      </w:r>
      <w:r w:rsidR="00372F3A">
        <w:rPr>
          <w:noProof/>
        </w:rPr>
        <w:instrText xml:space="preserve"> SEQ Fig. \* ARABIC </w:instrText>
      </w:r>
      <w:r w:rsidR="00372F3A">
        <w:rPr>
          <w:noProof/>
        </w:rPr>
        <w:fldChar w:fldCharType="separate"/>
      </w:r>
      <w:r w:rsidR="00605FA7">
        <w:rPr>
          <w:noProof/>
        </w:rPr>
        <w:t>10</w:t>
      </w:r>
      <w:r w:rsidR="00372F3A">
        <w:rPr>
          <w:noProof/>
        </w:rPr>
        <w:fldChar w:fldCharType="end"/>
      </w:r>
      <w:bookmarkEnd w:id="23"/>
      <w:r>
        <w:t xml:space="preserve"> – </w:t>
      </w:r>
      <w:proofErr w:type="spellStart"/>
      <w:r w:rsidRPr="004574DB">
        <w:rPr>
          <w:i/>
        </w:rPr>
        <w:t>Galaxy</w:t>
      </w:r>
      <w:proofErr w:type="spellEnd"/>
      <w:r w:rsidRPr="004574DB">
        <w:rPr>
          <w:i/>
        </w:rPr>
        <w:t xml:space="preserve"> </w:t>
      </w:r>
      <w:proofErr w:type="spellStart"/>
      <w:r w:rsidRPr="004574DB">
        <w:rPr>
          <w:i/>
        </w:rPr>
        <w:t>schema</w:t>
      </w:r>
      <w:proofErr w:type="spellEnd"/>
      <w:r>
        <w:t xml:space="preserve"> da </w:t>
      </w:r>
      <w:r w:rsidRPr="007D6E78">
        <w:rPr>
          <w:i/>
        </w:rPr>
        <w:t xml:space="preserve">Data </w:t>
      </w:r>
      <w:proofErr w:type="spellStart"/>
      <w:r w:rsidR="003B5A15">
        <w:rPr>
          <w:i/>
        </w:rPr>
        <w:t>Warehouse</w:t>
      </w:r>
      <w:proofErr w:type="spellEnd"/>
      <w:r w:rsidR="003B5A15">
        <w:rPr>
          <w:i/>
        </w:rPr>
        <w:t xml:space="preserve"> </w:t>
      </w:r>
      <w:r w:rsidR="003B5A15">
        <w:t xml:space="preserve">DW_Group11 para a empresa </w:t>
      </w:r>
      <w:proofErr w:type="spellStart"/>
      <w:r>
        <w:t>Cars</w:t>
      </w:r>
      <w:r w:rsidR="003B5A15">
        <w:t>&amp;</w:t>
      </w:r>
      <w:r>
        <w:t>Co</w:t>
      </w:r>
      <w:proofErr w:type="spellEnd"/>
      <w:r w:rsidR="00195B81">
        <w:t xml:space="preserve">, obtido no programa Visual </w:t>
      </w:r>
      <w:proofErr w:type="spellStart"/>
      <w:r w:rsidR="00195B81">
        <w:t>Studio</w:t>
      </w:r>
      <w:proofErr w:type="spellEnd"/>
      <w:r>
        <w:t xml:space="preserve"> usando a notação Martin IE.</w:t>
      </w:r>
    </w:p>
    <w:p w:rsidR="00BA0265" w:rsidRDefault="00BA0265" w:rsidP="00005B94"/>
    <w:p w:rsidR="00EC7F0B" w:rsidRDefault="00EC7F0B" w:rsidP="00EC7F0B">
      <w:pPr>
        <w:pStyle w:val="Cabealho3"/>
      </w:pPr>
      <w:bookmarkStart w:id="24" w:name="_Toc511756658"/>
      <w:r>
        <w:t>Tabelas de factos (</w:t>
      </w:r>
      <w:proofErr w:type="spellStart"/>
      <w:r w:rsidRPr="00205F5B">
        <w:rPr>
          <w:i/>
        </w:rPr>
        <w:t>Fact</w:t>
      </w:r>
      <w:proofErr w:type="spellEnd"/>
      <w:r w:rsidRPr="00205F5B">
        <w:rPr>
          <w:i/>
        </w:rPr>
        <w:t xml:space="preserve"> </w:t>
      </w:r>
      <w:proofErr w:type="spellStart"/>
      <w:r w:rsidRPr="00205F5B">
        <w:rPr>
          <w:i/>
        </w:rPr>
        <w:t>table</w:t>
      </w:r>
      <w:r w:rsidR="00D83D63">
        <w:rPr>
          <w:i/>
        </w:rPr>
        <w:t>s</w:t>
      </w:r>
      <w:proofErr w:type="spellEnd"/>
      <w:r>
        <w:t>)</w:t>
      </w:r>
      <w:bookmarkEnd w:id="24"/>
    </w:p>
    <w:p w:rsidR="00054916" w:rsidRDefault="00054916" w:rsidP="00054916">
      <w:r>
        <w:t xml:space="preserve">As </w:t>
      </w:r>
      <w:r w:rsidR="007303AD">
        <w:t>tabelas de factos contêm as seguintes m</w:t>
      </w:r>
      <w:r w:rsidR="005E1A43">
        <w:t>étricas a utilizar como base para o cálculo de medidas pelo sistema SSAS para resolução das perguntas colocadas pelo negócio</w:t>
      </w:r>
      <w:r>
        <w:t>.</w:t>
      </w:r>
    </w:p>
    <w:p w:rsidR="008C3912" w:rsidRPr="00054916" w:rsidRDefault="008C3912" w:rsidP="00054916"/>
    <w:p w:rsidR="00EC7F0B" w:rsidRPr="008E04AC" w:rsidRDefault="00EC7F0B" w:rsidP="00EC7F0B">
      <w:pPr>
        <w:pStyle w:val="Normaltitulo"/>
      </w:pPr>
      <w:r>
        <w:lastRenderedPageBreak/>
        <w:t xml:space="preserve">Tabela </w:t>
      </w:r>
      <w:proofErr w:type="spellStart"/>
      <w:r>
        <w:t>Fact_Compra</w:t>
      </w:r>
      <w:proofErr w:type="spellEnd"/>
    </w:p>
    <w:tbl>
      <w:tblPr>
        <w:tblStyle w:val="TabelacomGrelha"/>
        <w:tblW w:w="8359" w:type="dxa"/>
        <w:tblLayout w:type="fixed"/>
        <w:tblLook w:val="04A0" w:firstRow="1" w:lastRow="0" w:firstColumn="1" w:lastColumn="0" w:noHBand="0" w:noVBand="1"/>
      </w:tblPr>
      <w:tblGrid>
        <w:gridCol w:w="2154"/>
        <w:gridCol w:w="1527"/>
        <w:gridCol w:w="4678"/>
      </w:tblGrid>
      <w:tr w:rsidR="005E1A43" w:rsidRPr="00EA1F8E" w:rsidTr="00195B81">
        <w:trPr>
          <w:tblHeader/>
        </w:trPr>
        <w:tc>
          <w:tcPr>
            <w:tcW w:w="2154" w:type="dxa"/>
            <w:tcBorders>
              <w:bottom w:val="single" w:sz="4" w:space="0" w:color="auto"/>
            </w:tcBorders>
            <w:shd w:val="clear" w:color="auto" w:fill="B9DF41"/>
          </w:tcPr>
          <w:p w:rsidR="005E1A43" w:rsidRPr="00EA1F8E" w:rsidRDefault="005E1A43" w:rsidP="00121995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Measures</w:t>
            </w:r>
            <w:proofErr w:type="spellEnd"/>
            <w:r w:rsidR="00F369C7">
              <w:rPr>
                <w:sz w:val="18"/>
                <w:szCs w:val="18"/>
              </w:rPr>
              <w:t xml:space="preserve"> (DW)</w:t>
            </w:r>
          </w:p>
        </w:tc>
        <w:tc>
          <w:tcPr>
            <w:tcW w:w="1527" w:type="dxa"/>
            <w:shd w:val="clear" w:color="auto" w:fill="B9DF41"/>
          </w:tcPr>
          <w:p w:rsidR="005E1A43" w:rsidRPr="00EA1F8E" w:rsidRDefault="005E1A43" w:rsidP="00121995">
            <w:pPr>
              <w:spacing w:after="0" w:line="240" w:lineRule="auto"/>
              <w:rPr>
                <w:sz w:val="18"/>
                <w:szCs w:val="18"/>
              </w:rPr>
            </w:pPr>
            <w:r w:rsidRPr="00EA1F8E">
              <w:rPr>
                <w:sz w:val="18"/>
                <w:szCs w:val="18"/>
              </w:rPr>
              <w:t xml:space="preserve">Data </w:t>
            </w:r>
            <w:proofErr w:type="spellStart"/>
            <w:r w:rsidRPr="00EA1F8E">
              <w:rPr>
                <w:sz w:val="18"/>
                <w:szCs w:val="18"/>
              </w:rPr>
              <w:t>Type</w:t>
            </w:r>
            <w:proofErr w:type="spellEnd"/>
            <w:r w:rsidR="00195B81">
              <w:rPr>
                <w:sz w:val="18"/>
                <w:szCs w:val="18"/>
              </w:rPr>
              <w:t xml:space="preserve"> (SQL)</w:t>
            </w:r>
          </w:p>
        </w:tc>
        <w:tc>
          <w:tcPr>
            <w:tcW w:w="4678" w:type="dxa"/>
            <w:shd w:val="clear" w:color="auto" w:fill="B9DF41"/>
          </w:tcPr>
          <w:p w:rsidR="005E1A43" w:rsidRPr="00EA1F8E" w:rsidRDefault="005E1A43" w:rsidP="00121995">
            <w:pPr>
              <w:spacing w:after="0" w:line="240" w:lineRule="auto"/>
              <w:rPr>
                <w:sz w:val="18"/>
                <w:szCs w:val="18"/>
              </w:rPr>
            </w:pPr>
            <w:r w:rsidRPr="00EA1F8E">
              <w:rPr>
                <w:sz w:val="18"/>
                <w:szCs w:val="18"/>
              </w:rPr>
              <w:t>Formula</w:t>
            </w:r>
            <w:r w:rsidR="00F369C7">
              <w:rPr>
                <w:sz w:val="18"/>
                <w:szCs w:val="18"/>
              </w:rPr>
              <w:t xml:space="preserve"> aplicada no processo ETL</w:t>
            </w:r>
          </w:p>
        </w:tc>
      </w:tr>
      <w:tr w:rsidR="005E1A43" w:rsidRPr="00EA1F8E" w:rsidTr="00195B81">
        <w:trPr>
          <w:trHeight w:val="403"/>
        </w:trPr>
        <w:tc>
          <w:tcPr>
            <w:tcW w:w="2154" w:type="dxa"/>
            <w:tcBorders>
              <w:top w:val="single" w:sz="4" w:space="0" w:color="auto"/>
            </w:tcBorders>
          </w:tcPr>
          <w:p w:rsidR="005E1A43" w:rsidRPr="00EA1F8E" w:rsidRDefault="005E1A43" w:rsidP="00121995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preco_base_AOA</w:t>
            </w:r>
            <w:proofErr w:type="spellEnd"/>
          </w:p>
        </w:tc>
        <w:tc>
          <w:tcPr>
            <w:tcW w:w="1527" w:type="dxa"/>
          </w:tcPr>
          <w:p w:rsidR="005E1A43" w:rsidRPr="00EA1F8E" w:rsidRDefault="005E1A43" w:rsidP="00121995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money</w:t>
            </w:r>
            <w:proofErr w:type="spellEnd"/>
          </w:p>
        </w:tc>
        <w:tc>
          <w:tcPr>
            <w:tcW w:w="4678" w:type="dxa"/>
          </w:tcPr>
          <w:p w:rsidR="005E1A43" w:rsidRPr="00EA1F8E" w:rsidRDefault="005E1A43" w:rsidP="00121995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preco_base_AOA</w:t>
            </w:r>
            <w:proofErr w:type="spellEnd"/>
          </w:p>
        </w:tc>
      </w:tr>
      <w:tr w:rsidR="005E1A43" w:rsidRPr="00EA1F8E" w:rsidTr="00195B81">
        <w:trPr>
          <w:trHeight w:val="403"/>
        </w:trPr>
        <w:tc>
          <w:tcPr>
            <w:tcW w:w="2154" w:type="dxa"/>
            <w:tcBorders>
              <w:top w:val="single" w:sz="4" w:space="0" w:color="auto"/>
            </w:tcBorders>
          </w:tcPr>
          <w:p w:rsidR="005E1A43" w:rsidRPr="00EA1F8E" w:rsidRDefault="005E1A43" w:rsidP="00121995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preco_base_EUR</w:t>
            </w:r>
            <w:proofErr w:type="spellEnd"/>
          </w:p>
        </w:tc>
        <w:tc>
          <w:tcPr>
            <w:tcW w:w="1527" w:type="dxa"/>
          </w:tcPr>
          <w:p w:rsidR="005E1A43" w:rsidRPr="00EA1F8E" w:rsidRDefault="005E1A43" w:rsidP="00121995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money</w:t>
            </w:r>
            <w:proofErr w:type="spellEnd"/>
          </w:p>
        </w:tc>
        <w:tc>
          <w:tcPr>
            <w:tcW w:w="4678" w:type="dxa"/>
          </w:tcPr>
          <w:p w:rsidR="005E1A43" w:rsidRPr="00EA1F8E" w:rsidRDefault="005E1A43" w:rsidP="00121995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preco_base_AOA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 w:rsidRPr="00EA1F8E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EA1F8E">
              <w:rPr>
                <w:sz w:val="18"/>
                <w:szCs w:val="18"/>
              </w:rPr>
              <w:t>taxa_cambio</w:t>
            </w:r>
            <w:proofErr w:type="spellEnd"/>
          </w:p>
        </w:tc>
      </w:tr>
      <w:tr w:rsidR="005E1A43" w:rsidRPr="00EA1F8E" w:rsidTr="00195B81">
        <w:trPr>
          <w:trHeight w:val="403"/>
        </w:trPr>
        <w:tc>
          <w:tcPr>
            <w:tcW w:w="2154" w:type="dxa"/>
          </w:tcPr>
          <w:p w:rsidR="005E1A43" w:rsidRPr="00EA1F8E" w:rsidRDefault="005E1A43" w:rsidP="00121995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custos_AOA</w:t>
            </w:r>
            <w:proofErr w:type="spellEnd"/>
          </w:p>
        </w:tc>
        <w:tc>
          <w:tcPr>
            <w:tcW w:w="1527" w:type="dxa"/>
          </w:tcPr>
          <w:p w:rsidR="005E1A43" w:rsidRPr="00EA1F8E" w:rsidRDefault="005E1A43" w:rsidP="00121995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money</w:t>
            </w:r>
            <w:proofErr w:type="spellEnd"/>
          </w:p>
        </w:tc>
        <w:tc>
          <w:tcPr>
            <w:tcW w:w="4678" w:type="dxa"/>
          </w:tcPr>
          <w:p w:rsidR="005E1A43" w:rsidRPr="00EA1F8E" w:rsidRDefault="005E1A43" w:rsidP="00606BAF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proofErr w:type="gramStart"/>
            <w:r w:rsidRPr="00EA1F8E">
              <w:rPr>
                <w:sz w:val="18"/>
                <w:szCs w:val="18"/>
              </w:rPr>
              <w:t>SOMA(</w:t>
            </w:r>
            <w:proofErr w:type="spellStart"/>
            <w:proofErr w:type="gramEnd"/>
            <w:r w:rsidRPr="00EA1F8E">
              <w:rPr>
                <w:sz w:val="18"/>
                <w:szCs w:val="18"/>
              </w:rPr>
              <w:t>custo_rec</w:t>
            </w:r>
            <w:proofErr w:type="spellEnd"/>
            <w:r w:rsidRPr="00EA1F8E">
              <w:rPr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EA1F8E">
              <w:rPr>
                <w:sz w:val="18"/>
                <w:szCs w:val="18"/>
              </w:rPr>
              <w:t>custo_transp</w:t>
            </w:r>
            <w:proofErr w:type="spellEnd"/>
            <w:r w:rsidRPr="00EA1F8E">
              <w:rPr>
                <w:sz w:val="18"/>
                <w:szCs w:val="18"/>
              </w:rPr>
              <w:t>)_AOA</w:t>
            </w:r>
          </w:p>
        </w:tc>
      </w:tr>
      <w:tr w:rsidR="005E1A43" w:rsidRPr="00EA1F8E" w:rsidTr="00195B81">
        <w:trPr>
          <w:trHeight w:val="403"/>
        </w:trPr>
        <w:tc>
          <w:tcPr>
            <w:tcW w:w="2154" w:type="dxa"/>
          </w:tcPr>
          <w:p w:rsidR="005E1A43" w:rsidRPr="00EA1F8E" w:rsidRDefault="005E1A43" w:rsidP="00606BAF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custos_</w:t>
            </w:r>
            <w:r>
              <w:rPr>
                <w:sz w:val="18"/>
                <w:szCs w:val="18"/>
              </w:rPr>
              <w:t>EUR</w:t>
            </w:r>
            <w:proofErr w:type="spellEnd"/>
          </w:p>
        </w:tc>
        <w:tc>
          <w:tcPr>
            <w:tcW w:w="1527" w:type="dxa"/>
          </w:tcPr>
          <w:p w:rsidR="005E1A43" w:rsidRPr="00EA1F8E" w:rsidRDefault="005E1A43" w:rsidP="00606BAF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money</w:t>
            </w:r>
            <w:proofErr w:type="spellEnd"/>
          </w:p>
        </w:tc>
        <w:tc>
          <w:tcPr>
            <w:tcW w:w="4678" w:type="dxa"/>
          </w:tcPr>
          <w:p w:rsidR="005E1A43" w:rsidRPr="00EA1F8E" w:rsidRDefault="005E1A43" w:rsidP="00606BAF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proofErr w:type="gramStart"/>
            <w:r w:rsidRPr="00EA1F8E">
              <w:rPr>
                <w:sz w:val="18"/>
                <w:szCs w:val="18"/>
              </w:rPr>
              <w:t>SOMA(</w:t>
            </w:r>
            <w:proofErr w:type="spellStart"/>
            <w:proofErr w:type="gramEnd"/>
            <w:r w:rsidRPr="00EA1F8E">
              <w:rPr>
                <w:sz w:val="18"/>
                <w:szCs w:val="18"/>
              </w:rPr>
              <w:t>custo_rec</w:t>
            </w:r>
            <w:proofErr w:type="spellEnd"/>
            <w:r w:rsidRPr="00EA1F8E">
              <w:rPr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EA1F8E">
              <w:rPr>
                <w:sz w:val="18"/>
                <w:szCs w:val="18"/>
              </w:rPr>
              <w:t>custo_transp</w:t>
            </w:r>
            <w:proofErr w:type="spellEnd"/>
            <w:r w:rsidRPr="00EA1F8E">
              <w:rPr>
                <w:sz w:val="18"/>
                <w:szCs w:val="18"/>
              </w:rPr>
              <w:t>)_AOA</w:t>
            </w:r>
            <w:r>
              <w:rPr>
                <w:sz w:val="18"/>
                <w:szCs w:val="18"/>
              </w:rPr>
              <w:t xml:space="preserve"> / </w:t>
            </w:r>
            <w:proofErr w:type="spellStart"/>
            <w:r w:rsidRPr="00EA1F8E">
              <w:rPr>
                <w:sz w:val="18"/>
                <w:szCs w:val="18"/>
              </w:rPr>
              <w:t>taxa_cambio</w:t>
            </w:r>
            <w:proofErr w:type="spellEnd"/>
          </w:p>
        </w:tc>
      </w:tr>
      <w:tr w:rsidR="005E1A43" w:rsidRPr="00EA1F8E" w:rsidTr="00195B81">
        <w:trPr>
          <w:trHeight w:val="403"/>
        </w:trPr>
        <w:tc>
          <w:tcPr>
            <w:tcW w:w="2154" w:type="dxa"/>
          </w:tcPr>
          <w:p w:rsidR="005E1A43" w:rsidRPr="00EA1F8E" w:rsidRDefault="005E1A43" w:rsidP="00F8357D">
            <w:pPr>
              <w:spacing w:after="0" w:line="240" w:lineRule="auto"/>
              <w:rPr>
                <w:sz w:val="18"/>
                <w:szCs w:val="18"/>
              </w:rPr>
            </w:pPr>
            <w:r w:rsidRPr="00EA1F8E">
              <w:rPr>
                <w:sz w:val="18"/>
                <w:szCs w:val="18"/>
              </w:rPr>
              <w:t>taxas_ EUR</w:t>
            </w:r>
          </w:p>
        </w:tc>
        <w:tc>
          <w:tcPr>
            <w:tcW w:w="1527" w:type="dxa"/>
          </w:tcPr>
          <w:p w:rsidR="005E1A43" w:rsidRPr="00EA1F8E" w:rsidRDefault="005E1A43" w:rsidP="00606BAF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money</w:t>
            </w:r>
            <w:proofErr w:type="spellEnd"/>
          </w:p>
        </w:tc>
        <w:tc>
          <w:tcPr>
            <w:tcW w:w="4678" w:type="dxa"/>
          </w:tcPr>
          <w:p w:rsidR="005E1A43" w:rsidRPr="00EA1F8E" w:rsidRDefault="005E1A43" w:rsidP="00F8357D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Taxas</w:t>
            </w:r>
            <w:r>
              <w:rPr>
                <w:sz w:val="18"/>
                <w:szCs w:val="18"/>
              </w:rPr>
              <w:t>_AOA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 w:rsidRPr="00EA1F8E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EA1F8E">
              <w:rPr>
                <w:sz w:val="18"/>
                <w:szCs w:val="18"/>
              </w:rPr>
              <w:t>taxa_cambio</w:t>
            </w:r>
            <w:proofErr w:type="spellEnd"/>
          </w:p>
        </w:tc>
      </w:tr>
      <w:tr w:rsidR="005E1A43" w:rsidRPr="00EA1F8E" w:rsidTr="00195B81">
        <w:trPr>
          <w:trHeight w:val="403"/>
        </w:trPr>
        <w:tc>
          <w:tcPr>
            <w:tcW w:w="2154" w:type="dxa"/>
          </w:tcPr>
          <w:p w:rsidR="005E1A43" w:rsidRPr="00EA1F8E" w:rsidRDefault="005E1A43" w:rsidP="00606BAF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preco_total_compra_AOA</w:t>
            </w:r>
            <w:proofErr w:type="spellEnd"/>
          </w:p>
        </w:tc>
        <w:tc>
          <w:tcPr>
            <w:tcW w:w="1527" w:type="dxa"/>
          </w:tcPr>
          <w:p w:rsidR="005E1A43" w:rsidRPr="00EA1F8E" w:rsidRDefault="005E1A43" w:rsidP="00606BAF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money</w:t>
            </w:r>
            <w:proofErr w:type="spellEnd"/>
          </w:p>
        </w:tc>
        <w:tc>
          <w:tcPr>
            <w:tcW w:w="4678" w:type="dxa"/>
          </w:tcPr>
          <w:p w:rsidR="005E1A43" w:rsidRPr="00EA1F8E" w:rsidRDefault="005E1A43" w:rsidP="00606BAF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proofErr w:type="gramStart"/>
            <w:r w:rsidRPr="00EA1F8E">
              <w:rPr>
                <w:sz w:val="18"/>
                <w:szCs w:val="18"/>
              </w:rPr>
              <w:t>SOMA(</w:t>
            </w:r>
            <w:proofErr w:type="spellStart"/>
            <w:proofErr w:type="gramEnd"/>
            <w:r w:rsidRPr="00EA1F8E">
              <w:rPr>
                <w:sz w:val="18"/>
                <w:szCs w:val="18"/>
              </w:rPr>
              <w:t>preco_base</w:t>
            </w:r>
            <w:proofErr w:type="spellEnd"/>
            <w:r w:rsidRPr="00EA1F8E">
              <w:rPr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r w:rsidRPr="00EA1F8E">
              <w:rPr>
                <w:sz w:val="18"/>
                <w:szCs w:val="18"/>
              </w:rPr>
              <w:t>taxas,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EA1F8E">
              <w:rPr>
                <w:sz w:val="18"/>
                <w:szCs w:val="18"/>
              </w:rPr>
              <w:t>custo_rec</w:t>
            </w:r>
            <w:proofErr w:type="spellEnd"/>
            <w:r w:rsidRPr="00EA1F8E">
              <w:rPr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EA1F8E">
              <w:rPr>
                <w:sz w:val="18"/>
                <w:szCs w:val="18"/>
              </w:rPr>
              <w:t>custo_transp</w:t>
            </w:r>
            <w:proofErr w:type="spellEnd"/>
            <w:r w:rsidRPr="00EA1F8E">
              <w:rPr>
                <w:sz w:val="18"/>
                <w:szCs w:val="18"/>
              </w:rPr>
              <w:t>)</w:t>
            </w:r>
          </w:p>
        </w:tc>
      </w:tr>
      <w:tr w:rsidR="005E1A43" w:rsidRPr="00EA1F8E" w:rsidTr="00195B81">
        <w:trPr>
          <w:trHeight w:val="403"/>
        </w:trPr>
        <w:tc>
          <w:tcPr>
            <w:tcW w:w="2154" w:type="dxa"/>
          </w:tcPr>
          <w:p w:rsidR="005E1A43" w:rsidRPr="00EA1F8E" w:rsidRDefault="005E1A43" w:rsidP="00606BAF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preco_total_compra_EUR</w:t>
            </w:r>
            <w:proofErr w:type="spellEnd"/>
          </w:p>
        </w:tc>
        <w:tc>
          <w:tcPr>
            <w:tcW w:w="1527" w:type="dxa"/>
          </w:tcPr>
          <w:p w:rsidR="005E1A43" w:rsidRPr="00EA1F8E" w:rsidRDefault="005E1A43" w:rsidP="00606BAF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money</w:t>
            </w:r>
            <w:proofErr w:type="spellEnd"/>
          </w:p>
        </w:tc>
        <w:tc>
          <w:tcPr>
            <w:tcW w:w="4678" w:type="dxa"/>
          </w:tcPr>
          <w:p w:rsidR="005E1A43" w:rsidRPr="00EA1F8E" w:rsidRDefault="005E1A43" w:rsidP="00606BAF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preco_total_compra_AOA</w:t>
            </w:r>
            <w:proofErr w:type="spellEnd"/>
            <w:r w:rsidRPr="00EA1F8E">
              <w:rPr>
                <w:sz w:val="18"/>
                <w:szCs w:val="18"/>
              </w:rPr>
              <w:t xml:space="preserve"> /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EA1F8E">
              <w:rPr>
                <w:sz w:val="18"/>
                <w:szCs w:val="18"/>
              </w:rPr>
              <w:t>taxa_cambio</w:t>
            </w:r>
            <w:proofErr w:type="spellEnd"/>
          </w:p>
        </w:tc>
      </w:tr>
    </w:tbl>
    <w:p w:rsidR="00EC7F0B" w:rsidRDefault="00EC7F0B" w:rsidP="00EC7F0B"/>
    <w:p w:rsidR="00EC7F0B" w:rsidRPr="008E04AC" w:rsidRDefault="00EC7F0B" w:rsidP="00EC7F0B">
      <w:pPr>
        <w:pStyle w:val="Normaltitulo"/>
      </w:pPr>
      <w:r>
        <w:t xml:space="preserve">Tabela </w:t>
      </w:r>
      <w:proofErr w:type="spellStart"/>
      <w:r>
        <w:t>Fact_Venda</w:t>
      </w:r>
      <w:proofErr w:type="spellEnd"/>
    </w:p>
    <w:tbl>
      <w:tblPr>
        <w:tblStyle w:val="TabelacomGrelha"/>
        <w:tblW w:w="8359" w:type="dxa"/>
        <w:tblLayout w:type="fixed"/>
        <w:tblLook w:val="04A0" w:firstRow="1" w:lastRow="0" w:firstColumn="1" w:lastColumn="0" w:noHBand="0" w:noVBand="1"/>
      </w:tblPr>
      <w:tblGrid>
        <w:gridCol w:w="2154"/>
        <w:gridCol w:w="1527"/>
        <w:gridCol w:w="4678"/>
      </w:tblGrid>
      <w:tr w:rsidR="005E1A43" w:rsidRPr="00EA1F8E" w:rsidTr="00D75863">
        <w:trPr>
          <w:tblHeader/>
        </w:trPr>
        <w:tc>
          <w:tcPr>
            <w:tcW w:w="2154" w:type="dxa"/>
            <w:tcBorders>
              <w:bottom w:val="single" w:sz="4" w:space="0" w:color="auto"/>
            </w:tcBorders>
            <w:shd w:val="clear" w:color="auto" w:fill="B9DF41"/>
          </w:tcPr>
          <w:p w:rsidR="005E1A43" w:rsidRPr="00EA1F8E" w:rsidRDefault="00D75863" w:rsidP="00121995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Measures</w:t>
            </w:r>
            <w:proofErr w:type="spellEnd"/>
            <w:r>
              <w:rPr>
                <w:sz w:val="18"/>
                <w:szCs w:val="18"/>
              </w:rPr>
              <w:t xml:space="preserve"> (DW)</w:t>
            </w:r>
          </w:p>
        </w:tc>
        <w:tc>
          <w:tcPr>
            <w:tcW w:w="1527" w:type="dxa"/>
            <w:shd w:val="clear" w:color="auto" w:fill="B9DF41"/>
          </w:tcPr>
          <w:p w:rsidR="005E1A43" w:rsidRPr="00EA1F8E" w:rsidRDefault="00D75863" w:rsidP="00121995">
            <w:pPr>
              <w:spacing w:after="0" w:line="240" w:lineRule="auto"/>
              <w:rPr>
                <w:sz w:val="18"/>
                <w:szCs w:val="18"/>
              </w:rPr>
            </w:pPr>
            <w:r w:rsidRPr="00EA1F8E">
              <w:rPr>
                <w:sz w:val="18"/>
                <w:szCs w:val="18"/>
              </w:rPr>
              <w:t xml:space="preserve">Data </w:t>
            </w:r>
            <w:proofErr w:type="spellStart"/>
            <w:r w:rsidRPr="00EA1F8E">
              <w:rPr>
                <w:sz w:val="18"/>
                <w:szCs w:val="18"/>
              </w:rPr>
              <w:t>Type</w:t>
            </w:r>
            <w:proofErr w:type="spellEnd"/>
            <w:r>
              <w:rPr>
                <w:sz w:val="18"/>
                <w:szCs w:val="18"/>
              </w:rPr>
              <w:t xml:space="preserve"> (SQL)</w:t>
            </w:r>
          </w:p>
        </w:tc>
        <w:tc>
          <w:tcPr>
            <w:tcW w:w="4678" w:type="dxa"/>
            <w:shd w:val="clear" w:color="auto" w:fill="B9DF41"/>
          </w:tcPr>
          <w:p w:rsidR="005E1A43" w:rsidRPr="00EA1F8E" w:rsidRDefault="00D75863" w:rsidP="00121995">
            <w:pPr>
              <w:spacing w:after="0" w:line="240" w:lineRule="auto"/>
              <w:rPr>
                <w:sz w:val="18"/>
                <w:szCs w:val="18"/>
              </w:rPr>
            </w:pPr>
            <w:r w:rsidRPr="00EA1F8E">
              <w:rPr>
                <w:sz w:val="18"/>
                <w:szCs w:val="18"/>
              </w:rPr>
              <w:t>Formula</w:t>
            </w:r>
            <w:r>
              <w:rPr>
                <w:sz w:val="18"/>
                <w:szCs w:val="18"/>
              </w:rPr>
              <w:t xml:space="preserve"> aplicada no processo ETL</w:t>
            </w:r>
          </w:p>
        </w:tc>
      </w:tr>
      <w:tr w:rsidR="005E1A43" w:rsidRPr="00EA1F8E" w:rsidTr="00D75863">
        <w:trPr>
          <w:trHeight w:val="403"/>
        </w:trPr>
        <w:tc>
          <w:tcPr>
            <w:tcW w:w="2154" w:type="dxa"/>
          </w:tcPr>
          <w:p w:rsidR="005E1A43" w:rsidRPr="00EA1F8E" w:rsidRDefault="005E1A43" w:rsidP="00121995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valor_venda_EUR</w:t>
            </w:r>
            <w:proofErr w:type="spellEnd"/>
          </w:p>
        </w:tc>
        <w:tc>
          <w:tcPr>
            <w:tcW w:w="1527" w:type="dxa"/>
          </w:tcPr>
          <w:p w:rsidR="005E1A43" w:rsidRPr="00EA1F8E" w:rsidRDefault="005E1A43" w:rsidP="00121995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money</w:t>
            </w:r>
            <w:proofErr w:type="spellEnd"/>
          </w:p>
        </w:tc>
        <w:tc>
          <w:tcPr>
            <w:tcW w:w="4678" w:type="dxa"/>
          </w:tcPr>
          <w:p w:rsidR="005E1A43" w:rsidRPr="00EA1F8E" w:rsidRDefault="005E1A43" w:rsidP="00121995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valor_venda_AOA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 w:rsidRPr="00EA1F8E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EA1F8E">
              <w:rPr>
                <w:sz w:val="18"/>
                <w:szCs w:val="18"/>
              </w:rPr>
              <w:t>taxa_cambio</w:t>
            </w:r>
            <w:proofErr w:type="spellEnd"/>
          </w:p>
        </w:tc>
      </w:tr>
      <w:tr w:rsidR="005E1A43" w:rsidRPr="00EA1F8E" w:rsidTr="00D75863">
        <w:trPr>
          <w:trHeight w:val="403"/>
        </w:trPr>
        <w:tc>
          <w:tcPr>
            <w:tcW w:w="2154" w:type="dxa"/>
          </w:tcPr>
          <w:p w:rsidR="005E1A43" w:rsidRPr="00EA1F8E" w:rsidRDefault="005E1A43" w:rsidP="00121995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valor_venda_AOA</w:t>
            </w:r>
            <w:proofErr w:type="spellEnd"/>
          </w:p>
        </w:tc>
        <w:tc>
          <w:tcPr>
            <w:tcW w:w="1527" w:type="dxa"/>
          </w:tcPr>
          <w:p w:rsidR="005E1A43" w:rsidRPr="00EA1F8E" w:rsidRDefault="005E1A43" w:rsidP="00121995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money</w:t>
            </w:r>
            <w:proofErr w:type="spellEnd"/>
          </w:p>
        </w:tc>
        <w:tc>
          <w:tcPr>
            <w:tcW w:w="4678" w:type="dxa"/>
          </w:tcPr>
          <w:p w:rsidR="005E1A43" w:rsidRPr="00EA1F8E" w:rsidRDefault="005E1A43" w:rsidP="00121995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proofErr w:type="spellStart"/>
            <w:r w:rsidRPr="00EA1F8E">
              <w:rPr>
                <w:sz w:val="18"/>
                <w:szCs w:val="18"/>
              </w:rPr>
              <w:t>valor_venda_AOA</w:t>
            </w:r>
            <w:proofErr w:type="spellEnd"/>
          </w:p>
        </w:tc>
      </w:tr>
    </w:tbl>
    <w:p w:rsidR="00EC7F0B" w:rsidRDefault="00EC7F0B" w:rsidP="00EC7F0B"/>
    <w:p w:rsidR="00A50054" w:rsidRDefault="00A50054" w:rsidP="00FC7079">
      <w:pPr>
        <w:pStyle w:val="Cabealho3"/>
      </w:pPr>
      <w:bookmarkStart w:id="25" w:name="_Toc511756659"/>
      <w:r>
        <w:t>Tabela de dimensões (</w:t>
      </w:r>
      <w:r w:rsidRPr="00D83D63">
        <w:rPr>
          <w:i/>
        </w:rPr>
        <w:t xml:space="preserve">Dimensional </w:t>
      </w:r>
      <w:proofErr w:type="spellStart"/>
      <w:r w:rsidRPr="00D83D63">
        <w:rPr>
          <w:i/>
        </w:rPr>
        <w:t>table</w:t>
      </w:r>
      <w:r w:rsidR="00D83D63">
        <w:t>s</w:t>
      </w:r>
      <w:proofErr w:type="spellEnd"/>
      <w:r>
        <w:t>)</w:t>
      </w:r>
      <w:bookmarkEnd w:id="25"/>
    </w:p>
    <w:tbl>
      <w:tblPr>
        <w:tblStyle w:val="TabelacomGrelha"/>
        <w:tblW w:w="9351" w:type="dxa"/>
        <w:tblLayout w:type="fixed"/>
        <w:tblLook w:val="04A0" w:firstRow="1" w:lastRow="0" w:firstColumn="1" w:lastColumn="0" w:noHBand="0" w:noVBand="1"/>
      </w:tblPr>
      <w:tblGrid>
        <w:gridCol w:w="1555"/>
        <w:gridCol w:w="7796"/>
      </w:tblGrid>
      <w:tr w:rsidR="00817448" w:rsidRPr="00817448" w:rsidTr="00E9192C">
        <w:trPr>
          <w:trHeight w:val="403"/>
          <w:tblHeader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B9DF41"/>
          </w:tcPr>
          <w:p w:rsidR="00817448" w:rsidRPr="00817448" w:rsidRDefault="00817448" w:rsidP="00817448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817448">
              <w:rPr>
                <w:sz w:val="18"/>
                <w:szCs w:val="18"/>
              </w:rPr>
              <w:t>Dimension</w:t>
            </w:r>
            <w:r w:rsidR="00A874B4">
              <w:rPr>
                <w:sz w:val="18"/>
                <w:szCs w:val="18"/>
              </w:rPr>
              <w:t>s</w:t>
            </w:r>
            <w:proofErr w:type="spellEnd"/>
            <w:r w:rsidR="00A874B4">
              <w:rPr>
                <w:sz w:val="18"/>
                <w:szCs w:val="18"/>
              </w:rPr>
              <w:t xml:space="preserve"> (DQ)</w:t>
            </w:r>
          </w:p>
        </w:tc>
        <w:tc>
          <w:tcPr>
            <w:tcW w:w="7796" w:type="dxa"/>
            <w:shd w:val="clear" w:color="auto" w:fill="B9DF41"/>
          </w:tcPr>
          <w:p w:rsidR="00817448" w:rsidRPr="00817448" w:rsidRDefault="009E05E1" w:rsidP="00817448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</w:t>
            </w:r>
            <w:r w:rsidR="00A92DFF">
              <w:rPr>
                <w:sz w:val="18"/>
                <w:szCs w:val="18"/>
              </w:rPr>
              <w:t xml:space="preserve">xistência de </w:t>
            </w:r>
            <w:r w:rsidR="00E9192C">
              <w:rPr>
                <w:sz w:val="18"/>
                <w:szCs w:val="18"/>
              </w:rPr>
              <w:t>SCD</w:t>
            </w:r>
          </w:p>
        </w:tc>
      </w:tr>
      <w:tr w:rsidR="00817448" w:rsidRPr="00817448" w:rsidTr="00E9192C">
        <w:trPr>
          <w:trHeight w:val="403"/>
        </w:trPr>
        <w:tc>
          <w:tcPr>
            <w:tcW w:w="1555" w:type="dxa"/>
            <w:tcBorders>
              <w:top w:val="single" w:sz="4" w:space="0" w:color="auto"/>
            </w:tcBorders>
          </w:tcPr>
          <w:p w:rsidR="00817448" w:rsidRPr="00817448" w:rsidRDefault="00817448" w:rsidP="00817448">
            <w:pPr>
              <w:spacing w:after="0" w:line="240" w:lineRule="auto"/>
              <w:rPr>
                <w:sz w:val="18"/>
                <w:szCs w:val="18"/>
              </w:rPr>
            </w:pPr>
            <w:r w:rsidRPr="00817448">
              <w:rPr>
                <w:sz w:val="18"/>
                <w:szCs w:val="18"/>
              </w:rPr>
              <w:t>fornecedor</w:t>
            </w:r>
          </w:p>
        </w:tc>
        <w:tc>
          <w:tcPr>
            <w:tcW w:w="7796" w:type="dxa"/>
          </w:tcPr>
          <w:p w:rsidR="00817448" w:rsidRDefault="00C67F39" w:rsidP="00817448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No processo ETL na </w:t>
            </w:r>
            <w:proofErr w:type="spellStart"/>
            <w:r w:rsidRPr="00C67F39">
              <w:rPr>
                <w:i/>
                <w:sz w:val="18"/>
                <w:szCs w:val="18"/>
              </w:rPr>
              <w:t>Staging</w:t>
            </w:r>
            <w:proofErr w:type="spellEnd"/>
            <w:r w:rsidRPr="00C67F39"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C67F39">
              <w:rPr>
                <w:i/>
                <w:sz w:val="18"/>
                <w:szCs w:val="18"/>
              </w:rPr>
              <w:t>Area</w:t>
            </w:r>
            <w:proofErr w:type="spellEnd"/>
            <w:r>
              <w:rPr>
                <w:sz w:val="18"/>
                <w:szCs w:val="18"/>
              </w:rPr>
              <w:t xml:space="preserve"> foi definida </w:t>
            </w:r>
            <w:r w:rsidR="005E1A43">
              <w:rPr>
                <w:sz w:val="18"/>
                <w:szCs w:val="18"/>
              </w:rPr>
              <w:t>SCD tipo 2 - monitoriza a alteração do atributo cidade</w:t>
            </w:r>
          </w:p>
          <w:p w:rsidR="00E9192C" w:rsidRPr="00817448" w:rsidRDefault="00E9192C" w:rsidP="00E9192C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817448" w:rsidRPr="00817448" w:rsidTr="00E9192C">
        <w:trPr>
          <w:trHeight w:val="403"/>
        </w:trPr>
        <w:tc>
          <w:tcPr>
            <w:tcW w:w="1555" w:type="dxa"/>
            <w:tcBorders>
              <w:top w:val="single" w:sz="4" w:space="0" w:color="auto"/>
            </w:tcBorders>
          </w:tcPr>
          <w:p w:rsidR="00817448" w:rsidRPr="00817448" w:rsidRDefault="00817448" w:rsidP="00817448">
            <w:pPr>
              <w:spacing w:after="0" w:line="240" w:lineRule="auto"/>
              <w:rPr>
                <w:sz w:val="18"/>
                <w:szCs w:val="18"/>
              </w:rPr>
            </w:pPr>
            <w:r w:rsidRPr="00817448">
              <w:rPr>
                <w:sz w:val="18"/>
                <w:szCs w:val="18"/>
              </w:rPr>
              <w:t>produto</w:t>
            </w:r>
          </w:p>
        </w:tc>
        <w:tc>
          <w:tcPr>
            <w:tcW w:w="7796" w:type="dxa"/>
          </w:tcPr>
          <w:p w:rsidR="00046547" w:rsidRDefault="00046547" w:rsidP="00046547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No processo ETL na </w:t>
            </w:r>
            <w:proofErr w:type="spellStart"/>
            <w:r w:rsidRPr="00C67F39">
              <w:rPr>
                <w:i/>
                <w:sz w:val="18"/>
                <w:szCs w:val="18"/>
              </w:rPr>
              <w:t>Staging</w:t>
            </w:r>
            <w:proofErr w:type="spellEnd"/>
            <w:r w:rsidRPr="00C67F39"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C67F39">
              <w:rPr>
                <w:i/>
                <w:sz w:val="18"/>
                <w:szCs w:val="18"/>
              </w:rPr>
              <w:t>Area</w:t>
            </w:r>
            <w:proofErr w:type="spellEnd"/>
            <w:r>
              <w:rPr>
                <w:sz w:val="18"/>
                <w:szCs w:val="18"/>
              </w:rPr>
              <w:t xml:space="preserve"> foi definida SCD tipo 2 - monitoriza a alteração da versão</w:t>
            </w:r>
          </w:p>
          <w:p w:rsidR="00E9192C" w:rsidRPr="00817448" w:rsidRDefault="00E9192C" w:rsidP="00E9192C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817448" w:rsidRPr="00817448" w:rsidTr="00E9192C">
        <w:trPr>
          <w:trHeight w:val="403"/>
        </w:trPr>
        <w:tc>
          <w:tcPr>
            <w:tcW w:w="1555" w:type="dxa"/>
          </w:tcPr>
          <w:p w:rsidR="00817448" w:rsidRPr="00817448" w:rsidRDefault="00817448" w:rsidP="00817448">
            <w:pPr>
              <w:spacing w:after="0" w:line="240" w:lineRule="auto"/>
              <w:rPr>
                <w:sz w:val="18"/>
                <w:szCs w:val="18"/>
              </w:rPr>
            </w:pPr>
            <w:r w:rsidRPr="00817448">
              <w:rPr>
                <w:sz w:val="18"/>
                <w:szCs w:val="18"/>
              </w:rPr>
              <w:t>stand</w:t>
            </w:r>
          </w:p>
        </w:tc>
        <w:tc>
          <w:tcPr>
            <w:tcW w:w="7796" w:type="dxa"/>
          </w:tcPr>
          <w:p w:rsidR="00893281" w:rsidRDefault="00893281" w:rsidP="00893281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 foram definidas SCD</w:t>
            </w:r>
          </w:p>
          <w:p w:rsidR="00817448" w:rsidRPr="00817448" w:rsidRDefault="00817448" w:rsidP="00817448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817448" w:rsidRPr="00817448" w:rsidTr="00E9192C">
        <w:trPr>
          <w:trHeight w:val="403"/>
        </w:trPr>
        <w:tc>
          <w:tcPr>
            <w:tcW w:w="1555" w:type="dxa"/>
          </w:tcPr>
          <w:p w:rsidR="00817448" w:rsidRPr="00817448" w:rsidRDefault="00817448" w:rsidP="00817448">
            <w:pPr>
              <w:spacing w:after="0" w:line="240" w:lineRule="auto"/>
              <w:rPr>
                <w:sz w:val="18"/>
                <w:szCs w:val="18"/>
              </w:rPr>
            </w:pPr>
            <w:r w:rsidRPr="00817448">
              <w:rPr>
                <w:sz w:val="18"/>
                <w:szCs w:val="18"/>
              </w:rPr>
              <w:t>cliente</w:t>
            </w:r>
          </w:p>
        </w:tc>
        <w:tc>
          <w:tcPr>
            <w:tcW w:w="7796" w:type="dxa"/>
          </w:tcPr>
          <w:p w:rsidR="00046547" w:rsidRDefault="00046547" w:rsidP="00046547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 foram definidas SCD</w:t>
            </w:r>
          </w:p>
          <w:p w:rsidR="00C67F39" w:rsidRPr="00817448" w:rsidRDefault="00C67F39" w:rsidP="00046547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817448" w:rsidRPr="00817448" w:rsidTr="00A92DFF">
        <w:trPr>
          <w:trHeight w:val="93"/>
        </w:trPr>
        <w:tc>
          <w:tcPr>
            <w:tcW w:w="1555" w:type="dxa"/>
          </w:tcPr>
          <w:p w:rsidR="00817448" w:rsidRPr="00817448" w:rsidRDefault="00817448" w:rsidP="00817448">
            <w:pPr>
              <w:spacing w:after="0" w:line="240" w:lineRule="auto"/>
              <w:rPr>
                <w:sz w:val="18"/>
                <w:szCs w:val="18"/>
              </w:rPr>
            </w:pPr>
            <w:r w:rsidRPr="00817448">
              <w:rPr>
                <w:sz w:val="18"/>
                <w:szCs w:val="18"/>
              </w:rPr>
              <w:t>data</w:t>
            </w:r>
          </w:p>
        </w:tc>
        <w:tc>
          <w:tcPr>
            <w:tcW w:w="7796" w:type="dxa"/>
          </w:tcPr>
          <w:p w:rsidR="00893281" w:rsidRDefault="00821989" w:rsidP="00893281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  <w:p w:rsidR="00817448" w:rsidRPr="00817448" w:rsidRDefault="00817448" w:rsidP="00817448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</w:tbl>
    <w:p w:rsidR="008C3912" w:rsidRDefault="008C3912" w:rsidP="00F24ECC"/>
    <w:p w:rsidR="008C3912" w:rsidRDefault="008C3912">
      <w:pPr>
        <w:spacing w:after="160" w:line="259" w:lineRule="auto"/>
        <w:jc w:val="left"/>
      </w:pPr>
      <w:r>
        <w:br w:type="page"/>
      </w:r>
    </w:p>
    <w:p w:rsidR="00B97C00" w:rsidRDefault="00B97C00" w:rsidP="00F24ECC"/>
    <w:p w:rsidR="00CB28DA" w:rsidRDefault="00CB28DA" w:rsidP="00CB28DA">
      <w:pPr>
        <w:pStyle w:val="Ttulo1"/>
      </w:pPr>
      <w:bookmarkStart w:id="26" w:name="_Toc511756660"/>
      <w:r w:rsidRPr="00B5565A">
        <w:t xml:space="preserve">SISTEMA OLAP </w:t>
      </w:r>
      <w:r>
        <w:t>–</w:t>
      </w:r>
      <w:r w:rsidRPr="00B5565A">
        <w:t xml:space="preserve"> </w:t>
      </w:r>
      <w:r>
        <w:t>CARACTERÍSTICAS DO CUBO</w:t>
      </w:r>
      <w:bookmarkEnd w:id="26"/>
    </w:p>
    <w:p w:rsidR="00CB28DA" w:rsidRDefault="00546F6A" w:rsidP="00546F6A">
      <w:pPr>
        <w:pStyle w:val="Cabealho2"/>
      </w:pPr>
      <w:bookmarkStart w:id="27" w:name="_Toc511756661"/>
      <w:r>
        <w:t>Hierarquias nas tabelas dimensão</w:t>
      </w:r>
      <w:bookmarkEnd w:id="27"/>
    </w:p>
    <w:p w:rsidR="00821989" w:rsidRPr="00821989" w:rsidRDefault="00821989" w:rsidP="00821989">
      <w:r>
        <w:t xml:space="preserve">A partir da estrutura de dados constantes nas tabelas </w:t>
      </w:r>
      <w:proofErr w:type="spellStart"/>
      <w:r>
        <w:t>Dim</w:t>
      </w:r>
      <w:proofErr w:type="spellEnd"/>
      <w:r>
        <w:t>, foram criadas as seguintes hierarquias:</w:t>
      </w:r>
    </w:p>
    <w:p w:rsidR="00CB28DA" w:rsidRDefault="00821989" w:rsidP="002F547D">
      <w:pPr>
        <w:pStyle w:val="image"/>
      </w:pPr>
      <w:r>
        <w:rPr>
          <w:noProof/>
          <w:lang w:eastAsia="pt-PT"/>
        </w:rPr>
        <w:drawing>
          <wp:inline distT="0" distB="0" distL="0" distR="0">
            <wp:extent cx="5939790" cy="263334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squema hierarquia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7D" w:rsidRDefault="002F547D" w:rsidP="002F547D">
      <w:pPr>
        <w:pStyle w:val="Legenda"/>
      </w:pPr>
      <w:r>
        <w:t xml:space="preserve">Fig. </w:t>
      </w:r>
      <w:r w:rsidR="00372F3A">
        <w:rPr>
          <w:noProof/>
        </w:rPr>
        <w:fldChar w:fldCharType="begin"/>
      </w:r>
      <w:r w:rsidR="00372F3A">
        <w:rPr>
          <w:noProof/>
        </w:rPr>
        <w:instrText xml:space="preserve"> SEQ Fig. \* ARABIC </w:instrText>
      </w:r>
      <w:r w:rsidR="00372F3A">
        <w:rPr>
          <w:noProof/>
        </w:rPr>
        <w:fldChar w:fldCharType="separate"/>
      </w:r>
      <w:r w:rsidR="00605FA7">
        <w:rPr>
          <w:noProof/>
        </w:rPr>
        <w:t>11</w:t>
      </w:r>
      <w:r w:rsidR="00372F3A">
        <w:rPr>
          <w:noProof/>
        </w:rPr>
        <w:fldChar w:fldCharType="end"/>
      </w:r>
      <w:r>
        <w:t xml:space="preserve"> – </w:t>
      </w:r>
      <w:r w:rsidRPr="002F547D">
        <w:t>Hierarq</w:t>
      </w:r>
      <w:r>
        <w:t>uias criadas para as 5 tabelas Dimensão.</w:t>
      </w:r>
    </w:p>
    <w:p w:rsidR="002F547D" w:rsidRDefault="002F547D" w:rsidP="00F24ECC"/>
    <w:p w:rsidR="00E707DA" w:rsidRDefault="00FC7835" w:rsidP="00135F27">
      <w:pPr>
        <w:pStyle w:val="Cabealho3"/>
      </w:pPr>
      <w:bookmarkStart w:id="28" w:name="_Toc511756662"/>
      <w:r>
        <w:t>Medidas</w:t>
      </w:r>
      <w:r w:rsidR="00135F27">
        <w:t xml:space="preserve">: </w:t>
      </w:r>
      <w:proofErr w:type="spellStart"/>
      <w:r w:rsidR="00135F27" w:rsidRPr="00135F27">
        <w:rPr>
          <w:i/>
        </w:rPr>
        <w:t>Measures</w:t>
      </w:r>
      <w:proofErr w:type="spellEnd"/>
      <w:r w:rsidR="00135F27">
        <w:t xml:space="preserve"> e </w:t>
      </w:r>
      <w:proofErr w:type="spellStart"/>
      <w:r w:rsidR="00135F27" w:rsidRPr="00135F27">
        <w:rPr>
          <w:i/>
        </w:rPr>
        <w:t>Calculated</w:t>
      </w:r>
      <w:proofErr w:type="spellEnd"/>
      <w:r w:rsidR="00135F27" w:rsidRPr="00135F27">
        <w:rPr>
          <w:i/>
        </w:rPr>
        <w:t xml:space="preserve"> </w:t>
      </w:r>
      <w:proofErr w:type="spellStart"/>
      <w:r w:rsidR="00135F27" w:rsidRPr="00135F27">
        <w:rPr>
          <w:i/>
        </w:rPr>
        <w:t>measures</w:t>
      </w:r>
      <w:bookmarkEnd w:id="28"/>
      <w:proofErr w:type="spellEnd"/>
    </w:p>
    <w:p w:rsidR="00135F27" w:rsidRDefault="00460409" w:rsidP="00F24ECC">
      <w:r>
        <w:t xml:space="preserve">Foram criadas as seguintes medidas adicionais através da utilização de funções MDX. Estas medidas são aplicáveis à análise </w:t>
      </w:r>
      <w:proofErr w:type="spellStart"/>
      <w:r>
        <w:t>directa</w:t>
      </w:r>
      <w:proofErr w:type="spellEnd"/>
      <w:r>
        <w:t xml:space="preserve"> dos dados ou como suporte de indicadores para KPI. Destaca-se as seguintes:</w:t>
      </w:r>
    </w:p>
    <w:p w:rsidR="00460409" w:rsidRDefault="00460409" w:rsidP="00460409">
      <w:pPr>
        <w:pStyle w:val="bullet1"/>
      </w:pPr>
      <w:r>
        <w:t xml:space="preserve">YTD – </w:t>
      </w:r>
      <w:proofErr w:type="spellStart"/>
      <w:r w:rsidRPr="00460409">
        <w:rPr>
          <w:i/>
        </w:rPr>
        <w:t>year</w:t>
      </w:r>
      <w:proofErr w:type="spellEnd"/>
      <w:r w:rsidRPr="00460409">
        <w:rPr>
          <w:i/>
        </w:rPr>
        <w:t>-to-date</w:t>
      </w:r>
      <w:r>
        <w:t xml:space="preserve"> referente às vendas, para unidades compradas/vendidas e volume de negócios das vendas para cada moeda:</w:t>
      </w:r>
    </w:p>
    <w:p w:rsidR="00460409" w:rsidRDefault="00460409" w:rsidP="00460409">
      <w:pPr>
        <w:pStyle w:val="bullet1"/>
        <w:numPr>
          <w:ilvl w:val="0"/>
          <w:numId w:val="0"/>
        </w:numPr>
        <w:ind w:left="284"/>
      </w:pPr>
      <w:r>
        <w:rPr>
          <w:noProof/>
          <w:lang w:eastAsia="pt-PT"/>
        </w:rPr>
        <w:drawing>
          <wp:inline distT="0" distB="0" distL="0" distR="0" wp14:anchorId="6F88CF05" wp14:editId="1FA656A3">
            <wp:extent cx="5939790" cy="7467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409" w:rsidRDefault="00460409" w:rsidP="00460409">
      <w:pPr>
        <w:pStyle w:val="bullet1"/>
        <w:numPr>
          <w:ilvl w:val="0"/>
          <w:numId w:val="0"/>
        </w:numPr>
        <w:ind w:left="284"/>
      </w:pPr>
      <w:r>
        <w:rPr>
          <w:noProof/>
          <w:lang w:eastAsia="pt-PT"/>
        </w:rPr>
        <w:drawing>
          <wp:inline distT="0" distB="0" distL="0" distR="0" wp14:anchorId="4A038E8D" wp14:editId="18D20F4B">
            <wp:extent cx="5939790" cy="715645"/>
            <wp:effectExtent l="0" t="0" r="381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DB" w:rsidRDefault="00F015DB" w:rsidP="0062142F">
      <w:pPr>
        <w:pStyle w:val="bullet1"/>
        <w:keepNext/>
      </w:pPr>
      <w:r>
        <w:lastRenderedPageBreak/>
        <w:t xml:space="preserve">Margem de lucro em cada moeda. Uma vez que a </w:t>
      </w:r>
      <w:proofErr w:type="spellStart"/>
      <w:r>
        <w:t>Fact</w:t>
      </w:r>
      <w:proofErr w:type="spellEnd"/>
      <w:r>
        <w:t xml:space="preserve"> Compras tem mais atributos que a </w:t>
      </w:r>
      <w:proofErr w:type="spellStart"/>
      <w:r>
        <w:t>Fact</w:t>
      </w:r>
      <w:proofErr w:type="spellEnd"/>
      <w:r>
        <w:t xml:space="preserve"> Vendas</w:t>
      </w:r>
      <w:r w:rsidR="008331BD">
        <w:t>, isto é, existem anos sem vendas, evitou-se o aparecimento de NULL através da seguinte expressão</w:t>
      </w:r>
      <w:r>
        <w:t>:</w:t>
      </w:r>
    </w:p>
    <w:p w:rsidR="00F015DB" w:rsidRDefault="00F015DB" w:rsidP="00F015DB">
      <w:pPr>
        <w:pStyle w:val="bullet1"/>
        <w:numPr>
          <w:ilvl w:val="0"/>
          <w:numId w:val="0"/>
        </w:numPr>
        <w:ind w:left="284"/>
      </w:pPr>
      <w:r>
        <w:rPr>
          <w:noProof/>
          <w:lang w:eastAsia="pt-PT"/>
        </w:rPr>
        <w:drawing>
          <wp:inline distT="0" distB="0" distL="0" distR="0" wp14:anchorId="5966FFDB" wp14:editId="5FCB61DC">
            <wp:extent cx="5939790" cy="1214755"/>
            <wp:effectExtent l="0" t="0" r="381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409" w:rsidRDefault="00460409" w:rsidP="00460409">
      <w:pPr>
        <w:pStyle w:val="bullet1"/>
      </w:pPr>
      <w:r>
        <w:t xml:space="preserve">PREV - </w:t>
      </w:r>
      <w:proofErr w:type="spellStart"/>
      <w:r>
        <w:t>ParallelPeriod</w:t>
      </w:r>
      <w:proofErr w:type="spellEnd"/>
      <w:r>
        <w:t xml:space="preserve"> referente à comparação de dado atributo com o período homólogo passado, aplicado às unidades compradas/vendidas e à margem de lucro em EUR:</w:t>
      </w:r>
    </w:p>
    <w:p w:rsidR="00460409" w:rsidRDefault="00460409" w:rsidP="00460409">
      <w:pPr>
        <w:pStyle w:val="bullet1"/>
        <w:numPr>
          <w:ilvl w:val="0"/>
          <w:numId w:val="0"/>
        </w:numPr>
        <w:ind w:left="284"/>
      </w:pPr>
      <w:r>
        <w:rPr>
          <w:noProof/>
          <w:lang w:eastAsia="pt-PT"/>
        </w:rPr>
        <w:drawing>
          <wp:inline distT="0" distB="0" distL="0" distR="0" wp14:anchorId="2CD845B0" wp14:editId="09DD6789">
            <wp:extent cx="5939790" cy="717550"/>
            <wp:effectExtent l="0" t="0" r="381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409" w:rsidRDefault="00F96027" w:rsidP="00460409">
      <w:pPr>
        <w:pStyle w:val="bullet1"/>
        <w:numPr>
          <w:ilvl w:val="0"/>
          <w:numId w:val="0"/>
        </w:numPr>
        <w:ind w:left="284"/>
      </w:pPr>
      <w:r>
        <w:rPr>
          <w:noProof/>
          <w:lang w:eastAsia="pt-PT"/>
        </w:rPr>
        <w:drawing>
          <wp:inline distT="0" distB="0" distL="0" distR="0" wp14:anchorId="22CDD96C" wp14:editId="4D8A0BF6">
            <wp:extent cx="5939790" cy="74485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0B" w:rsidRDefault="00B45DE4" w:rsidP="00460409">
      <w:pPr>
        <w:pStyle w:val="bullet1"/>
      </w:pPr>
      <w:r>
        <w:t>Rentabilidade das vendas em cada moeda</w:t>
      </w:r>
      <w:r w:rsidR="0015650B">
        <w:t xml:space="preserve">, criada para que o indicador KPI seja apresentado em percentagem (%) e não como </w:t>
      </w:r>
      <w:proofErr w:type="spellStart"/>
      <w:r w:rsidR="0015650B" w:rsidRPr="00B45DE4">
        <w:rPr>
          <w:i/>
        </w:rPr>
        <w:t>currency</w:t>
      </w:r>
      <w:proofErr w:type="spellEnd"/>
      <w:r w:rsidR="0015650B">
        <w:t xml:space="preserve"> ($</w:t>
      </w:r>
      <w:proofErr w:type="spellStart"/>
      <w:r w:rsidR="0015650B">
        <w:t>xxx</w:t>
      </w:r>
      <w:proofErr w:type="spellEnd"/>
      <w:r w:rsidR="0015650B">
        <w:t>):</w:t>
      </w:r>
    </w:p>
    <w:p w:rsidR="0015650B" w:rsidRDefault="00B45DE4" w:rsidP="0015650B">
      <w:pPr>
        <w:pStyle w:val="bullet1"/>
        <w:numPr>
          <w:ilvl w:val="0"/>
          <w:numId w:val="0"/>
        </w:numPr>
        <w:ind w:left="284"/>
      </w:pPr>
      <w:r>
        <w:rPr>
          <w:noProof/>
          <w:lang w:eastAsia="pt-PT"/>
        </w:rPr>
        <w:drawing>
          <wp:inline distT="0" distB="0" distL="0" distR="0" wp14:anchorId="009EB108" wp14:editId="02B16E8E">
            <wp:extent cx="5939790" cy="198247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0B" w:rsidRDefault="0015650B" w:rsidP="00460409">
      <w:pPr>
        <w:pStyle w:val="bullet1"/>
      </w:pPr>
      <w:r>
        <w:t>Câmbio, criada para se obter o indicador KPI com a tendência do câmbio:</w:t>
      </w:r>
    </w:p>
    <w:p w:rsidR="0015650B" w:rsidRDefault="0015650B" w:rsidP="0015650B">
      <w:pPr>
        <w:pStyle w:val="bullet1"/>
        <w:numPr>
          <w:ilvl w:val="0"/>
          <w:numId w:val="0"/>
        </w:numPr>
        <w:ind w:left="284"/>
      </w:pPr>
      <w:r>
        <w:rPr>
          <w:noProof/>
          <w:lang w:eastAsia="pt-PT"/>
        </w:rPr>
        <w:drawing>
          <wp:inline distT="0" distB="0" distL="0" distR="0" wp14:anchorId="648AFA3A" wp14:editId="285B0F66">
            <wp:extent cx="5939790" cy="74358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0B" w:rsidRDefault="0015650B" w:rsidP="0015650B">
      <w:pPr>
        <w:pStyle w:val="bullet1"/>
        <w:numPr>
          <w:ilvl w:val="0"/>
          <w:numId w:val="0"/>
        </w:numPr>
        <w:ind w:left="284"/>
      </w:pPr>
      <w:r>
        <w:rPr>
          <w:noProof/>
          <w:lang w:eastAsia="pt-PT"/>
        </w:rPr>
        <w:lastRenderedPageBreak/>
        <w:drawing>
          <wp:inline distT="0" distB="0" distL="0" distR="0" wp14:anchorId="57F7AAEA" wp14:editId="5B406CCC">
            <wp:extent cx="5939790" cy="1358265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67" w:rsidRDefault="00332A67" w:rsidP="00332A67">
      <w:pPr>
        <w:pStyle w:val="bullet1"/>
      </w:pPr>
      <w:r>
        <w:t xml:space="preserve">Outras: </w:t>
      </w:r>
      <w:r w:rsidR="00702556">
        <w:t>“</w:t>
      </w:r>
      <w:r>
        <w:t>variação de stock</w:t>
      </w:r>
      <w:r w:rsidR="00702556">
        <w:t>” (diferença entre unidades compradas e vendidas)</w:t>
      </w:r>
    </w:p>
    <w:p w:rsidR="00CB2099" w:rsidRDefault="00CB2099" w:rsidP="00332A67">
      <w:pPr>
        <w:pStyle w:val="bullet1"/>
      </w:pPr>
      <w:r>
        <w:t xml:space="preserve">Função Top N </w:t>
      </w:r>
      <w:proofErr w:type="spellStart"/>
      <w:r>
        <w:t>Count</w:t>
      </w:r>
      <w:proofErr w:type="spellEnd"/>
      <w:r>
        <w:t xml:space="preserve"> para obtenção do top 10 dos clientes com maior volume de negócios</w:t>
      </w:r>
    </w:p>
    <w:p w:rsidR="00CB2099" w:rsidRDefault="00CB2099" w:rsidP="00CB2099">
      <w:pPr>
        <w:pStyle w:val="bullet1"/>
        <w:numPr>
          <w:ilvl w:val="0"/>
          <w:numId w:val="0"/>
        </w:numPr>
        <w:ind w:left="284"/>
      </w:pPr>
      <w:r>
        <w:rPr>
          <w:noProof/>
          <w:lang w:eastAsia="pt-PT"/>
        </w:rPr>
        <w:drawing>
          <wp:inline distT="0" distB="0" distL="0" distR="0" wp14:anchorId="67419B1A" wp14:editId="17323A12">
            <wp:extent cx="5939790" cy="589915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99" w:rsidRDefault="00CB2099" w:rsidP="00F24ECC"/>
    <w:p w:rsidR="007F57B3" w:rsidRDefault="00A41E59" w:rsidP="007F57B3">
      <w:pPr>
        <w:pStyle w:val="Cabealho3"/>
      </w:pPr>
      <w:bookmarkStart w:id="29" w:name="_Toc511756663"/>
      <w:r>
        <w:t xml:space="preserve"> </w:t>
      </w:r>
      <w:proofErr w:type="spellStart"/>
      <w:r w:rsidR="007F57B3">
        <w:t>KPIs</w:t>
      </w:r>
      <w:proofErr w:type="spellEnd"/>
      <w:r w:rsidR="007F57B3">
        <w:t xml:space="preserve"> – </w:t>
      </w:r>
      <w:proofErr w:type="spellStart"/>
      <w:r w:rsidR="007F57B3" w:rsidRPr="007F57B3">
        <w:rPr>
          <w:i/>
        </w:rPr>
        <w:t>Key</w:t>
      </w:r>
      <w:proofErr w:type="spellEnd"/>
      <w:r w:rsidR="007F57B3" w:rsidRPr="007F57B3">
        <w:rPr>
          <w:i/>
        </w:rPr>
        <w:t xml:space="preserve"> Performance </w:t>
      </w:r>
      <w:proofErr w:type="spellStart"/>
      <w:r w:rsidR="007F57B3" w:rsidRPr="007F57B3">
        <w:rPr>
          <w:i/>
        </w:rPr>
        <w:t>indicator</w:t>
      </w:r>
      <w:bookmarkEnd w:id="29"/>
      <w:proofErr w:type="spellEnd"/>
    </w:p>
    <w:p w:rsidR="00171842" w:rsidRDefault="00171842" w:rsidP="00171842">
      <w:pPr>
        <w:pStyle w:val="Niveltitulo"/>
      </w:pPr>
      <w:bookmarkStart w:id="30" w:name="_Toc511756664"/>
      <w:r>
        <w:t>Quanto à performance comercial</w:t>
      </w:r>
      <w:r w:rsidR="00C80410">
        <w:t xml:space="preserve"> – número de vendas</w:t>
      </w:r>
      <w:bookmarkEnd w:id="30"/>
    </w:p>
    <w:p w:rsidR="00E7010C" w:rsidRDefault="008415C1" w:rsidP="00F24ECC">
      <w:r>
        <w:t xml:space="preserve">De acordo com a estatística de vendas definida no </w:t>
      </w:r>
      <w:r w:rsidR="00171842">
        <w:fldChar w:fldCharType="begin"/>
      </w:r>
      <w:r w:rsidR="00171842">
        <w:instrText xml:space="preserve"> REF _Ref511509521 \h </w:instrText>
      </w:r>
      <w:r w:rsidR="00171842">
        <w:fldChar w:fldCharType="separate"/>
      </w:r>
      <w:r w:rsidR="00605FA7">
        <w:t xml:space="preserve">Quadro </w:t>
      </w:r>
      <w:r w:rsidR="00605FA7">
        <w:rPr>
          <w:noProof/>
        </w:rPr>
        <w:t>1</w:t>
      </w:r>
      <w:r w:rsidR="00171842">
        <w:fldChar w:fldCharType="end"/>
      </w:r>
      <w:r w:rsidR="00171842">
        <w:t xml:space="preserve"> </w:t>
      </w:r>
      <w:r>
        <w:t xml:space="preserve">foram estabelecidas metas para a performance de </w:t>
      </w:r>
      <w:r w:rsidR="00507245">
        <w:t>unidades vendidas, p</w:t>
      </w:r>
      <w:r w:rsidR="00C80410">
        <w:t xml:space="preserve">ara alguns </w:t>
      </w:r>
      <w:r w:rsidR="00507245">
        <w:t>segmento</w:t>
      </w:r>
      <w:r w:rsidR="00C80410">
        <w:t>s</w:t>
      </w:r>
      <w:r w:rsidR="00507245">
        <w:t xml:space="preserve"> de mercado</w:t>
      </w:r>
      <w:r>
        <w:t>.</w:t>
      </w:r>
      <w:r w:rsidR="00507245">
        <w:t xml:space="preserve"> </w:t>
      </w:r>
      <w:r w:rsidR="00E7010C">
        <w:t xml:space="preserve">Neste indicador foi usado </w:t>
      </w:r>
      <w:proofErr w:type="spellStart"/>
      <w:r w:rsidR="00E7010C" w:rsidRPr="00E7010C">
        <w:rPr>
          <w:i/>
        </w:rPr>
        <w:t>Goal</w:t>
      </w:r>
      <w:proofErr w:type="spellEnd"/>
      <w:r w:rsidR="00E7010C">
        <w:t xml:space="preserve"> e </w:t>
      </w:r>
      <w:r w:rsidR="00E7010C" w:rsidRPr="00E7010C">
        <w:rPr>
          <w:i/>
        </w:rPr>
        <w:t>Status</w:t>
      </w:r>
      <w:r w:rsidR="00E7010C">
        <w:t xml:space="preserve"> para monitorização da </w:t>
      </w:r>
      <w:r w:rsidR="00E7010C" w:rsidRPr="00E7010C">
        <w:rPr>
          <w:i/>
        </w:rPr>
        <w:t>performance</w:t>
      </w:r>
      <w:r w:rsidR="00E7010C">
        <w:t>.</w:t>
      </w:r>
    </w:p>
    <w:p w:rsidR="007F57B3" w:rsidRDefault="00507245" w:rsidP="00F24ECC">
      <w:r>
        <w:t>Destaca-se como exemplo</w:t>
      </w:r>
      <w:r w:rsidR="00C80410">
        <w:t xml:space="preserve"> o número de viaturas vend</w:t>
      </w:r>
      <w:r w:rsidR="00A26285">
        <w:t>idas de ligeiros de passageiros, na imagem seguinte.</w:t>
      </w:r>
    </w:p>
    <w:p w:rsidR="00507245" w:rsidRDefault="005B5841" w:rsidP="00F24ECC">
      <w:r>
        <w:rPr>
          <w:noProof/>
          <w:lang w:eastAsia="pt-PT"/>
        </w:rPr>
        <w:drawing>
          <wp:inline distT="0" distB="0" distL="0" distR="0" wp14:anchorId="767E56DE" wp14:editId="7B3220D5">
            <wp:extent cx="5939790" cy="417195"/>
            <wp:effectExtent l="0" t="0" r="381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41" w:rsidRDefault="005B5841" w:rsidP="00F24ECC">
      <w:r>
        <w:rPr>
          <w:noProof/>
          <w:lang w:eastAsia="pt-PT"/>
        </w:rPr>
        <w:drawing>
          <wp:inline distT="0" distB="0" distL="0" distR="0" wp14:anchorId="4C6BDA9A" wp14:editId="477CD17A">
            <wp:extent cx="5939790" cy="786765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41" w:rsidRDefault="005B5841" w:rsidP="00F24ECC">
      <w:r>
        <w:rPr>
          <w:noProof/>
          <w:lang w:eastAsia="pt-PT"/>
        </w:rPr>
        <w:drawing>
          <wp:inline distT="0" distB="0" distL="0" distR="0" wp14:anchorId="4E8CB56D" wp14:editId="11B33FB1">
            <wp:extent cx="5939790" cy="743585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D17" w:rsidRDefault="00C80410" w:rsidP="00C80410">
      <w:pPr>
        <w:spacing w:after="0" w:line="240" w:lineRule="auto"/>
      </w:pPr>
      <w:r>
        <w:rPr>
          <w:noProof/>
          <w:lang w:eastAsia="pt-PT"/>
        </w:rPr>
        <w:lastRenderedPageBreak/>
        <w:drawing>
          <wp:inline distT="0" distB="0" distL="0" distR="0" wp14:anchorId="1708F071" wp14:editId="6B0C7BF5">
            <wp:extent cx="5939790" cy="2753360"/>
            <wp:effectExtent l="0" t="0" r="381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14" w:rsidRDefault="00C80410" w:rsidP="00F24ECC">
      <w:r>
        <w:rPr>
          <w:noProof/>
          <w:lang w:eastAsia="pt-PT"/>
        </w:rPr>
        <w:drawing>
          <wp:inline distT="0" distB="0" distL="0" distR="0" wp14:anchorId="7A2F227D" wp14:editId="0D78093F">
            <wp:extent cx="5939790" cy="1083310"/>
            <wp:effectExtent l="0" t="0" r="381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14" w:rsidRDefault="00251414" w:rsidP="00F24ECC"/>
    <w:p w:rsidR="00171842" w:rsidRDefault="00171842" w:rsidP="00171842">
      <w:pPr>
        <w:pStyle w:val="Niveltitulo"/>
      </w:pPr>
      <w:bookmarkStart w:id="31" w:name="_Toc511756665"/>
      <w:r>
        <w:t>Quanto à performance financeira</w:t>
      </w:r>
      <w:r w:rsidR="006B429F">
        <w:t xml:space="preserve"> – </w:t>
      </w:r>
      <w:r w:rsidR="009C62D0">
        <w:t>rentabilidade das vendas</w:t>
      </w:r>
      <w:bookmarkEnd w:id="31"/>
      <w:r w:rsidR="006B429F">
        <w:t xml:space="preserve"> </w:t>
      </w:r>
    </w:p>
    <w:p w:rsidR="00E7010C" w:rsidRDefault="00E7010C" w:rsidP="00E7010C">
      <w:r>
        <w:t xml:space="preserve">A performance financeira foi monitorizada através da rentabilidade das vendas. Utilizou-se o </w:t>
      </w:r>
      <w:proofErr w:type="spellStart"/>
      <w:r>
        <w:t>template</w:t>
      </w:r>
      <w:proofErr w:type="spellEnd"/>
      <w:r>
        <w:t xml:space="preserve"> </w:t>
      </w:r>
      <w:proofErr w:type="spellStart"/>
      <w:r w:rsidRPr="004E34AC">
        <w:rPr>
          <w:i/>
        </w:rPr>
        <w:t>Gros</w:t>
      </w:r>
      <w:proofErr w:type="spellEnd"/>
      <w:r w:rsidRPr="004E34AC">
        <w:rPr>
          <w:i/>
        </w:rPr>
        <w:t xml:space="preserve"> </w:t>
      </w:r>
      <w:proofErr w:type="spellStart"/>
      <w:r w:rsidRPr="004E34AC">
        <w:rPr>
          <w:i/>
        </w:rPr>
        <w:t>Profit</w:t>
      </w:r>
      <w:proofErr w:type="spellEnd"/>
      <w:r w:rsidRPr="004E34AC">
        <w:rPr>
          <w:i/>
        </w:rPr>
        <w:t xml:space="preserve"> </w:t>
      </w:r>
      <w:proofErr w:type="spellStart"/>
      <w:r w:rsidRPr="004E34AC">
        <w:rPr>
          <w:i/>
        </w:rPr>
        <w:t>Margin</w:t>
      </w:r>
      <w:proofErr w:type="spellEnd"/>
      <w:r>
        <w:t xml:space="preserve"> sugerido por SSAS</w:t>
      </w:r>
      <w:r w:rsidR="004E34AC">
        <w:t xml:space="preserve"> para definição de KPI</w:t>
      </w:r>
      <w:r w:rsidR="00171842">
        <w:t>.</w:t>
      </w:r>
      <w:r>
        <w:t xml:space="preserve"> Neste indicador foi usado </w:t>
      </w:r>
      <w:proofErr w:type="spellStart"/>
      <w:r w:rsidRPr="00E7010C">
        <w:rPr>
          <w:i/>
        </w:rPr>
        <w:t>Goal</w:t>
      </w:r>
      <w:proofErr w:type="spellEnd"/>
      <w:r>
        <w:t xml:space="preserve"> (definiu-se um </w:t>
      </w:r>
      <w:proofErr w:type="spellStart"/>
      <w:r>
        <w:t>objectivo</w:t>
      </w:r>
      <w:proofErr w:type="spellEnd"/>
      <w:r>
        <w:t xml:space="preserve"> de rentabilidade de 20%) e </w:t>
      </w:r>
      <w:r w:rsidRPr="00E7010C">
        <w:rPr>
          <w:i/>
        </w:rPr>
        <w:t>Status</w:t>
      </w:r>
      <w:r>
        <w:t xml:space="preserve"> e </w:t>
      </w:r>
      <w:proofErr w:type="spellStart"/>
      <w:r w:rsidRPr="00E7010C">
        <w:rPr>
          <w:i/>
        </w:rPr>
        <w:t>Trend</w:t>
      </w:r>
      <w:proofErr w:type="spellEnd"/>
      <w:r>
        <w:t xml:space="preserve"> para monitorização da </w:t>
      </w:r>
      <w:r w:rsidRPr="00E7010C">
        <w:rPr>
          <w:i/>
        </w:rPr>
        <w:t>performance</w:t>
      </w:r>
      <w:r>
        <w:t>.</w:t>
      </w:r>
    </w:p>
    <w:p w:rsidR="00171842" w:rsidRDefault="00171842" w:rsidP="00171842"/>
    <w:p w:rsidR="00135F27" w:rsidRDefault="009C62D0" w:rsidP="00135F27">
      <w:r>
        <w:rPr>
          <w:noProof/>
          <w:lang w:eastAsia="pt-PT"/>
        </w:rPr>
        <w:drawing>
          <wp:inline distT="0" distB="0" distL="0" distR="0" wp14:anchorId="64A802AE" wp14:editId="19F82BB9">
            <wp:extent cx="5939790" cy="38989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D0" w:rsidRDefault="009C62D0" w:rsidP="00135F27">
      <w:r>
        <w:rPr>
          <w:noProof/>
          <w:lang w:eastAsia="pt-PT"/>
        </w:rPr>
        <w:drawing>
          <wp:inline distT="0" distB="0" distL="0" distR="0" wp14:anchorId="7D9A1AA0" wp14:editId="086528BD">
            <wp:extent cx="5939790" cy="772795"/>
            <wp:effectExtent l="0" t="0" r="381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D0" w:rsidRDefault="009C62D0" w:rsidP="00135F27">
      <w:r>
        <w:rPr>
          <w:noProof/>
          <w:lang w:eastAsia="pt-PT"/>
        </w:rPr>
        <w:drawing>
          <wp:inline distT="0" distB="0" distL="0" distR="0" wp14:anchorId="32853299" wp14:editId="7893551F">
            <wp:extent cx="5939790" cy="529590"/>
            <wp:effectExtent l="0" t="0" r="381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E4" w:rsidRDefault="00E7010C" w:rsidP="00135F27">
      <w:r>
        <w:rPr>
          <w:noProof/>
          <w:lang w:eastAsia="pt-PT"/>
        </w:rPr>
        <w:lastRenderedPageBreak/>
        <w:drawing>
          <wp:inline distT="0" distB="0" distL="0" distR="0" wp14:anchorId="5033D28F" wp14:editId="4E29DBF5">
            <wp:extent cx="5939790" cy="162433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42" w:rsidRDefault="004E4B03" w:rsidP="004E4B03">
      <w:pPr>
        <w:spacing w:after="0" w:line="240" w:lineRule="auto"/>
        <w:rPr>
          <w:noProof/>
          <w:lang w:eastAsia="pt-PT"/>
        </w:rPr>
      </w:pPr>
      <w:r>
        <w:rPr>
          <w:noProof/>
          <w:lang w:eastAsia="pt-PT"/>
        </w:rPr>
        <w:drawing>
          <wp:inline distT="0" distB="0" distL="0" distR="0" wp14:anchorId="38E994D8" wp14:editId="6AA7BBDE">
            <wp:extent cx="5939790" cy="2811780"/>
            <wp:effectExtent l="0" t="0" r="381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03" w:rsidRDefault="004E4B03" w:rsidP="00F24ECC">
      <w:pPr>
        <w:rPr>
          <w:noProof/>
          <w:lang w:eastAsia="pt-PT"/>
        </w:rPr>
      </w:pPr>
    </w:p>
    <w:p w:rsidR="00575741" w:rsidRDefault="00575741" w:rsidP="00575741">
      <w:pPr>
        <w:pStyle w:val="Niveltitulo"/>
      </w:pPr>
      <w:bookmarkStart w:id="32" w:name="_Toc511756666"/>
      <w:r>
        <w:t>Quanto à performance financeira – câmbios</w:t>
      </w:r>
      <w:bookmarkEnd w:id="32"/>
    </w:p>
    <w:p w:rsidR="00575741" w:rsidRDefault="00575741" w:rsidP="00F24ECC">
      <w:r>
        <w:t>A tendência do mercado cambial e das suas flutuações e risco associado está monitorizada através do seguinte KPI.</w:t>
      </w:r>
    </w:p>
    <w:p w:rsidR="00CB5FE4" w:rsidRDefault="00CB5FE4" w:rsidP="00F24ECC">
      <w:r>
        <w:rPr>
          <w:noProof/>
          <w:lang w:eastAsia="pt-PT"/>
        </w:rPr>
        <w:drawing>
          <wp:inline distT="0" distB="0" distL="0" distR="0" wp14:anchorId="099310BE" wp14:editId="21012946">
            <wp:extent cx="5939790" cy="424815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E4" w:rsidRDefault="00CB5FE4" w:rsidP="00F24ECC">
      <w:r>
        <w:rPr>
          <w:noProof/>
          <w:lang w:eastAsia="pt-PT"/>
        </w:rPr>
        <w:drawing>
          <wp:inline distT="0" distB="0" distL="0" distR="0" wp14:anchorId="5DF45349" wp14:editId="2727C005">
            <wp:extent cx="5939790" cy="740410"/>
            <wp:effectExtent l="0" t="0" r="381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E4" w:rsidRDefault="00CB5FE4" w:rsidP="00F24ECC">
      <w:r>
        <w:rPr>
          <w:noProof/>
          <w:lang w:eastAsia="pt-PT"/>
        </w:rPr>
        <w:lastRenderedPageBreak/>
        <w:drawing>
          <wp:inline distT="0" distB="0" distL="0" distR="0" wp14:anchorId="254582E3" wp14:editId="53117A6F">
            <wp:extent cx="5939790" cy="2665730"/>
            <wp:effectExtent l="0" t="0" r="381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41" w:rsidRDefault="00575741" w:rsidP="00F24ECC"/>
    <w:p w:rsidR="002B36BC" w:rsidRDefault="002B36BC" w:rsidP="002B36BC">
      <w:pPr>
        <w:pStyle w:val="Cabealho3"/>
      </w:pPr>
      <w:bookmarkStart w:id="33" w:name="_Toc511756667"/>
      <w:r>
        <w:t>Partições</w:t>
      </w:r>
      <w:bookmarkEnd w:id="33"/>
    </w:p>
    <w:p w:rsidR="002B36BC" w:rsidRDefault="00C93D46" w:rsidP="00F24ECC">
      <w:r>
        <w:t>De forma a limitar a análise a certos períodos, f</w:t>
      </w:r>
      <w:r w:rsidR="004A2142">
        <w:t>oram criadas partições para 5 anos de referência de compras e vendas (anteriores a 2013</w:t>
      </w:r>
      <w:r w:rsidR="00224253">
        <w:t>,</w:t>
      </w:r>
      <w:r w:rsidR="004A2142">
        <w:t xml:space="preserve"> anuais </w:t>
      </w:r>
      <w:r w:rsidR="00F77201">
        <w:t>de 2013</w:t>
      </w:r>
      <w:r w:rsidR="00224253">
        <w:t xml:space="preserve"> a 2016 e superior a 2016, dado que 2017 é o ano corrente de registos</w:t>
      </w:r>
      <w:r w:rsidR="004A2142">
        <w:t>).</w:t>
      </w:r>
      <w:r>
        <w:t xml:space="preserve"> </w:t>
      </w:r>
    </w:p>
    <w:p w:rsidR="002B36BC" w:rsidRDefault="00C93D46" w:rsidP="00F24ECC">
      <w:r>
        <w:rPr>
          <w:noProof/>
          <w:lang w:eastAsia="pt-PT"/>
        </w:rPr>
        <w:drawing>
          <wp:inline distT="0" distB="0" distL="0" distR="0">
            <wp:extent cx="5760000" cy="1729811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DW Group11particoes_Page_1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47" t="47489" r="4961" b="23624"/>
                    <a:stretch/>
                  </pic:blipFill>
                  <pic:spPr bwMode="auto">
                    <a:xfrm>
                      <a:off x="0" y="0"/>
                      <a:ext cx="5760000" cy="172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142" w:rsidRDefault="00FA3C0C" w:rsidP="00F24ECC">
      <w:r>
        <w:rPr>
          <w:noProof/>
          <w:lang w:eastAsia="pt-PT"/>
        </w:rPr>
        <w:drawing>
          <wp:inline distT="0" distB="0" distL="0" distR="0" wp14:anchorId="03301ED1" wp14:editId="469FDD5A">
            <wp:extent cx="5939790" cy="120015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0C" w:rsidRDefault="00FA3C0C" w:rsidP="00F24ECC">
      <w:r>
        <w:rPr>
          <w:noProof/>
          <w:lang w:eastAsia="pt-PT"/>
        </w:rPr>
        <w:drawing>
          <wp:inline distT="0" distB="0" distL="0" distR="0" wp14:anchorId="435743CF" wp14:editId="2DC71EA0">
            <wp:extent cx="5939790" cy="1219835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91" w:rsidRDefault="007E3891" w:rsidP="00F24ECC"/>
    <w:p w:rsidR="002B36BC" w:rsidRDefault="002B36BC" w:rsidP="002B36BC">
      <w:pPr>
        <w:pStyle w:val="Cabealho3"/>
      </w:pPr>
      <w:bookmarkStart w:id="34" w:name="_Toc511756668"/>
      <w:proofErr w:type="spellStart"/>
      <w:r>
        <w:t>Perspectivas</w:t>
      </w:r>
      <w:bookmarkEnd w:id="34"/>
      <w:proofErr w:type="spellEnd"/>
    </w:p>
    <w:p w:rsidR="002B36BC" w:rsidRDefault="00880C47" w:rsidP="002B36BC">
      <w:r>
        <w:t xml:space="preserve">Foram definidas 3 </w:t>
      </w:r>
      <w:proofErr w:type="spellStart"/>
      <w:r>
        <w:t>perspectivas</w:t>
      </w:r>
      <w:proofErr w:type="spellEnd"/>
      <w:r>
        <w:t xml:space="preserve"> de análise </w:t>
      </w:r>
      <w:proofErr w:type="gramStart"/>
      <w:r>
        <w:t>do negócios</w:t>
      </w:r>
      <w:proofErr w:type="gramEnd"/>
      <w:r>
        <w:t>:</w:t>
      </w:r>
    </w:p>
    <w:p w:rsidR="00880C47" w:rsidRDefault="00880C47" w:rsidP="00880C47">
      <w:pPr>
        <w:pStyle w:val="bullet1"/>
      </w:pPr>
      <w:r>
        <w:t xml:space="preserve">na </w:t>
      </w:r>
      <w:proofErr w:type="spellStart"/>
      <w:r>
        <w:t>óptica</w:t>
      </w:r>
      <w:proofErr w:type="spellEnd"/>
      <w:r>
        <w:t xml:space="preserve"> das compras</w:t>
      </w:r>
    </w:p>
    <w:p w:rsidR="00880C47" w:rsidRDefault="00880C47" w:rsidP="00880C47">
      <w:pPr>
        <w:pStyle w:val="bullet1"/>
      </w:pPr>
      <w:r>
        <w:t xml:space="preserve">na </w:t>
      </w:r>
      <w:proofErr w:type="spellStart"/>
      <w:r>
        <w:t>óptica</w:t>
      </w:r>
      <w:proofErr w:type="spellEnd"/>
      <w:r>
        <w:t xml:space="preserve"> das vendas</w:t>
      </w:r>
    </w:p>
    <w:p w:rsidR="00880C47" w:rsidRDefault="00880C47" w:rsidP="00880C47">
      <w:pPr>
        <w:pStyle w:val="bullet1"/>
      </w:pPr>
      <w:r>
        <w:t xml:space="preserve">na </w:t>
      </w:r>
      <w:proofErr w:type="spellStart"/>
      <w:r>
        <w:t>óptica</w:t>
      </w:r>
      <w:proofErr w:type="spellEnd"/>
      <w:r>
        <w:t xml:space="preserve"> financeira</w:t>
      </w:r>
    </w:p>
    <w:p w:rsidR="007E3891" w:rsidRDefault="00FE0F12" w:rsidP="002B36BC">
      <w:r>
        <w:rPr>
          <w:noProof/>
          <w:lang w:eastAsia="pt-PT"/>
        </w:rPr>
        <w:drawing>
          <wp:inline distT="0" distB="0" distL="0" distR="0" wp14:anchorId="49EBC0DE" wp14:editId="6B29B13D">
            <wp:extent cx="5939790" cy="3888105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47" w:rsidRPr="002B36BC" w:rsidRDefault="00880C47" w:rsidP="002B36BC"/>
    <w:p w:rsidR="002B36BC" w:rsidRDefault="002B36BC" w:rsidP="002B36BC">
      <w:pPr>
        <w:pStyle w:val="Cabealho3"/>
      </w:pPr>
      <w:bookmarkStart w:id="35" w:name="_Toc511756669"/>
      <w:proofErr w:type="spellStart"/>
      <w:r>
        <w:t>Actions</w:t>
      </w:r>
      <w:bookmarkEnd w:id="35"/>
      <w:proofErr w:type="spellEnd"/>
    </w:p>
    <w:p w:rsidR="002B36BC" w:rsidRDefault="00A208A8" w:rsidP="00F24ECC">
      <w:r w:rsidRPr="00F5460C">
        <w:t xml:space="preserve">Foi </w:t>
      </w:r>
      <w:r w:rsidR="00F5460C" w:rsidRPr="00F5460C">
        <w:t>cri</w:t>
      </w:r>
      <w:r w:rsidRPr="00F5460C">
        <w:t xml:space="preserve">da uma </w:t>
      </w:r>
      <w:proofErr w:type="spellStart"/>
      <w:r w:rsidRPr="00F5460C">
        <w:rPr>
          <w:i/>
        </w:rPr>
        <w:t>action</w:t>
      </w:r>
      <w:proofErr w:type="spellEnd"/>
      <w:r w:rsidRPr="00F5460C">
        <w:t xml:space="preserve"> </w:t>
      </w:r>
      <w:r w:rsidR="00F5460C" w:rsidRPr="00F5460C">
        <w:t>para produção de relatório quando o número de unidades vendidas exceda 500</w:t>
      </w:r>
      <w:r w:rsidR="00F5460C">
        <w:t>, que inclui dados sobre Produto, Total de vendas em EUR, por data, por Stand e por Cliente</w:t>
      </w:r>
      <w:r w:rsidR="00F5460C" w:rsidRPr="00F5460C">
        <w:t xml:space="preserve">. </w:t>
      </w:r>
    </w:p>
    <w:p w:rsidR="00F5460C" w:rsidRDefault="00B66818" w:rsidP="00F24ECC">
      <w:r>
        <w:rPr>
          <w:noProof/>
          <w:lang w:eastAsia="pt-PT"/>
        </w:rPr>
        <w:lastRenderedPageBreak/>
        <w:drawing>
          <wp:inline distT="0" distB="0" distL="0" distR="0" wp14:anchorId="537C0AC4" wp14:editId="4896A3C1">
            <wp:extent cx="5939790" cy="3443605"/>
            <wp:effectExtent l="0" t="0" r="381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818" w:rsidRDefault="00B66818" w:rsidP="00F24ECC"/>
    <w:p w:rsidR="00660E10" w:rsidRDefault="00660E10" w:rsidP="00660E10">
      <w:pPr>
        <w:pStyle w:val="Cabealho2"/>
      </w:pPr>
      <w:bookmarkStart w:id="36" w:name="_Toc511756670"/>
      <w:r>
        <w:t>Problemas encontrados</w:t>
      </w:r>
      <w:bookmarkEnd w:id="36"/>
    </w:p>
    <w:p w:rsidR="00826C95" w:rsidRPr="00F54FFF" w:rsidRDefault="00826C95" w:rsidP="001411F6">
      <w:pPr>
        <w:pStyle w:val="Niveltitulo"/>
      </w:pPr>
      <w:bookmarkStart w:id="37" w:name="_Toc511756671"/>
      <w:r w:rsidRPr="00F54FFF">
        <w:t xml:space="preserve">Data </w:t>
      </w:r>
      <w:proofErr w:type="spellStart"/>
      <w:r w:rsidRPr="00F54FFF">
        <w:t>Source</w:t>
      </w:r>
      <w:bookmarkEnd w:id="37"/>
      <w:proofErr w:type="spellEnd"/>
    </w:p>
    <w:p w:rsidR="001F3DF7" w:rsidRPr="00F54FFF" w:rsidRDefault="001F3DF7" w:rsidP="00F24ECC">
      <w:r w:rsidRPr="00F54FFF">
        <w:t xml:space="preserve">A </w:t>
      </w:r>
      <w:r w:rsidRPr="00AF0982">
        <w:rPr>
          <w:i/>
        </w:rPr>
        <w:t xml:space="preserve">Data </w:t>
      </w:r>
      <w:proofErr w:type="spellStart"/>
      <w:r w:rsidRPr="00AF0982">
        <w:rPr>
          <w:i/>
        </w:rPr>
        <w:t>Source</w:t>
      </w:r>
      <w:proofErr w:type="spellEnd"/>
      <w:r w:rsidRPr="00F54FFF">
        <w:t xml:space="preserve"> foi </w:t>
      </w:r>
      <w:r w:rsidR="00D86FE0">
        <w:t xml:space="preserve">criada a partir de dados de uma empresa real, com uma certa </w:t>
      </w:r>
      <w:r w:rsidRPr="00F54FFF">
        <w:t>inconsistência e incompletude</w:t>
      </w:r>
      <w:r w:rsidR="00D86FE0">
        <w:t xml:space="preserve">. </w:t>
      </w:r>
      <w:r w:rsidRPr="00F54FFF">
        <w:t xml:space="preserve">Uma vez </w:t>
      </w:r>
      <w:r w:rsidR="00826C95" w:rsidRPr="00F54FFF">
        <w:t xml:space="preserve">que </w:t>
      </w:r>
      <w:r w:rsidRPr="00F54FFF">
        <w:t xml:space="preserve">foi necessário adicionar aos elementos iniciais da Base de Dados diversos campos em falta (dados de fornecedor, vendedor e cliente) </w:t>
      </w:r>
      <w:r w:rsidR="00826C95" w:rsidRPr="00F54FFF">
        <w:t xml:space="preserve">a </w:t>
      </w:r>
      <w:r w:rsidRPr="00F54FFF">
        <w:t xml:space="preserve">atribuição </w:t>
      </w:r>
      <w:r w:rsidR="00826C95" w:rsidRPr="00F54FFF">
        <w:t xml:space="preserve">dos </w:t>
      </w:r>
      <w:proofErr w:type="spellStart"/>
      <w:r w:rsidR="00826C95" w:rsidRPr="00F54FFF">
        <w:t>respectivos</w:t>
      </w:r>
      <w:proofErr w:type="spellEnd"/>
      <w:r w:rsidR="00826C95" w:rsidRPr="00F54FFF">
        <w:t xml:space="preserve"> registos foi realizada de forma </w:t>
      </w:r>
      <w:r w:rsidRPr="00F54FFF">
        <w:t>aleatória seguindo uma lei de distribuição normal</w:t>
      </w:r>
      <w:r w:rsidR="00826C95" w:rsidRPr="00F54FFF">
        <w:t xml:space="preserve">. Posteriormente </w:t>
      </w:r>
      <w:r w:rsidRPr="00F54FFF">
        <w:t xml:space="preserve">foi necessário enviesar </w:t>
      </w:r>
      <w:r w:rsidR="00826C95" w:rsidRPr="00F54FFF">
        <w:t>ess</w:t>
      </w:r>
      <w:r w:rsidRPr="00F54FFF">
        <w:t>a distribuição de modo a que o histograma de vendas (vendedores e clientes) fosse tendencioso para as províncias mais populosas e para a aquisição por empresas. Não foi feito um acerto entre o tipo de veículo e o cliente</w:t>
      </w:r>
      <w:r w:rsidR="00826C95" w:rsidRPr="00F54FFF">
        <w:t xml:space="preserve"> pelo que poderá suceder que um cliente particular tenha adquirido ao longo do tempo um veículo ligeiro de mercadorias e outro pesado de passageiros, por exemplo</w:t>
      </w:r>
      <w:r w:rsidRPr="00F54FFF">
        <w:t xml:space="preserve">. </w:t>
      </w:r>
      <w:r w:rsidR="00D86FE0">
        <w:t>Quanto às empresas</w:t>
      </w:r>
      <w:r w:rsidR="000F7A06">
        <w:t>,</w:t>
      </w:r>
      <w:r w:rsidR="00D86FE0">
        <w:t xml:space="preserve"> também não foi feito um </w:t>
      </w:r>
      <w:r w:rsidR="00D86FE0" w:rsidRPr="00D86FE0">
        <w:rPr>
          <w:i/>
        </w:rPr>
        <w:t>match</w:t>
      </w:r>
      <w:r w:rsidR="00D86FE0">
        <w:t xml:space="preserve"> entre o seu nome e a área de </w:t>
      </w:r>
      <w:proofErr w:type="spellStart"/>
      <w:r w:rsidR="00D86FE0">
        <w:t>actividade</w:t>
      </w:r>
      <w:proofErr w:type="spellEnd"/>
      <w:r w:rsidR="000F7A06">
        <w:t xml:space="preserve"> provável, pelo que, po</w:t>
      </w:r>
      <w:r w:rsidR="00D86FE0">
        <w:t>r exemplo</w:t>
      </w:r>
      <w:r w:rsidR="000F7A06">
        <w:t>,</w:t>
      </w:r>
      <w:r w:rsidR="00D86FE0">
        <w:t xml:space="preserve"> </w:t>
      </w:r>
      <w:r w:rsidR="000F7A06">
        <w:t xml:space="preserve">uma empresa do ramo de saúde poderá ter adquirido um pesado de passageiros. O que se pretendeu foi analisar a quota de mercado particular/empresa por província. </w:t>
      </w:r>
      <w:r w:rsidRPr="00F54FFF">
        <w:t xml:space="preserve">O resultado final apresentado para a </w:t>
      </w:r>
      <w:r w:rsidRPr="00AF0982">
        <w:rPr>
          <w:i/>
        </w:rPr>
        <w:t xml:space="preserve">Data </w:t>
      </w:r>
      <w:proofErr w:type="spellStart"/>
      <w:r w:rsidRPr="00AF0982">
        <w:rPr>
          <w:i/>
        </w:rPr>
        <w:t>Source</w:t>
      </w:r>
      <w:proofErr w:type="spellEnd"/>
      <w:r w:rsidR="000F7A06">
        <w:t xml:space="preserve"> foi, assim,</w:t>
      </w:r>
      <w:r w:rsidRPr="00F54FFF">
        <w:t xml:space="preserve"> baseado numa geração </w:t>
      </w:r>
      <w:proofErr w:type="spellStart"/>
      <w:r w:rsidR="00826C95" w:rsidRPr="00F54FFF">
        <w:t>pseudo-</w:t>
      </w:r>
      <w:r w:rsidRPr="00F54FFF">
        <w:t>aleatória</w:t>
      </w:r>
      <w:proofErr w:type="spellEnd"/>
      <w:r w:rsidRPr="00F54FFF">
        <w:t xml:space="preserve"> de registos.</w:t>
      </w:r>
      <w:r w:rsidR="00D86FE0">
        <w:t xml:space="preserve"> </w:t>
      </w:r>
      <w:r w:rsidR="000F7A06">
        <w:t>Assim, a DW gerada espelha essas opções de modelação.</w:t>
      </w:r>
    </w:p>
    <w:p w:rsidR="00262CA3" w:rsidRDefault="00262CA3" w:rsidP="00F24ECC"/>
    <w:p w:rsidR="001411F6" w:rsidRPr="001411F6" w:rsidRDefault="001411F6" w:rsidP="001411F6">
      <w:pPr>
        <w:pStyle w:val="Niveltitulo"/>
      </w:pPr>
      <w:bookmarkStart w:id="38" w:name="_Toc511756672"/>
      <w:r w:rsidRPr="001411F6">
        <w:lastRenderedPageBreak/>
        <w:t xml:space="preserve">Data </w:t>
      </w:r>
      <w:proofErr w:type="spellStart"/>
      <w:r w:rsidRPr="001411F6">
        <w:t>Warehouse</w:t>
      </w:r>
      <w:bookmarkEnd w:id="38"/>
      <w:proofErr w:type="spellEnd"/>
    </w:p>
    <w:p w:rsidR="001411F6" w:rsidRDefault="001411F6" w:rsidP="001411F6">
      <w:r>
        <w:t xml:space="preserve">Da análise da estrutura de dados pode inferir-se que a avaliação do número de viaturas em </w:t>
      </w:r>
      <w:r w:rsidRPr="001411F6">
        <w:rPr>
          <w:i/>
        </w:rPr>
        <w:t>stock</w:t>
      </w:r>
      <w:r>
        <w:t xml:space="preserve"> é dificultada pelo facto de não existir uma tabela de </w:t>
      </w:r>
      <w:proofErr w:type="spellStart"/>
      <w:r>
        <w:t>transacções</w:t>
      </w:r>
      <w:proofErr w:type="spellEnd"/>
      <w:r>
        <w:t xml:space="preserve"> referente ao inventário. </w:t>
      </w:r>
      <w:r w:rsidR="00CF0F3D">
        <w:t>Mas, numa possível alternativa de abordagem, também</w:t>
      </w:r>
      <w:r>
        <w:t xml:space="preserve"> não existe uma separação em diferentes entidades da Data de Compra e da Data de Venda de cada veículo que permita obter o </w:t>
      </w:r>
      <w:r w:rsidR="00CF0F3D">
        <w:t xml:space="preserve">seu </w:t>
      </w:r>
      <w:r>
        <w:t xml:space="preserve">tempo de permanência em </w:t>
      </w:r>
      <w:r w:rsidRPr="001411F6">
        <w:rPr>
          <w:i/>
        </w:rPr>
        <w:t>stock</w:t>
      </w:r>
      <w:r>
        <w:t xml:space="preserve">. Assim, apenas é possível apurar o número de viaturas em </w:t>
      </w:r>
      <w:r w:rsidRPr="001411F6">
        <w:rPr>
          <w:i/>
        </w:rPr>
        <w:t>stock</w:t>
      </w:r>
      <w:r>
        <w:t xml:space="preserve"> no final de cada ano civil. </w:t>
      </w:r>
    </w:p>
    <w:p w:rsidR="000F7A06" w:rsidRDefault="000F7A06" w:rsidP="000F7A06"/>
    <w:p w:rsidR="00F9280F" w:rsidRDefault="00F9280F" w:rsidP="00F9280F">
      <w:pPr>
        <w:pStyle w:val="Niveltitulo"/>
      </w:pPr>
      <w:bookmarkStart w:id="39" w:name="_Toc511756673"/>
      <w:r>
        <w:t>Cubo</w:t>
      </w:r>
      <w:bookmarkEnd w:id="39"/>
    </w:p>
    <w:p w:rsidR="0062142F" w:rsidRPr="001411F6" w:rsidRDefault="0062142F" w:rsidP="0062142F">
      <w:pPr>
        <w:pStyle w:val="Normalsublinhado"/>
      </w:pPr>
      <w:r>
        <w:t xml:space="preserve">Relações </w:t>
      </w:r>
      <w:r w:rsidRPr="0062142F">
        <w:rPr>
          <w:i/>
        </w:rPr>
        <w:t>parente-</w:t>
      </w:r>
      <w:proofErr w:type="spellStart"/>
      <w:r w:rsidRPr="0062142F">
        <w:rPr>
          <w:i/>
        </w:rPr>
        <w:t>child</w:t>
      </w:r>
      <w:proofErr w:type="spellEnd"/>
    </w:p>
    <w:p w:rsidR="00F9280F" w:rsidRDefault="00F9280F" w:rsidP="00F24ECC">
      <w:r>
        <w:t xml:space="preserve">Nas hierarquias que foram definidas existem repetições de registos entre atributos </w:t>
      </w:r>
      <w:proofErr w:type="spellStart"/>
      <w:r w:rsidRPr="00F9280F">
        <w:rPr>
          <w:i/>
        </w:rPr>
        <w:t>parent-child</w:t>
      </w:r>
      <w:proofErr w:type="spellEnd"/>
      <w:r>
        <w:t>, por exemplo:</w:t>
      </w:r>
    </w:p>
    <w:p w:rsidR="00F9280F" w:rsidRDefault="00F9280F" w:rsidP="00F9280F">
      <w:pPr>
        <w:pStyle w:val="bullet1"/>
      </w:pPr>
      <w:r>
        <w:t xml:space="preserve">Repetição da sequência dos </w:t>
      </w:r>
      <w:r w:rsidR="00E307C5">
        <w:t xml:space="preserve">trimestres e dos </w:t>
      </w:r>
      <w:r>
        <w:t>meses do ano em cada ano;</w:t>
      </w:r>
    </w:p>
    <w:p w:rsidR="006E4DF0" w:rsidRDefault="00F9280F" w:rsidP="00F9280F">
      <w:pPr>
        <w:pStyle w:val="bullet1"/>
      </w:pPr>
      <w:r>
        <w:t xml:space="preserve">Repetição das marcas, modelos e </w:t>
      </w:r>
      <w:r w:rsidR="006E4DF0">
        <w:t>versões em cada segmento de mercado;</w:t>
      </w:r>
    </w:p>
    <w:p w:rsidR="001411F6" w:rsidRDefault="006E4DF0" w:rsidP="00F9280F">
      <w:pPr>
        <w:pStyle w:val="bullet1"/>
      </w:pPr>
      <w:r>
        <w:t>Repetição de clientes para cada tipo.</w:t>
      </w:r>
    </w:p>
    <w:p w:rsidR="00F9280F" w:rsidRDefault="006E4DF0" w:rsidP="00F24ECC">
      <w:r>
        <w:t xml:space="preserve">Este erro </w:t>
      </w:r>
      <w:r w:rsidR="00040427">
        <w:t>de repetição de registos é uma indeterminação. F</w:t>
      </w:r>
      <w:r>
        <w:t xml:space="preserve">oi contornado através da concatenação do registo do atributo </w:t>
      </w:r>
      <w:proofErr w:type="spellStart"/>
      <w:r w:rsidRPr="006E4DF0">
        <w:rPr>
          <w:i/>
        </w:rPr>
        <w:t>child</w:t>
      </w:r>
      <w:proofErr w:type="spellEnd"/>
      <w:r>
        <w:t xml:space="preserve"> com o registo </w:t>
      </w:r>
      <w:r w:rsidR="00040427">
        <w:t xml:space="preserve">do atributo </w:t>
      </w:r>
      <w:proofErr w:type="spellStart"/>
      <w:r w:rsidRPr="006E4DF0">
        <w:rPr>
          <w:i/>
        </w:rPr>
        <w:t>parent</w:t>
      </w:r>
      <w:proofErr w:type="spellEnd"/>
      <w:r>
        <w:t>, individualizando</w:t>
      </w:r>
      <w:r w:rsidR="00040427">
        <w:t xml:space="preserve"> assim os registos </w:t>
      </w:r>
      <w:proofErr w:type="spellStart"/>
      <w:r w:rsidR="00040427" w:rsidRPr="00040427">
        <w:rPr>
          <w:i/>
        </w:rPr>
        <w:t>child</w:t>
      </w:r>
      <w:proofErr w:type="spellEnd"/>
      <w:r w:rsidR="00040427">
        <w:t xml:space="preserve"> provenientes de diferentes registos </w:t>
      </w:r>
      <w:proofErr w:type="spellStart"/>
      <w:r w:rsidR="00040427" w:rsidRPr="00040427">
        <w:rPr>
          <w:i/>
        </w:rPr>
        <w:t>parent</w:t>
      </w:r>
      <w:proofErr w:type="spellEnd"/>
      <w:r w:rsidR="00040427">
        <w:t xml:space="preserve">. </w:t>
      </w:r>
      <w:r w:rsidR="000C12C1">
        <w:t>Visualmente, a repetição pretendida mantém-se através do texto associado ao registo corrigido</w:t>
      </w:r>
      <w:r>
        <w:t xml:space="preserve">. </w:t>
      </w:r>
    </w:p>
    <w:p w:rsidR="0062142F" w:rsidRPr="001411F6" w:rsidRDefault="0062142F" w:rsidP="0062142F">
      <w:pPr>
        <w:pStyle w:val="Normalsublinhado"/>
      </w:pPr>
      <w:r>
        <w:t>Eliminação de valore NULL através de código MDX</w:t>
      </w:r>
    </w:p>
    <w:p w:rsidR="001A500B" w:rsidRDefault="001A500B" w:rsidP="001A500B">
      <w:r>
        <w:t xml:space="preserve">As tabelas de Factos referentes às Compras e às Vendas têm um número total de registos diferente dado que à presente data nem todos os veículos adquiridos foram comprados. Este </w:t>
      </w:r>
      <w:proofErr w:type="spellStart"/>
      <w:r>
        <w:t>aspecto</w:t>
      </w:r>
      <w:proofErr w:type="spellEnd"/>
      <w:r>
        <w:t xml:space="preserve"> introduz um problema acrescido no cálculo de medidas cruzadas onde foi necessário ter em consideração a existência de valores NULL quando é feita a integração de dados em tabelas através do separador </w:t>
      </w:r>
      <w:r w:rsidRPr="00AA79A8">
        <w:rPr>
          <w:i/>
        </w:rPr>
        <w:t>browser</w:t>
      </w:r>
      <w:r>
        <w:t>. Este problema foi contornado com código MDX, por exemplo para o caso do cálculo da margem de lucro associada a cada produto.</w:t>
      </w:r>
    </w:p>
    <w:p w:rsidR="0062142F" w:rsidRPr="001411F6" w:rsidRDefault="0062142F" w:rsidP="0062142F">
      <w:pPr>
        <w:pStyle w:val="Normalsublinhado"/>
      </w:pPr>
      <w:r>
        <w:t xml:space="preserve">Cálculo de </w:t>
      </w:r>
      <w:r w:rsidRPr="0062142F">
        <w:rPr>
          <w:i/>
        </w:rPr>
        <w:t>stocks</w:t>
      </w:r>
      <w:r>
        <w:t xml:space="preserve"> </w:t>
      </w:r>
    </w:p>
    <w:p w:rsidR="000F7A06" w:rsidRDefault="001C2061" w:rsidP="00F24ECC">
      <w:r>
        <w:t xml:space="preserve">Uma vez que não foi possível obter a individualização das datas de compra e de venda que permitissem </w:t>
      </w:r>
      <w:r w:rsidR="00FC6E07">
        <w:t xml:space="preserve">determinar a rotatividade de </w:t>
      </w:r>
      <w:r w:rsidR="00FC6E07" w:rsidRPr="00504A69">
        <w:rPr>
          <w:i/>
        </w:rPr>
        <w:t>stock</w:t>
      </w:r>
      <w:r w:rsidR="00FC6E07">
        <w:t xml:space="preserve">, </w:t>
      </w:r>
      <w:r>
        <w:t xml:space="preserve">optou-se por </w:t>
      </w:r>
      <w:r w:rsidR="00FC6E07">
        <w:t xml:space="preserve">calcular </w:t>
      </w:r>
      <w:r w:rsidR="006628FF">
        <w:t>a variação d</w:t>
      </w:r>
      <w:r w:rsidR="00FC6E07">
        <w:t xml:space="preserve">o stock </w:t>
      </w:r>
      <w:r w:rsidR="006628FF">
        <w:t xml:space="preserve">obtido </w:t>
      </w:r>
      <w:r w:rsidR="00E87D34">
        <w:t>pela diferença de viaturas compradas e vendidas. Valores negativos significam que foram vendas de anos anteriores.</w:t>
      </w:r>
      <w:r w:rsidR="00CC1F5D">
        <w:t xml:space="preserve"> Não foi possível criar código MDX com </w:t>
      </w:r>
      <w:r w:rsidR="00767447">
        <w:t xml:space="preserve">uma </w:t>
      </w:r>
      <w:r w:rsidR="00CC1F5D">
        <w:t xml:space="preserve">função de soma acumulada </w:t>
      </w:r>
      <w:r w:rsidR="00767447">
        <w:t xml:space="preserve">que permitisse obter o saldo </w:t>
      </w:r>
      <w:r w:rsidR="00CC1F5D">
        <w:t xml:space="preserve">de viaturas em </w:t>
      </w:r>
      <w:r w:rsidR="00CC1F5D" w:rsidRPr="0062142F">
        <w:rPr>
          <w:i/>
        </w:rPr>
        <w:t>stock</w:t>
      </w:r>
      <w:r w:rsidR="00CC1F5D">
        <w:t>.</w:t>
      </w:r>
    </w:p>
    <w:p w:rsidR="0062142F" w:rsidRPr="001411F6" w:rsidRDefault="0062142F" w:rsidP="0062142F">
      <w:pPr>
        <w:pStyle w:val="Normalsublinhado"/>
      </w:pPr>
      <w:r>
        <w:lastRenderedPageBreak/>
        <w:t>Erros de compilação</w:t>
      </w:r>
    </w:p>
    <w:p w:rsidR="001A500B" w:rsidRDefault="00001875" w:rsidP="00F24ECC">
      <w:r>
        <w:t xml:space="preserve">Observou-se que quanto uma </w:t>
      </w:r>
      <w:proofErr w:type="spellStart"/>
      <w:r w:rsidRPr="00001875">
        <w:rPr>
          <w:i/>
        </w:rPr>
        <w:t>calculated</w:t>
      </w:r>
      <w:proofErr w:type="spellEnd"/>
      <w:r w:rsidRPr="00001875">
        <w:rPr>
          <w:i/>
        </w:rPr>
        <w:t xml:space="preserve"> </w:t>
      </w:r>
      <w:proofErr w:type="spellStart"/>
      <w:r w:rsidRPr="00001875">
        <w:rPr>
          <w:i/>
        </w:rPr>
        <w:t>measure</w:t>
      </w:r>
      <w:proofErr w:type="spellEnd"/>
      <w:r>
        <w:t xml:space="preserve"> não está finalizada ou contém erro e o processo aborta, após visualizar-se em modo </w:t>
      </w:r>
      <w:r w:rsidRPr="00001875">
        <w:rPr>
          <w:i/>
        </w:rPr>
        <w:t xml:space="preserve">Script </w:t>
      </w:r>
      <w:proofErr w:type="spellStart"/>
      <w:r w:rsidRPr="00001875">
        <w:rPr>
          <w:i/>
        </w:rPr>
        <w:t>View</w:t>
      </w:r>
      <w:proofErr w:type="spellEnd"/>
      <w:r>
        <w:t xml:space="preserve"> o programa não retoma </w:t>
      </w:r>
      <w:proofErr w:type="spellStart"/>
      <w:r w:rsidRPr="00001875">
        <w:rPr>
          <w:i/>
        </w:rPr>
        <w:t>Form</w:t>
      </w:r>
      <w:proofErr w:type="spellEnd"/>
      <w:r w:rsidRPr="00001875">
        <w:rPr>
          <w:i/>
        </w:rPr>
        <w:t xml:space="preserve"> </w:t>
      </w:r>
      <w:proofErr w:type="spellStart"/>
      <w:r w:rsidRPr="00001875">
        <w:rPr>
          <w:i/>
        </w:rPr>
        <w:t>View</w:t>
      </w:r>
      <w:proofErr w:type="spellEnd"/>
      <w:r>
        <w:t xml:space="preserve"> para permitir a sua </w:t>
      </w:r>
      <w:proofErr w:type="spellStart"/>
      <w:r>
        <w:t>correcção</w:t>
      </w:r>
      <w:proofErr w:type="spellEnd"/>
      <w:r>
        <w:t xml:space="preserve">. </w:t>
      </w:r>
    </w:p>
    <w:p w:rsidR="00001875" w:rsidRDefault="00001875" w:rsidP="00F24ECC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3A54208" wp14:editId="65E301B9">
                <wp:simplePos x="0" y="0"/>
                <wp:positionH relativeFrom="column">
                  <wp:posOffset>1498600</wp:posOffset>
                </wp:positionH>
                <wp:positionV relativeFrom="paragraph">
                  <wp:posOffset>124460</wp:posOffset>
                </wp:positionV>
                <wp:extent cx="203200" cy="203200"/>
                <wp:effectExtent l="0" t="0" r="25400" b="2540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CEE050" id="Oval 61" o:spid="_x0000_s1026" style="position:absolute;margin-left:118pt;margin-top:9.8pt;width:16pt;height:16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1296670</wp:posOffset>
                </wp:positionH>
                <wp:positionV relativeFrom="paragraph">
                  <wp:posOffset>124460</wp:posOffset>
                </wp:positionV>
                <wp:extent cx="203200" cy="203200"/>
                <wp:effectExtent l="0" t="0" r="25400" b="2540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DDC244" id="Oval 60" o:spid="_x0000_s1026" style="position:absolute;margin-left:102.1pt;margin-top:9.8pt;width:16pt;height:16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0C6A4E74" wp14:editId="2C6E1D22">
            <wp:extent cx="5939790" cy="927100"/>
            <wp:effectExtent l="0" t="0" r="381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2210"/>
                    <a:stretch/>
                  </pic:blipFill>
                  <pic:spPr bwMode="auto">
                    <a:xfrm>
                      <a:off x="0" y="0"/>
                      <a:ext cx="5939790" cy="9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60B" w:rsidRDefault="000A2899" w:rsidP="00F24ECC">
      <w:r>
        <w:rPr>
          <w:noProof/>
          <w:lang w:eastAsia="pt-PT"/>
        </w:rPr>
        <w:drawing>
          <wp:inline distT="0" distB="0" distL="0" distR="0" wp14:anchorId="4FBE096B" wp14:editId="036DA2BB">
            <wp:extent cx="5939790" cy="1165225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F85" w:rsidRDefault="000A2899" w:rsidP="00F24ECC">
      <w:r>
        <w:t>Nesta situação a alternativa para prosseguir</w:t>
      </w:r>
      <w:r w:rsidR="0062142F">
        <w:t xml:space="preserve"> é</w:t>
      </w:r>
      <w:r>
        <w:t xml:space="preserve"> </w:t>
      </w:r>
      <w:proofErr w:type="spellStart"/>
      <w:r>
        <w:t>detectar</w:t>
      </w:r>
      <w:proofErr w:type="spellEnd"/>
      <w:r>
        <w:t xml:space="preserve"> </w:t>
      </w:r>
      <w:r w:rsidR="0062142F">
        <w:t xml:space="preserve">e eliminar </w:t>
      </w:r>
      <w:r>
        <w:t xml:space="preserve">o erro </w:t>
      </w:r>
      <w:r w:rsidR="0062142F">
        <w:t>n</w:t>
      </w:r>
      <w:r>
        <w:t>o script!</w:t>
      </w:r>
    </w:p>
    <w:p w:rsidR="002931BE" w:rsidRDefault="002931BE" w:rsidP="00F24ECC"/>
    <w:p w:rsidR="00262CA3" w:rsidRDefault="00262CA3" w:rsidP="00262CA3">
      <w:pPr>
        <w:pStyle w:val="Ttulo1"/>
      </w:pPr>
      <w:bookmarkStart w:id="40" w:name="_Toc511756674"/>
      <w:r>
        <w:t>RESULTADOS OBTIDOS</w:t>
      </w:r>
      <w:bookmarkEnd w:id="40"/>
      <w:r w:rsidR="00B43D6C">
        <w:t xml:space="preserve"> EM SSAS</w:t>
      </w:r>
    </w:p>
    <w:p w:rsidR="00E05637" w:rsidRDefault="0062142F" w:rsidP="006045B5">
      <w:r>
        <w:t>Em</w:t>
      </w:r>
      <w:r w:rsidR="00CD3D53">
        <w:t xml:space="preserve"> resposta às questões de negócio colocadas </w:t>
      </w:r>
      <w:r>
        <w:t xml:space="preserve">anteriormente no ponto </w:t>
      </w:r>
      <w:r>
        <w:fldChar w:fldCharType="begin"/>
      </w:r>
      <w:r>
        <w:instrText xml:space="preserve"> REF _Ref503071884 \r \h </w:instrText>
      </w:r>
      <w:r>
        <w:fldChar w:fldCharType="separate"/>
      </w:r>
      <w:r w:rsidR="00605FA7">
        <w:t>1.3</w:t>
      </w:r>
      <w:r>
        <w:fldChar w:fldCharType="end"/>
      </w:r>
      <w:r>
        <w:t xml:space="preserve"> </w:t>
      </w:r>
      <w:r w:rsidR="00CD3D53">
        <w:t>apresenta-se</w:t>
      </w:r>
      <w:r>
        <w:t>,</w:t>
      </w:r>
      <w:r w:rsidR="00CD3D53">
        <w:t xml:space="preserve"> em seguida</w:t>
      </w:r>
      <w:r>
        <w:t>,</w:t>
      </w:r>
      <w:r w:rsidR="00CD3D53">
        <w:t xml:space="preserve"> alguns </w:t>
      </w:r>
      <w:r w:rsidR="00E3105A">
        <w:t>resultados</w:t>
      </w:r>
      <w:r w:rsidR="00D72DF8">
        <w:t xml:space="preserve"> obtidos através do separador</w:t>
      </w:r>
      <w:r w:rsidR="00CD3D53">
        <w:t xml:space="preserve"> </w:t>
      </w:r>
      <w:r w:rsidR="00CD3D53" w:rsidRPr="00CD3D53">
        <w:rPr>
          <w:i/>
        </w:rPr>
        <w:t>Browser</w:t>
      </w:r>
      <w:r w:rsidR="00E05637">
        <w:rPr>
          <w:i/>
        </w:rPr>
        <w:t>.</w:t>
      </w:r>
      <w:r w:rsidR="00E05637">
        <w:t xml:space="preserve"> Neste separador é possível simular a forma de organização da informação que é exportada para a Pivot </w:t>
      </w:r>
      <w:proofErr w:type="spellStart"/>
      <w:r w:rsidR="00E05637">
        <w:t>Table</w:t>
      </w:r>
      <w:proofErr w:type="spellEnd"/>
      <w:r w:rsidR="00E05637">
        <w:t>, realizar teste de medidas e de integração da informação.</w:t>
      </w:r>
    </w:p>
    <w:p w:rsidR="007F67B2" w:rsidRDefault="00E05637" w:rsidP="006045B5">
      <w:r>
        <w:t xml:space="preserve">As metas de performance são visualizadas no separador KPI. </w:t>
      </w:r>
    </w:p>
    <w:p w:rsidR="00E05637" w:rsidRDefault="00E05637" w:rsidP="006045B5">
      <w:r>
        <w:t xml:space="preserve">As </w:t>
      </w:r>
      <w:proofErr w:type="spellStart"/>
      <w:r>
        <w:t>perspectivas</w:t>
      </w:r>
      <w:proofErr w:type="spellEnd"/>
      <w:r>
        <w:t xml:space="preserve"> constituem </w:t>
      </w:r>
      <w:proofErr w:type="spellStart"/>
      <w:r>
        <w:t>sub-cubos</w:t>
      </w:r>
      <w:proofErr w:type="spellEnd"/>
      <w:r>
        <w:t xml:space="preserve"> referentes a um determinado tema</w:t>
      </w:r>
    </w:p>
    <w:p w:rsidR="007F7B28" w:rsidRDefault="007F7B28" w:rsidP="007F7B28">
      <w:pPr>
        <w:pStyle w:val="Cabealho2"/>
      </w:pPr>
      <w:bookmarkStart w:id="41" w:name="_Ref511754913"/>
      <w:bookmarkStart w:id="42" w:name="_Toc511756675"/>
      <w:r>
        <w:lastRenderedPageBreak/>
        <w:t>Exemplo de tabelas</w:t>
      </w:r>
      <w:bookmarkEnd w:id="41"/>
      <w:bookmarkEnd w:id="42"/>
    </w:p>
    <w:p w:rsidR="007F7B28" w:rsidRDefault="007F7B28" w:rsidP="007F7B28">
      <w:pPr>
        <w:pStyle w:val="image"/>
      </w:pPr>
      <w:r>
        <w:rPr>
          <w:noProof/>
          <w:lang w:eastAsia="pt-PT"/>
        </w:rPr>
        <w:drawing>
          <wp:inline distT="0" distB="0" distL="0" distR="0" wp14:anchorId="03761521" wp14:editId="32B4B5F4">
            <wp:extent cx="5939790" cy="2731770"/>
            <wp:effectExtent l="19050" t="19050" r="22860" b="1143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1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7B28" w:rsidRDefault="007F7B28" w:rsidP="007F7B28">
      <w:pPr>
        <w:pStyle w:val="Legenda"/>
      </w:pPr>
      <w:r>
        <w:t xml:space="preserve">Fig. </w:t>
      </w:r>
      <w:r w:rsidR="00372F3A">
        <w:rPr>
          <w:noProof/>
        </w:rPr>
        <w:fldChar w:fldCharType="begin"/>
      </w:r>
      <w:r w:rsidR="00372F3A">
        <w:rPr>
          <w:noProof/>
        </w:rPr>
        <w:instrText xml:space="preserve"> SEQ Fig. \* ARABIC </w:instrText>
      </w:r>
      <w:r w:rsidR="00372F3A">
        <w:rPr>
          <w:noProof/>
        </w:rPr>
        <w:fldChar w:fldCharType="separate"/>
      </w:r>
      <w:r w:rsidR="00605FA7">
        <w:rPr>
          <w:noProof/>
        </w:rPr>
        <w:t>12</w:t>
      </w:r>
      <w:r w:rsidR="00372F3A">
        <w:rPr>
          <w:noProof/>
        </w:rPr>
        <w:fldChar w:fldCharType="end"/>
      </w:r>
      <w:r>
        <w:t xml:space="preserve"> - Número de viaturas vendidas</w:t>
      </w:r>
      <w:r w:rsidR="00E07450">
        <w:t xml:space="preserve"> nos últimos 3 anos por segmento de mercado e marca.</w:t>
      </w:r>
    </w:p>
    <w:p w:rsidR="00CD3D53" w:rsidRDefault="00CD3D53" w:rsidP="006045B5"/>
    <w:p w:rsidR="00B676A5" w:rsidRDefault="00887707" w:rsidP="00B676A5">
      <w:pPr>
        <w:pStyle w:val="image"/>
      </w:pPr>
      <w:r>
        <w:rPr>
          <w:noProof/>
          <w:lang w:eastAsia="pt-PT"/>
        </w:rPr>
        <w:drawing>
          <wp:inline distT="0" distB="0" distL="0" distR="0" wp14:anchorId="62786F85" wp14:editId="0148698B">
            <wp:extent cx="5939790" cy="1598295"/>
            <wp:effectExtent l="19050" t="19050" r="22860" b="209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8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76A5" w:rsidRDefault="00B676A5" w:rsidP="00B676A5">
      <w:pPr>
        <w:pStyle w:val="Legenda"/>
      </w:pPr>
      <w:r>
        <w:t xml:space="preserve">Fig. </w:t>
      </w:r>
      <w:r w:rsidR="00372F3A">
        <w:rPr>
          <w:noProof/>
        </w:rPr>
        <w:fldChar w:fldCharType="begin"/>
      </w:r>
      <w:r w:rsidR="00372F3A">
        <w:rPr>
          <w:noProof/>
        </w:rPr>
        <w:instrText xml:space="preserve"> SEQ Fig. \* ARABIC </w:instrText>
      </w:r>
      <w:r w:rsidR="00372F3A">
        <w:rPr>
          <w:noProof/>
        </w:rPr>
        <w:fldChar w:fldCharType="separate"/>
      </w:r>
      <w:r w:rsidR="00605FA7">
        <w:rPr>
          <w:noProof/>
        </w:rPr>
        <w:t>13</w:t>
      </w:r>
      <w:r w:rsidR="00372F3A">
        <w:rPr>
          <w:noProof/>
        </w:rPr>
        <w:fldChar w:fldCharType="end"/>
      </w:r>
      <w:r>
        <w:t xml:space="preserve"> – Volume de negócios por tipo de cliente</w:t>
      </w:r>
      <w:r w:rsidR="00887707">
        <w:t xml:space="preserve"> nos últimos 3 anos</w:t>
      </w:r>
      <w:r>
        <w:t>.</w:t>
      </w:r>
    </w:p>
    <w:p w:rsidR="00B676A5" w:rsidRDefault="00B676A5" w:rsidP="006045B5"/>
    <w:p w:rsidR="00B676A5" w:rsidRDefault="008419BE" w:rsidP="00CD6F1F">
      <w:pPr>
        <w:pStyle w:val="image"/>
      </w:pPr>
      <w:r>
        <w:rPr>
          <w:noProof/>
          <w:lang w:eastAsia="pt-PT"/>
        </w:rPr>
        <w:lastRenderedPageBreak/>
        <w:drawing>
          <wp:inline distT="0" distB="0" distL="0" distR="0" wp14:anchorId="701812B5" wp14:editId="05951991">
            <wp:extent cx="5939790" cy="3806190"/>
            <wp:effectExtent l="19050" t="19050" r="22860" b="2286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4B4A" w:rsidRDefault="00294B4A" w:rsidP="00294B4A">
      <w:pPr>
        <w:pStyle w:val="Legenda"/>
      </w:pPr>
      <w:r>
        <w:t xml:space="preserve">Fig. </w:t>
      </w:r>
      <w:r w:rsidR="00372F3A">
        <w:rPr>
          <w:noProof/>
        </w:rPr>
        <w:fldChar w:fldCharType="begin"/>
      </w:r>
      <w:r w:rsidR="00372F3A">
        <w:rPr>
          <w:noProof/>
        </w:rPr>
        <w:instrText xml:space="preserve"> SEQ Fig. \* ARABIC </w:instrText>
      </w:r>
      <w:r w:rsidR="00372F3A">
        <w:rPr>
          <w:noProof/>
        </w:rPr>
        <w:fldChar w:fldCharType="separate"/>
      </w:r>
      <w:r w:rsidR="00605FA7">
        <w:rPr>
          <w:noProof/>
        </w:rPr>
        <w:t>14</w:t>
      </w:r>
      <w:r w:rsidR="00372F3A">
        <w:rPr>
          <w:noProof/>
        </w:rPr>
        <w:fldChar w:fldCharType="end"/>
      </w:r>
      <w:r>
        <w:t xml:space="preserve"> –</w:t>
      </w:r>
      <w:r w:rsidR="00CD6F1F">
        <w:t xml:space="preserve"> </w:t>
      </w:r>
      <w:r w:rsidR="008419BE">
        <w:t xml:space="preserve">Volume </w:t>
      </w:r>
      <w:r w:rsidR="004C1975">
        <w:t>de Vendas</w:t>
      </w:r>
      <w:r w:rsidR="00CD6F1F">
        <w:t xml:space="preserve"> </w:t>
      </w:r>
      <w:r w:rsidR="008419BE">
        <w:t>e unidades vendidas por cidade, no último ano</w:t>
      </w:r>
      <w:r>
        <w:t>.</w:t>
      </w:r>
    </w:p>
    <w:p w:rsidR="00294B4A" w:rsidRDefault="00D72F9B" w:rsidP="006045B5">
      <w:r>
        <w:rPr>
          <w:noProof/>
          <w:lang w:eastAsia="pt-PT"/>
        </w:rPr>
        <w:drawing>
          <wp:inline distT="0" distB="0" distL="0" distR="0" wp14:anchorId="4441C13B" wp14:editId="3A65D5D8">
            <wp:extent cx="5939790" cy="2429510"/>
            <wp:effectExtent l="19050" t="19050" r="22860" b="279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9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2F9B" w:rsidRDefault="00D72F9B" w:rsidP="00D72F9B">
      <w:pPr>
        <w:pStyle w:val="Legenda"/>
      </w:pPr>
      <w:r>
        <w:t xml:space="preserve">Fig. </w:t>
      </w:r>
      <w:r w:rsidR="00372F3A">
        <w:rPr>
          <w:noProof/>
        </w:rPr>
        <w:fldChar w:fldCharType="begin"/>
      </w:r>
      <w:r w:rsidR="00372F3A">
        <w:rPr>
          <w:noProof/>
        </w:rPr>
        <w:instrText xml:space="preserve"> SEQ Fig. \* ARABIC </w:instrText>
      </w:r>
      <w:r w:rsidR="00372F3A">
        <w:rPr>
          <w:noProof/>
        </w:rPr>
        <w:fldChar w:fldCharType="separate"/>
      </w:r>
      <w:r w:rsidR="00605FA7">
        <w:rPr>
          <w:noProof/>
        </w:rPr>
        <w:t>15</w:t>
      </w:r>
      <w:r w:rsidR="00372F3A">
        <w:rPr>
          <w:noProof/>
        </w:rPr>
        <w:fldChar w:fldCharType="end"/>
      </w:r>
      <w:r>
        <w:t xml:space="preserve"> – Volume de Vendas, unidades vendidas e rentabilidade por modelo</w:t>
      </w:r>
      <w:r w:rsidR="006F59D1">
        <w:t xml:space="preserve"> de ligeiro de passageiros</w:t>
      </w:r>
      <w:r>
        <w:t>, no último ano.</w:t>
      </w:r>
    </w:p>
    <w:p w:rsidR="00294B4A" w:rsidRDefault="003C0D2C" w:rsidP="006045B5">
      <w:r>
        <w:t xml:space="preserve">Por esta tabela pode inferir-se que ocorreu venda de viaturas existentes em </w:t>
      </w:r>
      <w:r w:rsidRPr="00E3262F">
        <w:rPr>
          <w:i/>
        </w:rPr>
        <w:t>stock</w:t>
      </w:r>
      <w:r>
        <w:t>.</w:t>
      </w:r>
    </w:p>
    <w:p w:rsidR="003C0D2C" w:rsidRDefault="003C0D2C" w:rsidP="006045B5"/>
    <w:p w:rsidR="00ED4E11" w:rsidRDefault="00ED4E11" w:rsidP="00ED4E11">
      <w:pPr>
        <w:pStyle w:val="image"/>
      </w:pPr>
      <w:r>
        <w:rPr>
          <w:noProof/>
          <w:lang w:eastAsia="pt-PT"/>
        </w:rPr>
        <w:lastRenderedPageBreak/>
        <w:drawing>
          <wp:inline distT="0" distB="0" distL="0" distR="0" wp14:anchorId="1275C6CE" wp14:editId="13907F90">
            <wp:extent cx="5939790" cy="2794635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11" w:rsidRDefault="00ED4E11" w:rsidP="00ED4E11">
      <w:pPr>
        <w:pStyle w:val="Legenda"/>
      </w:pPr>
      <w:r>
        <w:t xml:space="preserve">Fig. </w:t>
      </w:r>
      <w:r w:rsidR="00372F3A">
        <w:rPr>
          <w:noProof/>
        </w:rPr>
        <w:fldChar w:fldCharType="begin"/>
      </w:r>
      <w:r w:rsidR="00372F3A">
        <w:rPr>
          <w:noProof/>
        </w:rPr>
        <w:instrText xml:space="preserve"> SEQ Fig. \* ARABIC </w:instrText>
      </w:r>
      <w:r w:rsidR="00372F3A">
        <w:rPr>
          <w:noProof/>
        </w:rPr>
        <w:fldChar w:fldCharType="separate"/>
      </w:r>
      <w:r w:rsidR="00605FA7">
        <w:rPr>
          <w:noProof/>
        </w:rPr>
        <w:t>16</w:t>
      </w:r>
      <w:r w:rsidR="00372F3A">
        <w:rPr>
          <w:noProof/>
        </w:rPr>
        <w:fldChar w:fldCharType="end"/>
      </w:r>
      <w:r>
        <w:t xml:space="preserve"> – Top 10 dos clientes com maior volume de negócio ao longo do tempo.</w:t>
      </w:r>
    </w:p>
    <w:p w:rsidR="00ED4E11" w:rsidRPr="00ED4E11" w:rsidRDefault="00ED4E11" w:rsidP="00ED4E11">
      <w:pPr>
        <w:pStyle w:val="Legenda"/>
      </w:pPr>
    </w:p>
    <w:p w:rsidR="00E8027A" w:rsidRDefault="00E8027A" w:rsidP="00E8027A">
      <w:pPr>
        <w:pStyle w:val="Cabealho2"/>
      </w:pPr>
      <w:bookmarkStart w:id="43" w:name="_Toc511756676"/>
      <w:r>
        <w:t>Exemplo de KPIs obtidos</w:t>
      </w:r>
      <w:bookmarkEnd w:id="43"/>
    </w:p>
    <w:p w:rsidR="002931BE" w:rsidRDefault="00E8027A" w:rsidP="006045B5">
      <w:r>
        <w:t>Monitorização da performance da empresa:</w:t>
      </w:r>
    </w:p>
    <w:p w:rsidR="002931BE" w:rsidRDefault="00E8027A" w:rsidP="006045B5">
      <w:r>
        <w:rPr>
          <w:noProof/>
          <w:lang w:eastAsia="pt-PT"/>
        </w:rPr>
        <w:drawing>
          <wp:inline distT="0" distB="0" distL="0" distR="0" wp14:anchorId="05680130" wp14:editId="2279C7B2">
            <wp:extent cx="5939790" cy="661035"/>
            <wp:effectExtent l="0" t="0" r="381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1BE" w:rsidRDefault="002931BE" w:rsidP="006045B5"/>
    <w:p w:rsidR="00AE7AC7" w:rsidRDefault="00AE7AC7" w:rsidP="00AE7AC7">
      <w:pPr>
        <w:pStyle w:val="Cabealho2"/>
      </w:pPr>
      <w:bookmarkStart w:id="44" w:name="_Toc511756677"/>
      <w:r>
        <w:t>Exemplo de perspectivas criadas</w:t>
      </w:r>
      <w:bookmarkEnd w:id="44"/>
    </w:p>
    <w:p w:rsidR="000F79A8" w:rsidRDefault="00DA5F8A" w:rsidP="006045B5">
      <w:r>
        <w:t xml:space="preserve">As </w:t>
      </w:r>
      <w:proofErr w:type="spellStart"/>
      <w:r>
        <w:t>perspectivas</w:t>
      </w:r>
      <w:proofErr w:type="spellEnd"/>
      <w:r>
        <w:t xml:space="preserve"> criadas permitem a redução do cubo a </w:t>
      </w:r>
      <w:proofErr w:type="spellStart"/>
      <w:r>
        <w:t>sub-cubos</w:t>
      </w:r>
      <w:proofErr w:type="spellEnd"/>
      <w:r>
        <w:t xml:space="preserve"> que podem ser analisados em Pivot </w:t>
      </w:r>
      <w:proofErr w:type="spellStart"/>
      <w:r>
        <w:t>Tables</w:t>
      </w:r>
      <w:proofErr w:type="spellEnd"/>
      <w:r>
        <w:t xml:space="preserve"> no Excel, por exemplo. </w:t>
      </w:r>
    </w:p>
    <w:p w:rsidR="000F79A8" w:rsidRDefault="00A023EB" w:rsidP="006045B5">
      <w:r>
        <w:rPr>
          <w:noProof/>
          <w:lang w:eastAsia="pt-PT"/>
        </w:rPr>
        <w:drawing>
          <wp:inline distT="0" distB="0" distL="0" distR="0" wp14:anchorId="045F64E7" wp14:editId="2B9476BF">
            <wp:extent cx="3810000" cy="1114589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3644" cy="111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E8" w:rsidRDefault="00C018E8" w:rsidP="006045B5"/>
    <w:p w:rsidR="00071E7B" w:rsidRDefault="00071E7B" w:rsidP="006045B5"/>
    <w:p w:rsidR="00071E7B" w:rsidRDefault="00071E7B" w:rsidP="006045B5"/>
    <w:p w:rsidR="00B43D6C" w:rsidRDefault="00071E7B" w:rsidP="00B43D6C">
      <w:pPr>
        <w:pStyle w:val="Ttulo1"/>
      </w:pPr>
      <w:r>
        <w:lastRenderedPageBreak/>
        <w:t>REPORTING</w:t>
      </w:r>
      <w:r w:rsidR="00B43D6C">
        <w:t xml:space="preserve"> </w:t>
      </w:r>
      <w:r w:rsidR="003F43B5">
        <w:t>com</w:t>
      </w:r>
      <w:r w:rsidR="00B43D6C">
        <w:t xml:space="preserve"> SSRS</w:t>
      </w:r>
    </w:p>
    <w:p w:rsidR="00B5481B" w:rsidRDefault="00B5481B" w:rsidP="00B5481B">
      <w:pPr>
        <w:pStyle w:val="Cabealho2"/>
      </w:pPr>
      <w:r>
        <w:t>Relatório 1 – List</w:t>
      </w:r>
    </w:p>
    <w:p w:rsidR="00B5481B" w:rsidRDefault="00B5481B" w:rsidP="006045B5">
      <w:r>
        <w:t xml:space="preserve">A lista foi utilizada </w:t>
      </w:r>
      <w:r w:rsidR="00175C6D">
        <w:t>n</w:t>
      </w:r>
      <w:r>
        <w:t>a produ</w:t>
      </w:r>
      <w:r w:rsidR="00175C6D">
        <w:t>ção de</w:t>
      </w:r>
      <w:r>
        <w:t xml:space="preserve"> cartões referentes às viaturas comercializadas, com indicação simultânea das características </w:t>
      </w:r>
      <w:r w:rsidR="00175C6D">
        <w:t xml:space="preserve">dos veículos e dos </w:t>
      </w:r>
      <w:proofErr w:type="spellStart"/>
      <w:r w:rsidR="00175C6D">
        <w:t>respectivos</w:t>
      </w:r>
      <w:proofErr w:type="spellEnd"/>
      <w:r w:rsidR="00175C6D">
        <w:t xml:space="preserve"> Fornecedores, conforme constam n</w:t>
      </w:r>
      <w:r>
        <w:t xml:space="preserve">as Tabelas </w:t>
      </w:r>
      <w:proofErr w:type="spellStart"/>
      <w:r>
        <w:t>DIM_Produto</w:t>
      </w:r>
      <w:proofErr w:type="spellEnd"/>
      <w:r>
        <w:t xml:space="preserve"> e </w:t>
      </w:r>
      <w:proofErr w:type="spellStart"/>
      <w:r>
        <w:t>DIM_Fornecedor</w:t>
      </w:r>
      <w:proofErr w:type="spellEnd"/>
      <w:r>
        <w:t>.</w:t>
      </w:r>
    </w:p>
    <w:p w:rsidR="00F66D59" w:rsidRDefault="00F66D59" w:rsidP="006045B5">
      <w:r w:rsidRPr="00F66D59">
        <w:rPr>
          <w:highlight w:val="yellow"/>
        </w:rPr>
        <w:t xml:space="preserve">Alguns campos são obtidos através de expressões e são evidenciados aqueles que são oriundos de ??? com </w:t>
      </w:r>
      <w:proofErr w:type="spellStart"/>
      <w:r w:rsidRPr="00F66D59">
        <w:rPr>
          <w:highlight w:val="yellow"/>
        </w:rPr>
        <w:t>côr</w:t>
      </w:r>
      <w:proofErr w:type="spellEnd"/>
      <w:r w:rsidRPr="00F66D59">
        <w:rPr>
          <w:highlight w:val="yellow"/>
        </w:rPr>
        <w:t xml:space="preserve"> diferente.</w:t>
      </w:r>
    </w:p>
    <w:p w:rsidR="00F66D59" w:rsidRDefault="00F66D59" w:rsidP="00F66D59">
      <w:pPr>
        <w:pStyle w:val="Cabealho2"/>
      </w:pPr>
      <w:r>
        <w:t>Relatório 2</w:t>
      </w:r>
    </w:p>
    <w:p w:rsidR="00F66D59" w:rsidRPr="00B43D6C" w:rsidRDefault="00F66D59" w:rsidP="00F66D59">
      <w:r>
        <w:t xml:space="preserve">O relatório 1 utiliza o elemento </w:t>
      </w:r>
      <w:proofErr w:type="spellStart"/>
      <w:r>
        <w:rPr>
          <w:i/>
        </w:rPr>
        <w:t>matrix</w:t>
      </w:r>
      <w:proofErr w:type="spellEnd"/>
      <w:r>
        <w:t xml:space="preserve"> para exemplo de resposta às questões formuladas no ponto </w:t>
      </w:r>
      <w:r>
        <w:fldChar w:fldCharType="begin"/>
      </w:r>
      <w:r>
        <w:instrText xml:space="preserve"> REF _Ref503071884 \r \h </w:instrText>
      </w:r>
      <w:r>
        <w:fldChar w:fldCharType="separate"/>
      </w:r>
      <w:r>
        <w:t>1.3</w:t>
      </w:r>
      <w:r>
        <w:fldChar w:fldCharType="end"/>
      </w:r>
      <w:r>
        <w:t>, nomeadamente:</w:t>
      </w:r>
    </w:p>
    <w:p w:rsidR="00F66D59" w:rsidRDefault="00F66D59" w:rsidP="00F66D59">
      <w:pPr>
        <w:pStyle w:val="bullet1"/>
      </w:pPr>
      <w:r>
        <w:t>No âmbito de Marketing e Comercial:</w:t>
      </w:r>
    </w:p>
    <w:p w:rsidR="00F66D59" w:rsidRDefault="00F66D59" w:rsidP="00F66D59">
      <w:pPr>
        <w:pStyle w:val="bullet21"/>
      </w:pPr>
      <w:r>
        <w:t xml:space="preserve">Qual a quantidade e qual o valor e margem (em Kwanzas) das vendas mensais, por segmento de mercado, por marca/modelo e por </w:t>
      </w:r>
      <w:r w:rsidRPr="0020458E">
        <w:rPr>
          <w:i/>
        </w:rPr>
        <w:t>stand</w:t>
      </w:r>
      <w:r>
        <w:t>, nos últimos 5 anos?</w:t>
      </w:r>
    </w:p>
    <w:p w:rsidR="00F66D59" w:rsidRDefault="00F66D59" w:rsidP="00F66D59"/>
    <w:p w:rsidR="00F66D59" w:rsidRDefault="00F66D59" w:rsidP="00F66D59"/>
    <w:p w:rsidR="00B5481B" w:rsidRDefault="00B5481B" w:rsidP="006045B5"/>
    <w:p w:rsidR="00B44159" w:rsidRDefault="00B44159" w:rsidP="006045B5"/>
    <w:p w:rsidR="00B44159" w:rsidRDefault="00B44159" w:rsidP="00B44159">
      <w:pPr>
        <w:pStyle w:val="Cabealho2"/>
      </w:pPr>
      <w:r>
        <w:lastRenderedPageBreak/>
        <w:t>Relatório 2</w:t>
      </w:r>
    </w:p>
    <w:p w:rsidR="00B44159" w:rsidRDefault="00B44159" w:rsidP="006045B5">
      <w:r>
        <w:rPr>
          <w:noProof/>
          <w:lang w:eastAsia="pt-PT"/>
        </w:rPr>
        <w:drawing>
          <wp:inline distT="0" distB="0" distL="0" distR="0" wp14:anchorId="1EF32DA0" wp14:editId="2143BA85">
            <wp:extent cx="5543550" cy="4410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59" w:rsidRDefault="00B44159" w:rsidP="006045B5"/>
    <w:p w:rsidR="00071E7B" w:rsidRPr="00071E7B" w:rsidRDefault="00071E7B" w:rsidP="00071E7B">
      <w:pPr>
        <w:pStyle w:val="Ttulo1"/>
      </w:pPr>
      <w:r>
        <w:t>MODELAÇÃO E RESULTADOS EM POWER PIVOT</w:t>
      </w:r>
    </w:p>
    <w:p w:rsidR="00071E7B" w:rsidRDefault="00693419" w:rsidP="00693419">
      <w:pPr>
        <w:pStyle w:val="Cabealho2"/>
      </w:pPr>
      <w:r>
        <w:t>mODELAÇÃO</w:t>
      </w:r>
    </w:p>
    <w:p w:rsidR="00B43FD4" w:rsidRDefault="00372F3A" w:rsidP="00693419">
      <w:r w:rsidRPr="00E34ED2">
        <w:t>Procedemos a análise d</w:t>
      </w:r>
      <w:r w:rsidR="00B91F96" w:rsidRPr="00E34ED2">
        <w:t xml:space="preserve">os nossos dados através de uma poderosa ferramenta de BI do </w:t>
      </w:r>
      <w:proofErr w:type="spellStart"/>
      <w:r w:rsidR="00B91F96" w:rsidRPr="00E34ED2">
        <w:t>excel</w:t>
      </w:r>
      <w:proofErr w:type="spellEnd"/>
      <w:r w:rsidR="00B91F96" w:rsidRPr="00E34ED2">
        <w:t xml:space="preserve"> o </w:t>
      </w:r>
      <w:proofErr w:type="spellStart"/>
      <w:r w:rsidR="00B91F96" w:rsidRPr="00E34ED2">
        <w:t>Power</w:t>
      </w:r>
      <w:proofErr w:type="spellEnd"/>
      <w:r w:rsidR="00B91F96" w:rsidRPr="00E34ED2">
        <w:t xml:space="preserve"> </w:t>
      </w:r>
      <w:proofErr w:type="spellStart"/>
      <w:r w:rsidR="00B91F96" w:rsidRPr="00E34ED2">
        <w:t>Pivort</w:t>
      </w:r>
      <w:proofErr w:type="spellEnd"/>
      <w:r w:rsidR="00B91F96" w:rsidRPr="00E34ED2">
        <w:t xml:space="preserve">. O </w:t>
      </w:r>
      <w:proofErr w:type="spellStart"/>
      <w:r w:rsidR="00B91F96" w:rsidRPr="00E34ED2">
        <w:t>Power</w:t>
      </w:r>
      <w:proofErr w:type="spellEnd"/>
      <w:r w:rsidR="00B91F96" w:rsidRPr="00E34ED2">
        <w:t xml:space="preserve"> Pivot é uma componente </w:t>
      </w:r>
      <w:r w:rsidR="003F2C67" w:rsidRPr="00E34ED2">
        <w:t>que permite</w:t>
      </w:r>
      <w:r w:rsidR="00B91F96" w:rsidRPr="00E34ED2">
        <w:t xml:space="preserve"> modela</w:t>
      </w:r>
      <w:r w:rsidR="003F2C67" w:rsidRPr="00E34ED2">
        <w:t xml:space="preserve">r e armazenar </w:t>
      </w:r>
      <w:r w:rsidR="00B91F96" w:rsidRPr="00E34ED2">
        <w:t>dados</w:t>
      </w:r>
      <w:r w:rsidR="003F2C67" w:rsidRPr="00E34ED2">
        <w:t xml:space="preserve"> altamente compactados e agrega-los </w:t>
      </w:r>
      <w:r w:rsidR="003F2C67" w:rsidRPr="00E34ED2">
        <w:t>de forma</w:t>
      </w:r>
      <w:r w:rsidR="003F2C67" w:rsidRPr="00E34ED2">
        <w:t xml:space="preserve"> a realizar cálculos extremamente rápidos</w:t>
      </w:r>
      <w:r w:rsidR="005C673B" w:rsidRPr="00E34ED2">
        <w:t xml:space="preserve">, além disso, o </w:t>
      </w:r>
      <w:proofErr w:type="spellStart"/>
      <w:r w:rsidR="005C673B" w:rsidRPr="00E34ED2">
        <w:t>Power</w:t>
      </w:r>
      <w:proofErr w:type="spellEnd"/>
      <w:r w:rsidR="005C673B" w:rsidRPr="00E34ED2">
        <w:t xml:space="preserve"> Pivot, oferece pode analisar centenas de milhões de dados com desempenho rápido garantindo a integridade dos dados.</w:t>
      </w:r>
      <w:r w:rsidR="003F2C67" w:rsidRPr="00E34ED2">
        <w:t xml:space="preserve"> No nosso trabalho</w:t>
      </w:r>
      <w:r w:rsidR="005C673B" w:rsidRPr="00E34ED2">
        <w:t xml:space="preserve"> o </w:t>
      </w:r>
      <w:proofErr w:type="spellStart"/>
      <w:r w:rsidR="005C673B" w:rsidRPr="00E34ED2">
        <w:t>Power</w:t>
      </w:r>
      <w:proofErr w:type="spellEnd"/>
      <w:r w:rsidR="005C673B" w:rsidRPr="00E34ED2">
        <w:t xml:space="preserve"> Pivot</w:t>
      </w:r>
      <w:r w:rsidR="003F2C67" w:rsidRPr="00E34ED2">
        <w:t xml:space="preserve"> foi ligar á nossa Data</w:t>
      </w:r>
      <w:r w:rsidR="005C673B" w:rsidRPr="00E34ED2">
        <w:t xml:space="preserve"> </w:t>
      </w:r>
      <w:proofErr w:type="spellStart"/>
      <w:r w:rsidR="005C673B" w:rsidRPr="00E34ED2">
        <w:t>W</w:t>
      </w:r>
      <w:r w:rsidR="003F2C67" w:rsidRPr="00E34ED2">
        <w:t>arehouse</w:t>
      </w:r>
      <w:proofErr w:type="spellEnd"/>
      <w:r w:rsidR="003F2C67" w:rsidRPr="00E34ED2">
        <w:t>. Utilizamos a Data</w:t>
      </w:r>
      <w:r w:rsidR="005C673B" w:rsidRPr="00E34ED2">
        <w:t xml:space="preserve"> </w:t>
      </w:r>
      <w:proofErr w:type="spellStart"/>
      <w:r w:rsidR="005C673B" w:rsidRPr="00E34ED2">
        <w:t>W</w:t>
      </w:r>
      <w:r w:rsidR="003F2C67" w:rsidRPr="00E34ED2">
        <w:t>arehouse</w:t>
      </w:r>
      <w:proofErr w:type="spellEnd"/>
      <w:r w:rsidR="003F2C67" w:rsidRPr="00E34ED2">
        <w:t xml:space="preserve"> pois esta vem desprovida </w:t>
      </w:r>
      <w:r w:rsidR="005C673B" w:rsidRPr="00E34ED2">
        <w:t xml:space="preserve">de medidas, hierarquias e </w:t>
      </w:r>
      <w:proofErr w:type="spellStart"/>
      <w:r w:rsidR="005C673B" w:rsidRPr="00E34ED2">
        <w:t>KPI´s</w:t>
      </w:r>
      <w:proofErr w:type="spellEnd"/>
      <w:r w:rsidR="005C673B" w:rsidRPr="00E34ED2">
        <w:t xml:space="preserve"> o que nos dá liberdade através do </w:t>
      </w:r>
      <w:proofErr w:type="spellStart"/>
      <w:r w:rsidR="005C673B" w:rsidRPr="00E34ED2">
        <w:t>Power</w:t>
      </w:r>
      <w:proofErr w:type="spellEnd"/>
      <w:r w:rsidR="005C673B" w:rsidRPr="00E34ED2">
        <w:t xml:space="preserve"> Pivot e dos seus recursos oferecidos, criar relacionamentos, medidas, hierarquias e </w:t>
      </w:r>
      <w:proofErr w:type="spellStart"/>
      <w:proofErr w:type="gramStart"/>
      <w:r w:rsidR="005C673B" w:rsidRPr="00E34ED2">
        <w:t>KPIs</w:t>
      </w:r>
      <w:proofErr w:type="spellEnd"/>
      <w:r w:rsidR="005C673B" w:rsidRPr="00E34ED2">
        <w:t xml:space="preserve"> .</w:t>
      </w:r>
      <w:proofErr w:type="gramEnd"/>
      <w:r w:rsidR="005C673B" w:rsidRPr="00E34ED2">
        <w:t xml:space="preserve"> </w:t>
      </w:r>
    </w:p>
    <w:p w:rsidR="00B43FD4" w:rsidRDefault="00B43FD4" w:rsidP="00693419"/>
    <w:p w:rsidR="0091365B" w:rsidRDefault="00091656" w:rsidP="00693419">
      <w:r>
        <w:lastRenderedPageBreak/>
        <w:t xml:space="preserve">No processo de modelação começamos com a criação de Hierarquias. Criamos hierarquias para as Dimensões: Stand, </w:t>
      </w:r>
      <w:proofErr w:type="spellStart"/>
      <w:r>
        <w:t>Data</w:t>
      </w:r>
      <w:r w:rsidR="00EE0068">
        <w:t>_Hierarquia</w:t>
      </w:r>
      <w:proofErr w:type="spellEnd"/>
      <w:r>
        <w:t xml:space="preserve">, Fornecedor, </w:t>
      </w:r>
      <w:proofErr w:type="spellStart"/>
      <w:r>
        <w:t>Produto</w:t>
      </w:r>
      <w:r w:rsidR="00EE0068">
        <w:t>_Hierarquia</w:t>
      </w:r>
      <w:proofErr w:type="spellEnd"/>
      <w:r>
        <w:t xml:space="preserve"> e Cliente.</w:t>
      </w:r>
      <w:r w:rsidR="00ED01DD">
        <w:t xml:space="preserve"> Ocultamos da visão do lado da ferramenta do cliente </w:t>
      </w:r>
      <w:r w:rsidR="00FA0E92">
        <w:t xml:space="preserve">as chaves de relacionamento, deixando as </w:t>
      </w:r>
      <w:proofErr w:type="spellStart"/>
      <w:r w:rsidR="00FA0E92">
        <w:t>Dim</w:t>
      </w:r>
      <w:proofErr w:type="spellEnd"/>
      <w:r w:rsidR="00FA0E92">
        <w:t xml:space="preserve"> </w:t>
      </w:r>
      <w:proofErr w:type="spellStart"/>
      <w:r w:rsidR="00FA0E92">
        <w:t>tables</w:t>
      </w:r>
      <w:proofErr w:type="spellEnd"/>
      <w:r w:rsidR="00FA0E92">
        <w:t xml:space="preserve"> apenas com as hierarquias.</w:t>
      </w:r>
    </w:p>
    <w:p w:rsidR="00FA0E92" w:rsidRDefault="00EE0068" w:rsidP="00693419">
      <w:r>
        <w:t>Na tabela Dimensão Data</w:t>
      </w:r>
      <w:r w:rsidR="002B039B">
        <w:t xml:space="preserve"> </w:t>
      </w:r>
      <w:r>
        <w:t xml:space="preserve">Hierarquia criamos alguns campos calculados como Semana do ano; </w:t>
      </w:r>
      <w:proofErr w:type="spellStart"/>
      <w:r>
        <w:t>Trimeste</w:t>
      </w:r>
      <w:proofErr w:type="spellEnd"/>
      <w:r>
        <w:t>; na tabela factos fomos criar o campo calculado percentagem de encargos para determinar o peso dos vários custos e taxas relacionadas com a compra sobre o preço base de compra.</w:t>
      </w:r>
    </w:p>
    <w:p w:rsidR="002B039B" w:rsidRDefault="00FA0E92" w:rsidP="009C1D45">
      <w:r>
        <w:t xml:space="preserve">Nas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 criamos medidas para realizar as nossas análises, conforme tabelas abaixo:</w:t>
      </w:r>
    </w:p>
    <w:p w:rsidR="002B039B" w:rsidRDefault="002B039B" w:rsidP="00EE0068">
      <w:pPr>
        <w:jc w:val="center"/>
      </w:pPr>
    </w:p>
    <w:p w:rsidR="002B039B" w:rsidRDefault="002B039B" w:rsidP="00EE0068">
      <w:pPr>
        <w:jc w:val="center"/>
      </w:pPr>
      <w:r>
        <w:rPr>
          <w:noProof/>
        </w:rPr>
        <w:drawing>
          <wp:inline distT="0" distB="0" distL="0" distR="0" wp14:anchorId="7626A8A5" wp14:editId="02B79277">
            <wp:extent cx="5939790" cy="2133600"/>
            <wp:effectExtent l="0" t="0" r="381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D80" w:rsidRDefault="00802D80" w:rsidP="00802D80">
      <w:pPr>
        <w:jc w:val="left"/>
      </w:pPr>
      <w:r>
        <w:t xml:space="preserve">Posteriormente fomos calcular os </w:t>
      </w:r>
      <w:proofErr w:type="spellStart"/>
      <w:r>
        <w:t>KPI´</w:t>
      </w:r>
      <w:proofErr w:type="gramStart"/>
      <w:r>
        <w:t>s</w:t>
      </w:r>
      <w:proofErr w:type="spellEnd"/>
      <w:r>
        <w:t xml:space="preserve">  conforme</w:t>
      </w:r>
      <w:proofErr w:type="gramEnd"/>
      <w:r>
        <w:t xml:space="preserve"> quadro abaixo:</w:t>
      </w:r>
    </w:p>
    <w:p w:rsidR="00802D80" w:rsidRPr="00E34ED2" w:rsidRDefault="00802D80" w:rsidP="00802D80">
      <w:pPr>
        <w:jc w:val="left"/>
      </w:pPr>
      <w:r>
        <w:rPr>
          <w:noProof/>
        </w:rPr>
        <w:drawing>
          <wp:inline distT="0" distB="0" distL="0" distR="0" wp14:anchorId="2651A1EB" wp14:editId="38C858AF">
            <wp:extent cx="5873115" cy="890270"/>
            <wp:effectExtent l="0" t="0" r="0" b="508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1123" t="4104"/>
                    <a:stretch/>
                  </pic:blipFill>
                  <pic:spPr bwMode="auto">
                    <a:xfrm>
                      <a:off x="0" y="0"/>
                      <a:ext cx="5873115" cy="89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419" w:rsidRDefault="00ED01DD" w:rsidP="00693419">
      <w:r>
        <w:t>Criamos duas perspetivas a comercial e de compras, relacionadas com as tabelas abaixo:</w:t>
      </w:r>
    </w:p>
    <w:p w:rsidR="00ED01DD" w:rsidRDefault="00ED01DD" w:rsidP="00ED01DD">
      <w:pPr>
        <w:jc w:val="center"/>
      </w:pPr>
      <w:r>
        <w:rPr>
          <w:noProof/>
        </w:rPr>
        <w:drawing>
          <wp:inline distT="0" distB="0" distL="0" distR="0">
            <wp:extent cx="3475359" cy="1480001"/>
            <wp:effectExtent l="0" t="0" r="0" b="635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erspectivas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72" cy="150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B1" w:rsidRDefault="00C73FB1" w:rsidP="00286BB4">
      <w:pPr>
        <w:jc w:val="left"/>
      </w:pPr>
    </w:p>
    <w:p w:rsidR="00C73FB1" w:rsidRDefault="00C73FB1" w:rsidP="00286BB4">
      <w:pPr>
        <w:jc w:val="left"/>
      </w:pPr>
    </w:p>
    <w:p w:rsidR="00C73FB1" w:rsidRDefault="00C73FB1" w:rsidP="00286BB4">
      <w:pPr>
        <w:jc w:val="left"/>
      </w:pPr>
    </w:p>
    <w:p w:rsidR="00C73FB1" w:rsidRDefault="00C73FB1" w:rsidP="00286BB4">
      <w:pPr>
        <w:jc w:val="left"/>
      </w:pPr>
    </w:p>
    <w:p w:rsidR="00C73FB1" w:rsidRDefault="00C73FB1" w:rsidP="00286BB4">
      <w:pPr>
        <w:jc w:val="left"/>
      </w:pPr>
    </w:p>
    <w:p w:rsidR="00C73FB1" w:rsidRDefault="00C73FB1" w:rsidP="00286BB4">
      <w:pPr>
        <w:jc w:val="left"/>
      </w:pPr>
    </w:p>
    <w:p w:rsidR="00C73FB1" w:rsidRDefault="00C73FB1" w:rsidP="00286BB4">
      <w:pPr>
        <w:jc w:val="left"/>
      </w:pPr>
    </w:p>
    <w:p w:rsidR="00C73FB1" w:rsidRDefault="00C73FB1" w:rsidP="00286BB4">
      <w:pPr>
        <w:jc w:val="left"/>
      </w:pPr>
    </w:p>
    <w:p w:rsidR="00286BB4" w:rsidRDefault="00286BB4" w:rsidP="00286BB4">
      <w:pPr>
        <w:jc w:val="left"/>
      </w:pPr>
      <w:r>
        <w:t xml:space="preserve">Adicionamos ao modelo da nossa Data </w:t>
      </w:r>
      <w:proofErr w:type="spellStart"/>
      <w:r>
        <w:t>warehouse</w:t>
      </w:r>
      <w:proofErr w:type="spellEnd"/>
      <w:r>
        <w:t xml:space="preserve"> uma tabela em </w:t>
      </w:r>
      <w:proofErr w:type="spellStart"/>
      <w:r>
        <w:t>excel</w:t>
      </w:r>
      <w:proofErr w:type="spellEnd"/>
      <w:r>
        <w:t xml:space="preserve"> com o nosso Budget definido no ponto 1.4.1 deste relatório e</w:t>
      </w:r>
      <w:r w:rsidR="00C73FB1">
        <w:t xml:space="preserve">ssa tabela está no nosso ficheiro </w:t>
      </w:r>
      <w:proofErr w:type="spellStart"/>
      <w:r w:rsidR="00C73FB1">
        <w:t>excel</w:t>
      </w:r>
      <w:proofErr w:type="spellEnd"/>
      <w:r w:rsidR="00C73FB1">
        <w:t xml:space="preserve"> de </w:t>
      </w:r>
      <w:proofErr w:type="spellStart"/>
      <w:r w:rsidR="00C73FB1">
        <w:t>power</w:t>
      </w:r>
      <w:proofErr w:type="spellEnd"/>
      <w:r w:rsidR="00C73FB1">
        <w:t xml:space="preserve"> pivot na </w:t>
      </w:r>
      <w:proofErr w:type="spellStart"/>
      <w:r w:rsidR="00C73FB1">
        <w:t>sheet</w:t>
      </w:r>
      <w:proofErr w:type="spellEnd"/>
      <w:r w:rsidR="00C73FB1">
        <w:t xml:space="preserve"> “Budget”, e resulta depois de carregado no modelo na seguinte tabela e modelo.</w:t>
      </w:r>
    </w:p>
    <w:p w:rsidR="00C73FB1" w:rsidRDefault="00C73FB1" w:rsidP="00286BB4">
      <w:pPr>
        <w:jc w:val="left"/>
      </w:pPr>
    </w:p>
    <w:p w:rsidR="00286BB4" w:rsidRDefault="00286BB4" w:rsidP="00ED01DD">
      <w:pPr>
        <w:jc w:val="center"/>
      </w:pPr>
    </w:p>
    <w:p w:rsidR="00DA1129" w:rsidRDefault="00DA1129" w:rsidP="00ED01DD">
      <w:pPr>
        <w:jc w:val="center"/>
      </w:pPr>
      <w:r>
        <w:rPr>
          <w:noProof/>
        </w:rPr>
        <w:drawing>
          <wp:inline distT="0" distB="0" distL="0" distR="0" wp14:anchorId="1F51EE3F" wp14:editId="41587EEB">
            <wp:extent cx="5939790" cy="2739390"/>
            <wp:effectExtent l="0" t="0" r="3810" b="381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DD" w:rsidRDefault="00ED01DD" w:rsidP="00ED01DD"/>
    <w:p w:rsidR="00ED01DD" w:rsidRDefault="00ED01DD" w:rsidP="00ED01DD">
      <w:pPr>
        <w:jc w:val="center"/>
      </w:pPr>
    </w:p>
    <w:p w:rsidR="00ED01DD" w:rsidRDefault="00ED01DD" w:rsidP="00ED01DD">
      <w:pPr>
        <w:jc w:val="center"/>
      </w:pPr>
    </w:p>
    <w:p w:rsidR="00693419" w:rsidRDefault="00693419" w:rsidP="00693419">
      <w:pPr>
        <w:pStyle w:val="Cabealho2"/>
      </w:pPr>
      <w:r>
        <w:t xml:space="preserve">Relatório </w:t>
      </w:r>
    </w:p>
    <w:p w:rsidR="00693419" w:rsidRDefault="00D51646" w:rsidP="00693419">
      <w:r w:rsidRPr="00D51646">
        <w:t xml:space="preserve">Na estrutura dos nossos relatórios utilizamos as hierarquias definidas </w:t>
      </w:r>
      <w:proofErr w:type="gramStart"/>
      <w:r w:rsidRPr="00D51646">
        <w:t>nas  tabelas</w:t>
      </w:r>
      <w:proofErr w:type="gramEnd"/>
      <w:r w:rsidRPr="00D51646">
        <w:t xml:space="preserve"> dimensão e as medidas e </w:t>
      </w:r>
      <w:proofErr w:type="spellStart"/>
      <w:r w:rsidRPr="00D51646">
        <w:t>KPIs</w:t>
      </w:r>
      <w:proofErr w:type="spellEnd"/>
      <w:r w:rsidRPr="00D51646">
        <w:t xml:space="preserve"> referidos no ponto anterior.</w:t>
      </w:r>
      <w:r w:rsidRPr="00693419">
        <w:t xml:space="preserve"> </w:t>
      </w:r>
      <w:r>
        <w:t>Procedemos á criação de pivot-</w:t>
      </w:r>
      <w:proofErr w:type="spellStart"/>
      <w:r>
        <w:t>tables</w:t>
      </w:r>
      <w:proofErr w:type="spellEnd"/>
      <w:r>
        <w:t xml:space="preserve"> e gráficos dinâmicos, para ajudar na </w:t>
      </w:r>
      <w:proofErr w:type="spellStart"/>
      <w:r>
        <w:t>selecção</w:t>
      </w:r>
      <w:proofErr w:type="spellEnd"/>
      <w:r>
        <w:t xml:space="preserve"> de dados utilizamos as funcionalidades segmentação de dados e linha cronológica.</w:t>
      </w:r>
    </w:p>
    <w:p w:rsidR="00D51646" w:rsidRDefault="00D51646" w:rsidP="00693419"/>
    <w:p w:rsidR="00C22924" w:rsidRDefault="00C22924" w:rsidP="00693419">
      <w:r>
        <w:lastRenderedPageBreak/>
        <w:t xml:space="preserve">Analisando o número de viaturas vendidas estes tem vindo a cair desde 2014, e o Renault </w:t>
      </w:r>
      <w:proofErr w:type="spellStart"/>
      <w:r>
        <w:t>Duster</w:t>
      </w:r>
      <w:proofErr w:type="spellEnd"/>
      <w:r>
        <w:t xml:space="preserve"> é o carro mais vendido a seguir do Renault </w:t>
      </w:r>
      <w:proofErr w:type="spellStart"/>
      <w:r>
        <w:t>Sandero</w:t>
      </w:r>
      <w:proofErr w:type="spellEnd"/>
      <w:r>
        <w:t xml:space="preserve">. </w:t>
      </w:r>
    </w:p>
    <w:p w:rsidR="00D51646" w:rsidRDefault="00D51646" w:rsidP="009C1D45">
      <w:pPr>
        <w:jc w:val="center"/>
      </w:pPr>
      <w:r>
        <w:rPr>
          <w:noProof/>
        </w:rPr>
        <w:drawing>
          <wp:inline distT="0" distB="0" distL="0" distR="0" wp14:anchorId="3280DDA7" wp14:editId="56A5C469">
            <wp:extent cx="5229225" cy="2540820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6481"/>
                    <a:stretch/>
                  </pic:blipFill>
                  <pic:spPr bwMode="auto">
                    <a:xfrm>
                      <a:off x="0" y="0"/>
                      <a:ext cx="5235196" cy="254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F0E" w:rsidRPr="00693419" w:rsidRDefault="00536F0E" w:rsidP="00536F0E">
      <w:pPr>
        <w:jc w:val="left"/>
      </w:pPr>
      <w:r>
        <w:t xml:space="preserve">Os melhores meses </w:t>
      </w:r>
      <w:r w:rsidR="00704EA9">
        <w:t xml:space="preserve">de faturação </w:t>
      </w:r>
      <w:r>
        <w:t xml:space="preserve">de 2017 </w:t>
      </w:r>
      <w:r w:rsidR="00704EA9">
        <w:t>são</w:t>
      </w:r>
      <w:r>
        <w:t xml:space="preserve"> o </w:t>
      </w:r>
      <w:proofErr w:type="gramStart"/>
      <w:r>
        <w:t>Junho</w:t>
      </w:r>
      <w:proofErr w:type="gramEnd"/>
      <w:r>
        <w:t xml:space="preserve"> seguido </w:t>
      </w:r>
      <w:r w:rsidR="00704EA9">
        <w:t xml:space="preserve">do Maio.  Em comparação com 2016 só os meses atrás referidos e o de fevereiro conseguiram melhor desempenho. Em relação ao número de viaturas vendidas os melhores meses de 2017 é o </w:t>
      </w:r>
      <w:proofErr w:type="gramStart"/>
      <w:r w:rsidR="00704EA9">
        <w:t>Junho</w:t>
      </w:r>
      <w:proofErr w:type="gramEnd"/>
      <w:r w:rsidR="00704EA9">
        <w:t xml:space="preserve"> e o Setembro com 38 viaturas vendidas. Em comparação com 2016 são 4 meses com melhor performance </w:t>
      </w:r>
      <w:proofErr w:type="spellStart"/>
      <w:proofErr w:type="gramStart"/>
      <w:r w:rsidR="00704EA9">
        <w:t>Maio;Junho</w:t>
      </w:r>
      <w:proofErr w:type="spellEnd"/>
      <w:proofErr w:type="gramEnd"/>
      <w:r w:rsidR="00704EA9">
        <w:t>; Agosto e Setembro.</w:t>
      </w:r>
    </w:p>
    <w:p w:rsidR="00071E7B" w:rsidRDefault="009C1D45" w:rsidP="009C1D45">
      <w:pPr>
        <w:jc w:val="center"/>
      </w:pPr>
      <w:r>
        <w:rPr>
          <w:noProof/>
        </w:rPr>
        <w:drawing>
          <wp:inline distT="0" distB="0" distL="0" distR="0" wp14:anchorId="5FB45DCA" wp14:editId="227B8A48">
            <wp:extent cx="4619625" cy="2509334"/>
            <wp:effectExtent l="0" t="0" r="0" b="571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31732" cy="251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19" w:rsidRDefault="005C5F19" w:rsidP="009C1D45">
      <w:pPr>
        <w:jc w:val="center"/>
      </w:pPr>
    </w:p>
    <w:p w:rsidR="005C5F19" w:rsidRDefault="005C5F19" w:rsidP="009C1D45">
      <w:pPr>
        <w:jc w:val="center"/>
      </w:pPr>
    </w:p>
    <w:p w:rsidR="005C5F19" w:rsidRDefault="005C5F19" w:rsidP="009C1D45">
      <w:pPr>
        <w:jc w:val="center"/>
      </w:pPr>
    </w:p>
    <w:p w:rsidR="005C5F19" w:rsidRDefault="005C5F19" w:rsidP="009C1D45">
      <w:pPr>
        <w:jc w:val="center"/>
      </w:pPr>
    </w:p>
    <w:p w:rsidR="005C5F19" w:rsidRDefault="005C5F19" w:rsidP="009C1D45">
      <w:pPr>
        <w:jc w:val="center"/>
      </w:pPr>
    </w:p>
    <w:p w:rsidR="005C5F19" w:rsidRDefault="005C5F19" w:rsidP="009C1D45">
      <w:pPr>
        <w:jc w:val="center"/>
      </w:pPr>
    </w:p>
    <w:p w:rsidR="005C5F19" w:rsidRDefault="005C5F19" w:rsidP="005C5F19">
      <w:pPr>
        <w:jc w:val="left"/>
      </w:pPr>
      <w:r>
        <w:t>Em relação ao nosso orçamento que foi carregado no modelo o número vendido de pesados de mercadorias é bastante inferior ao orçamentado</w:t>
      </w:r>
    </w:p>
    <w:p w:rsidR="009C1D45" w:rsidRDefault="009C1D45" w:rsidP="009C1D45">
      <w:pPr>
        <w:jc w:val="center"/>
      </w:pPr>
    </w:p>
    <w:p w:rsidR="009C1D45" w:rsidRDefault="00894FCB" w:rsidP="009C1D45">
      <w:pPr>
        <w:jc w:val="center"/>
      </w:pPr>
      <w:bookmarkStart w:id="45" w:name="_GoBack"/>
      <w:r>
        <w:rPr>
          <w:noProof/>
        </w:rPr>
        <w:drawing>
          <wp:inline distT="0" distB="0" distL="0" distR="0" wp14:anchorId="4B96C498" wp14:editId="52541030">
            <wp:extent cx="3324225" cy="2191797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66895" cy="221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:rsidR="00071E7B" w:rsidRDefault="00071E7B" w:rsidP="00071E7B">
      <w:pPr>
        <w:pStyle w:val="Ttulo1"/>
      </w:pPr>
      <w:r>
        <w:t>reporting EM EXCEL PIVOT TABLES</w:t>
      </w:r>
    </w:p>
    <w:p w:rsidR="00071E7B" w:rsidRDefault="00693419" w:rsidP="00693419">
      <w:pPr>
        <w:pStyle w:val="Cabealho2"/>
      </w:pPr>
      <w:r>
        <w:t>Modelação</w:t>
      </w:r>
    </w:p>
    <w:p w:rsidR="00693419" w:rsidRDefault="00C43879" w:rsidP="00693419">
      <w:r w:rsidRPr="00AC1EE3">
        <w:t xml:space="preserve">OLAP é uma ferramenta bastante utilizada para análises </w:t>
      </w:r>
      <w:r w:rsidR="00E56EA7" w:rsidRPr="00AC1EE3">
        <w:t>interativas</w:t>
      </w:r>
      <w:r w:rsidRPr="00AC1EE3">
        <w:t xml:space="preserve"> de informação multidimensional. </w:t>
      </w:r>
      <w:r w:rsidR="00E56EA7" w:rsidRPr="00AC1EE3">
        <w:t>A utilização de uma análise OLAP permite analisar um grande montante de informação de uma forma mais rápida e eficaz. É um sistema que permite transformar dados relacionai</w:t>
      </w:r>
      <w:r w:rsidR="00F20AB6" w:rsidRPr="00AC1EE3">
        <w:t>s</w:t>
      </w:r>
      <w:r w:rsidR="00E56EA7" w:rsidRPr="00AC1EE3">
        <w:t xml:space="preserve"> em dados consolidados utilizando cross-</w:t>
      </w:r>
      <w:proofErr w:type="spellStart"/>
      <w:r w:rsidR="00E56EA7" w:rsidRPr="00AC1EE3">
        <w:t>join</w:t>
      </w:r>
      <w:proofErr w:type="spellEnd"/>
      <w:r w:rsidR="00E56EA7" w:rsidRPr="00AC1EE3">
        <w:t xml:space="preserve"> e gerando os cubos com os cruzamentos.</w:t>
      </w:r>
      <w:r w:rsidR="00F20AB6" w:rsidRPr="00AC1EE3">
        <w:t xml:space="preserve"> Num modelo de dados OLAP, a informação é organizada em cubos que armazenam valor quantitativos ou medidas. O cubo é um conjunto de dados (matriz multidimensional) que contém dimensões e medidas. No modelo de dados as medidas são identificadas por duas ou mais categorias descritivas que formam a estrutura do cubo. </w:t>
      </w:r>
      <w:r w:rsidR="00E56EA7" w:rsidRPr="00AC1EE3">
        <w:t xml:space="preserve"> </w:t>
      </w:r>
      <w:r w:rsidR="005E4548" w:rsidRPr="00AC1EE3">
        <w:t xml:space="preserve">Uma dimensão pode ser qualquer visão do </w:t>
      </w:r>
      <w:r w:rsidR="00F20AB6" w:rsidRPr="00AC1EE3">
        <w:t>negócio</w:t>
      </w:r>
      <w:r w:rsidR="005E4548" w:rsidRPr="00AC1EE3">
        <w:t xml:space="preserve"> que faça sentido para análise, como produto, departamento ou tempo.</w:t>
      </w:r>
      <w:r w:rsidR="00F20AB6" w:rsidRPr="00AC1EE3">
        <w:t xml:space="preserve"> Dentro de cada dimensão de um modelo OLAP, os dados podem ser organizados numa hierarquia que define diferentes níveis de detalhe. </w:t>
      </w:r>
      <w:r w:rsidR="00E56EA7" w:rsidRPr="00AC1EE3">
        <w:t xml:space="preserve"> </w:t>
      </w:r>
      <w:r w:rsidR="005E4548" w:rsidRPr="00AC1EE3">
        <w:t xml:space="preserve">Este modelo de dados tem a possibilidade de fornecer de forma </w:t>
      </w:r>
      <w:r w:rsidR="00F20AB6" w:rsidRPr="00AC1EE3">
        <w:t xml:space="preserve">flexível </w:t>
      </w:r>
      <w:r w:rsidR="005E4548" w:rsidRPr="00AC1EE3">
        <w:t xml:space="preserve">mapas resumo, tabela, e gráficos, tornando-se </w:t>
      </w:r>
      <w:r w:rsidR="00AC1EE3" w:rsidRPr="00AC1EE3">
        <w:t>n</w:t>
      </w:r>
      <w:r w:rsidR="005E4548" w:rsidRPr="00AC1EE3">
        <w:t>uma parte importante no processo de apoio à decisão.</w:t>
      </w:r>
      <w:r w:rsidR="00F20AB6" w:rsidRPr="00AC1EE3">
        <w:t xml:space="preserve"> A principal vantagem do OLAP sobre o SGBD e tabelas é a navegação interativa multidimensional e organização de dados hierárquicos, enquanto o OLAP também pode ajudar na integridade dos dados. A arquitetura OLAP é otimizada para consolidação e leitura, não permitindo gravação ou alteração.</w:t>
      </w:r>
    </w:p>
    <w:p w:rsidR="00AC1EE3" w:rsidRDefault="00AC1EE3" w:rsidP="00693419">
      <w:r>
        <w:lastRenderedPageBreak/>
        <w:t>As pivot-</w:t>
      </w:r>
      <w:proofErr w:type="spellStart"/>
      <w:r>
        <w:t>tables</w:t>
      </w:r>
      <w:proofErr w:type="spellEnd"/>
      <w:r>
        <w:t xml:space="preserve"> são o principal recurso para fazermos análises OLAP sem programação VBA no </w:t>
      </w:r>
      <w:r w:rsidR="00431166">
        <w:t>E</w:t>
      </w:r>
      <w:r>
        <w:t>xcel. Trata-se de um processo que o utilizador define a fonte de dados e os campos que pretende utilizar, colunas, linhas e medidas da tabela dinâmica. Os pivot-</w:t>
      </w:r>
      <w:proofErr w:type="spellStart"/>
      <w:r>
        <w:t>charts</w:t>
      </w:r>
      <w:proofErr w:type="spellEnd"/>
      <w:r>
        <w:t xml:space="preserve"> são criados da mesma maneira.</w:t>
      </w:r>
      <w:r w:rsidR="00295AD0">
        <w:t xml:space="preserve"> </w:t>
      </w:r>
      <w:r w:rsidR="000502D3">
        <w:t>As pivot</w:t>
      </w:r>
      <w:r w:rsidR="00C04C95">
        <w:t>-</w:t>
      </w:r>
      <w:proofErr w:type="spellStart"/>
      <w:r w:rsidR="00C04C95">
        <w:t>tables</w:t>
      </w:r>
      <w:proofErr w:type="spellEnd"/>
      <w:r w:rsidR="00C04C95">
        <w:t xml:space="preserve"> são ferramentas para agregar dados em grupos.</w:t>
      </w:r>
      <w:r w:rsidR="00957B15">
        <w:t xml:space="preserve"> </w:t>
      </w:r>
      <w:r w:rsidR="00295AD0">
        <w:t xml:space="preserve">No entanto as folhas de cálculo </w:t>
      </w:r>
      <w:r w:rsidR="004F19E1">
        <w:t xml:space="preserve">para alguns autores </w:t>
      </w:r>
      <w:r w:rsidR="00295AD0">
        <w:t>têm algumas limitações, elas falham relativamente quatro principais requisitos OLAP: múltiplas dimensões, hierarquias, cálculos dimensionais e separação de estrutura e representação.</w:t>
      </w:r>
      <w:r w:rsidR="004F19E1">
        <w:t xml:space="preserve"> </w:t>
      </w:r>
      <w:r w:rsidR="00431166">
        <w:t>As vantagens de desenvolver uma aplicação OLAP em Excel são os reduzidos custos, e tendo como base pivot-</w:t>
      </w:r>
      <w:proofErr w:type="spellStart"/>
      <w:r w:rsidR="00431166">
        <w:t>tables</w:t>
      </w:r>
      <w:proofErr w:type="spellEnd"/>
      <w:r w:rsidR="00431166">
        <w:t xml:space="preserve"> e </w:t>
      </w:r>
      <w:proofErr w:type="spellStart"/>
      <w:r w:rsidR="00431166">
        <w:t>chart-tables</w:t>
      </w:r>
      <w:proofErr w:type="spellEnd"/>
      <w:r w:rsidR="00431166">
        <w:t>.</w:t>
      </w:r>
    </w:p>
    <w:p w:rsidR="00693419" w:rsidRPr="00693419" w:rsidRDefault="00957B15" w:rsidP="00693419">
      <w:r>
        <w:t xml:space="preserve">Na nossa análise a data </w:t>
      </w:r>
      <w:proofErr w:type="spellStart"/>
      <w:r>
        <w:t>source</w:t>
      </w:r>
      <w:proofErr w:type="spellEnd"/>
      <w:r>
        <w:t xml:space="preserve"> que utilizamos, </w:t>
      </w:r>
      <w:r w:rsidR="003B3F4C">
        <w:t xml:space="preserve">foi </w:t>
      </w:r>
      <w:r>
        <w:t>através d</w:t>
      </w:r>
      <w:r w:rsidR="003B3F4C">
        <w:t>o assistente de</w:t>
      </w:r>
      <w:r>
        <w:t xml:space="preserve"> ligação do </w:t>
      </w:r>
      <w:proofErr w:type="spellStart"/>
      <w:r>
        <w:t>Analysys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,</w:t>
      </w:r>
      <w:r w:rsidR="003B3F4C">
        <w:t xml:space="preserve"> dando a opção de escolha entre o cubo ou as perspetivas que</w:t>
      </w:r>
      <w:r>
        <w:t xml:space="preserve"> criamos no SSAS</w:t>
      </w:r>
      <w:r w:rsidR="003B3F4C">
        <w:t xml:space="preserve">. Ao contrário da </w:t>
      </w:r>
      <w:proofErr w:type="spellStart"/>
      <w:r w:rsidR="003B3F4C">
        <w:t>power</w:t>
      </w:r>
      <w:proofErr w:type="spellEnd"/>
      <w:r w:rsidR="003B3F4C">
        <w:t xml:space="preserve"> pivot que trabalhamos na data </w:t>
      </w:r>
      <w:proofErr w:type="spellStart"/>
      <w:r w:rsidR="003B3F4C">
        <w:t>warehouse</w:t>
      </w:r>
      <w:proofErr w:type="spellEnd"/>
      <w:r w:rsidR="00F939CC">
        <w:t xml:space="preserve"> aqui vamos trabalhar com o cubo. Ao trabalhar com o nosso cubo temos acesso ás hierarquias, perspetivas, medidas, </w:t>
      </w:r>
      <w:proofErr w:type="spellStart"/>
      <w:r w:rsidR="00F939CC">
        <w:t>kpi</w:t>
      </w:r>
      <w:proofErr w:type="spellEnd"/>
      <w:r w:rsidR="00F939CC">
        <w:t xml:space="preserve"> que criamos no SSAS, não permitindo a flexibilidade de criar mais.</w:t>
      </w:r>
    </w:p>
    <w:p w:rsidR="00693419" w:rsidRDefault="00693419" w:rsidP="00693419">
      <w:pPr>
        <w:pStyle w:val="Cabealho2"/>
      </w:pPr>
      <w:r>
        <w:t>Reporting</w:t>
      </w:r>
    </w:p>
    <w:p w:rsidR="00B5481B" w:rsidRPr="006D4C47" w:rsidRDefault="0046435F" w:rsidP="006045B5">
      <w:r w:rsidRPr="006D4C47">
        <w:t xml:space="preserve">No gráfico abaixo fomos analisar a Margem Bruta das Vendas por produto. Usamos 2 hierarquias das dimensões Data e Produto e a medida Margem AOA, tudo já criado em SSAS. </w:t>
      </w:r>
      <w:r w:rsidR="008A1A87" w:rsidRPr="006D4C47">
        <w:t>Concluímos</w:t>
      </w:r>
      <w:r w:rsidRPr="006D4C47">
        <w:t xml:space="preserve"> que a margem a partir de 2015 teve uma queda acentuada e que para o negócio o segmento de Ligeiros de passageiros é aquele que mais contribui para os resultados, e desdobrando a hierarquia</w:t>
      </w:r>
      <w:r w:rsidR="008A1A87" w:rsidRPr="006D4C47">
        <w:t xml:space="preserve"> produtos</w:t>
      </w:r>
      <w:r w:rsidRPr="006D4C47">
        <w:t xml:space="preserve"> a marca com melhores marge</w:t>
      </w:r>
      <w:r w:rsidR="008A1A87" w:rsidRPr="006D4C47">
        <w:t>ns</w:t>
      </w:r>
      <w:r w:rsidRPr="006D4C47">
        <w:t xml:space="preserve"> </w:t>
      </w:r>
      <w:r w:rsidR="008A1A87" w:rsidRPr="006D4C47">
        <w:t xml:space="preserve">apesar do seu prejuízo em 2014 </w:t>
      </w:r>
      <w:r w:rsidRPr="006D4C47">
        <w:t xml:space="preserve">é a Renault, e o modelo que foi mais rentável foi o </w:t>
      </w:r>
      <w:proofErr w:type="spellStart"/>
      <w:r w:rsidRPr="006D4C47">
        <w:t>Duster</w:t>
      </w:r>
      <w:proofErr w:type="spellEnd"/>
      <w:r w:rsidRPr="006D4C47">
        <w:t>.</w:t>
      </w:r>
    </w:p>
    <w:p w:rsidR="008A1A87" w:rsidRDefault="00F939CC" w:rsidP="006D4C47">
      <w:pPr>
        <w:jc w:val="center"/>
      </w:pPr>
      <w:r>
        <w:rPr>
          <w:noProof/>
        </w:rPr>
        <w:drawing>
          <wp:inline distT="0" distB="0" distL="0" distR="0" wp14:anchorId="56C32BD5" wp14:editId="632E6199">
            <wp:extent cx="3513448" cy="22860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2073"/>
                    <a:stretch/>
                  </pic:blipFill>
                  <pic:spPr bwMode="auto">
                    <a:xfrm>
                      <a:off x="0" y="0"/>
                      <a:ext cx="3579949" cy="232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C47" w:rsidRDefault="006D4C47" w:rsidP="00852D1C"/>
    <w:p w:rsidR="00B44159" w:rsidRDefault="00852D1C" w:rsidP="00852D1C">
      <w:r>
        <w:t>Fomos analisar o impacto cambial no número de unidades vendidas, utilizamos as medidas nº de unidades vendidas e cambio bem como a hierarquia data.</w:t>
      </w:r>
    </w:p>
    <w:p w:rsidR="00852D1C" w:rsidRDefault="00852D1C" w:rsidP="00852D1C">
      <w:r>
        <w:lastRenderedPageBreak/>
        <w:t>E concluímos que a desvalorização do Kwanza face ao euro teve um impacto negativo nas unidades vendidas a partir de 2015, o que está em consonância com a crise financeira e monetária de Angola a partir de 2015.</w:t>
      </w:r>
    </w:p>
    <w:p w:rsidR="00852D1C" w:rsidRDefault="006D4C47" w:rsidP="006D4C47">
      <w:pPr>
        <w:jc w:val="center"/>
      </w:pPr>
      <w:r>
        <w:rPr>
          <w:noProof/>
        </w:rPr>
        <w:drawing>
          <wp:inline distT="0" distB="0" distL="0" distR="0" wp14:anchorId="647A058E" wp14:editId="383412CB">
            <wp:extent cx="3704969" cy="2280548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1176" t="3077" r="392" b="1846"/>
                    <a:stretch/>
                  </pic:blipFill>
                  <pic:spPr bwMode="auto">
                    <a:xfrm>
                      <a:off x="0" y="0"/>
                      <a:ext cx="3724405" cy="229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D1C" w:rsidRDefault="00852D1C" w:rsidP="006D4C47">
      <w:pPr>
        <w:jc w:val="center"/>
      </w:pPr>
    </w:p>
    <w:p w:rsidR="003454D1" w:rsidRDefault="003454D1" w:rsidP="006D4C47">
      <w:pPr>
        <w:jc w:val="center"/>
      </w:pPr>
    </w:p>
    <w:p w:rsidR="003454D1" w:rsidRDefault="00E743BE" w:rsidP="006D4C47">
      <w:pPr>
        <w:jc w:val="center"/>
      </w:pPr>
      <w:r>
        <w:rPr>
          <w:noProof/>
        </w:rPr>
        <w:drawing>
          <wp:inline distT="0" distB="0" distL="0" distR="0" wp14:anchorId="318E1AA8" wp14:editId="500689F7">
            <wp:extent cx="4429125" cy="2257816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4744"/>
                    <a:stretch/>
                  </pic:blipFill>
                  <pic:spPr bwMode="auto">
                    <a:xfrm>
                      <a:off x="0" y="0"/>
                      <a:ext cx="4432747" cy="225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3C1" w:rsidRDefault="004243C1" w:rsidP="006D4C47">
      <w:pPr>
        <w:jc w:val="center"/>
      </w:pPr>
      <w:r>
        <w:rPr>
          <w:noProof/>
        </w:rPr>
        <w:lastRenderedPageBreak/>
        <w:drawing>
          <wp:inline distT="0" distB="0" distL="0" distR="0" wp14:anchorId="4352D8C3" wp14:editId="11628AC5">
            <wp:extent cx="4352925" cy="2637449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72240" cy="264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26" w:rsidRDefault="00C47E26" w:rsidP="006D4C47">
      <w:pPr>
        <w:jc w:val="center"/>
      </w:pPr>
      <w:r>
        <w:rPr>
          <w:noProof/>
        </w:rPr>
        <w:drawing>
          <wp:inline distT="0" distB="0" distL="0" distR="0" wp14:anchorId="12A51E1B" wp14:editId="506D047A">
            <wp:extent cx="5939790" cy="1965960"/>
            <wp:effectExtent l="0" t="0" r="381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3280"/>
                    <a:stretch/>
                  </pic:blipFill>
                  <pic:spPr bwMode="auto">
                    <a:xfrm>
                      <a:off x="0" y="0"/>
                      <a:ext cx="593979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E26" w:rsidRDefault="00C47E26" w:rsidP="006D4C47">
      <w:pPr>
        <w:jc w:val="center"/>
      </w:pPr>
    </w:p>
    <w:p w:rsidR="00C47E26" w:rsidRDefault="00C47E26" w:rsidP="006D4C47">
      <w:pPr>
        <w:jc w:val="center"/>
      </w:pPr>
    </w:p>
    <w:p w:rsidR="00C47E26" w:rsidRDefault="00C47E26" w:rsidP="006D4C47">
      <w:pPr>
        <w:jc w:val="center"/>
      </w:pPr>
    </w:p>
    <w:p w:rsidR="00C47E26" w:rsidRDefault="00C47E26" w:rsidP="006D4C47">
      <w:pPr>
        <w:jc w:val="center"/>
      </w:pPr>
    </w:p>
    <w:p w:rsidR="00C47E26" w:rsidRDefault="00C47E26" w:rsidP="006D4C47">
      <w:pPr>
        <w:jc w:val="center"/>
      </w:pPr>
    </w:p>
    <w:p w:rsidR="00071E7B" w:rsidRDefault="00071E7B" w:rsidP="00071E7B">
      <w:pPr>
        <w:pStyle w:val="Ttulo1"/>
      </w:pPr>
      <w:r>
        <w:t>reporting EM POWER BI</w:t>
      </w:r>
    </w:p>
    <w:p w:rsidR="00071E7B" w:rsidRDefault="00071E7B" w:rsidP="006045B5"/>
    <w:p w:rsidR="00071E7B" w:rsidRDefault="00071E7B" w:rsidP="006045B5"/>
    <w:p w:rsidR="00C018E8" w:rsidRDefault="00CB2099" w:rsidP="00CB2099">
      <w:pPr>
        <w:pStyle w:val="Ttulo1"/>
      </w:pPr>
      <w:bookmarkStart w:id="46" w:name="_Toc511756678"/>
      <w:r>
        <w:lastRenderedPageBreak/>
        <w:t>CONCLUSÕES</w:t>
      </w:r>
      <w:bookmarkEnd w:id="46"/>
    </w:p>
    <w:p w:rsidR="00CB2099" w:rsidRPr="00CB2099" w:rsidRDefault="00CB2099" w:rsidP="00CB2099">
      <w:r>
        <w:t>O cubo criado permite responder a grande parte das perguntas de negócio que foram formuladas</w:t>
      </w:r>
      <w:r w:rsidR="00821989">
        <w:t xml:space="preserve"> no ponto </w:t>
      </w:r>
      <w:r w:rsidR="00821989">
        <w:fldChar w:fldCharType="begin"/>
      </w:r>
      <w:r w:rsidR="00821989">
        <w:instrText xml:space="preserve"> REF _Ref503071884 \r \h </w:instrText>
      </w:r>
      <w:r w:rsidR="00821989">
        <w:fldChar w:fldCharType="separate"/>
      </w:r>
      <w:r w:rsidR="00605FA7">
        <w:t>1.3</w:t>
      </w:r>
      <w:r w:rsidR="00821989">
        <w:fldChar w:fldCharType="end"/>
      </w:r>
      <w:r>
        <w:t xml:space="preserve">, nomeadamente de âmbito comercial e financeiro, conforme ilustram as tabelas exemplificadas no ponto </w:t>
      </w:r>
      <w:r>
        <w:fldChar w:fldCharType="begin"/>
      </w:r>
      <w:r>
        <w:instrText xml:space="preserve"> REF _Ref511754913 \r \h </w:instrText>
      </w:r>
      <w:r>
        <w:fldChar w:fldCharType="separate"/>
      </w:r>
      <w:r w:rsidR="00605FA7">
        <w:t>5.1</w:t>
      </w:r>
      <w:r>
        <w:fldChar w:fldCharType="end"/>
      </w:r>
      <w:r>
        <w:t xml:space="preserve">. As questões logísticas de </w:t>
      </w:r>
      <w:r w:rsidRPr="00CB2099">
        <w:rPr>
          <w:i/>
        </w:rPr>
        <w:t>stock</w:t>
      </w:r>
      <w:r>
        <w:t xml:space="preserve"> apenas podem ser respondidas de uma forma </w:t>
      </w:r>
      <w:r w:rsidR="00D2471B">
        <w:t>parcial</w:t>
      </w:r>
      <w:r>
        <w:t xml:space="preserve"> devido à </w:t>
      </w:r>
      <w:proofErr w:type="spellStart"/>
      <w:r>
        <w:t>concepção</w:t>
      </w:r>
      <w:proofErr w:type="spellEnd"/>
      <w:r>
        <w:t xml:space="preserve"> </w:t>
      </w:r>
      <w:proofErr w:type="spellStart"/>
      <w:r>
        <w:t>adoptada</w:t>
      </w:r>
      <w:proofErr w:type="spellEnd"/>
      <w:r>
        <w:t xml:space="preserve"> para a DW. Crê-se que a consideração de uma única tabela de </w:t>
      </w:r>
      <w:proofErr w:type="spellStart"/>
      <w:r>
        <w:t>Dim</w:t>
      </w:r>
      <w:proofErr w:type="spellEnd"/>
      <w:r>
        <w:t xml:space="preserve"> Datas condicionou o cálculo de métricas associadas à rotatividade, por exemplo.</w:t>
      </w:r>
    </w:p>
    <w:p w:rsidR="00C018E8" w:rsidRDefault="00C018E8" w:rsidP="006045B5"/>
    <w:sectPr w:rsidR="00C018E8" w:rsidSect="001004AD">
      <w:headerReference w:type="default" r:id="rId70"/>
      <w:footerReference w:type="default" r:id="rId71"/>
      <w:pgSz w:w="11906" w:h="16838" w:code="9"/>
      <w:pgMar w:top="1418" w:right="1134" w:bottom="1418" w:left="1418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76B8" w:rsidRDefault="00D176B8" w:rsidP="00A4163C">
      <w:pPr>
        <w:spacing w:after="0" w:line="240" w:lineRule="auto"/>
      </w:pPr>
      <w:r>
        <w:separator/>
      </w:r>
    </w:p>
  </w:endnote>
  <w:endnote w:type="continuationSeparator" w:id="0">
    <w:p w:rsidR="00D176B8" w:rsidRDefault="00D176B8" w:rsidP="00A41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F3A" w:rsidRDefault="00372F3A" w:rsidP="00A4163C">
    <w:pPr>
      <w:pStyle w:val="Rodap"/>
      <w:tabs>
        <w:tab w:val="clear" w:pos="4252"/>
        <w:tab w:val="clear" w:pos="8504"/>
        <w:tab w:val="center" w:pos="4536"/>
      </w:tabs>
      <w:jc w:val="both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F3A" w:rsidRPr="001002E5" w:rsidRDefault="00372F3A" w:rsidP="00A4163C">
    <w:pPr>
      <w:pStyle w:val="Rodap"/>
      <w:tabs>
        <w:tab w:val="clear" w:pos="4252"/>
        <w:tab w:val="clear" w:pos="8504"/>
        <w:tab w:val="center" w:pos="4536"/>
      </w:tabs>
      <w:jc w:val="both"/>
      <w:rPr>
        <w:lang w:val="en-US"/>
      </w:rPr>
    </w:pPr>
    <w:r>
      <w:rPr>
        <w:lang w:val="en-US"/>
      </w:rPr>
      <w:t>Abril</w:t>
    </w:r>
    <w:r w:rsidRPr="001002E5">
      <w:rPr>
        <w:lang w:val="en-US"/>
      </w:rPr>
      <w:t xml:space="preserve"> 201</w:t>
    </w:r>
    <w:r>
      <w:rPr>
        <w:lang w:val="en-US"/>
      </w:rPr>
      <w:t>8</w:t>
    </w:r>
    <w:r w:rsidRPr="001002E5">
      <w:rPr>
        <w:lang w:val="en-US"/>
      </w:rPr>
      <w:tab/>
    </w:r>
    <w:r w:rsidRPr="001002E5">
      <w:rPr>
        <w:lang w:val="en-US"/>
      </w:rPr>
      <w:noBreakHyphen/>
      <w:t xml:space="preserve"> </w:t>
    </w:r>
    <w:r>
      <w:fldChar w:fldCharType="begin"/>
    </w:r>
    <w:r w:rsidRPr="001002E5">
      <w:rPr>
        <w:lang w:val="en-US"/>
      </w:rPr>
      <w:instrText xml:space="preserve"> PAGE   \* MERGEFORMAT </w:instrText>
    </w:r>
    <w:r>
      <w:fldChar w:fldCharType="separate"/>
    </w:r>
    <w:r>
      <w:rPr>
        <w:noProof/>
        <w:lang w:val="en-US"/>
      </w:rPr>
      <w:t>30</w:t>
    </w:r>
    <w:r>
      <w:fldChar w:fldCharType="end"/>
    </w:r>
    <w:r w:rsidRPr="001002E5">
      <w:rPr>
        <w:lang w:val="en-US"/>
      </w:rPr>
      <w:t xml:space="preserve"> / </w:t>
    </w:r>
    <w:r>
      <w:fldChar w:fldCharType="begin"/>
    </w:r>
    <w:r w:rsidRPr="001002E5">
      <w:rPr>
        <w:lang w:val="en-US"/>
      </w:rPr>
      <w:instrText xml:space="preserve"> NUMPAGES   \* MERGEFORMAT </w:instrText>
    </w:r>
    <w:r>
      <w:fldChar w:fldCharType="separate"/>
    </w:r>
    <w:r>
      <w:rPr>
        <w:noProof/>
        <w:lang w:val="en-US"/>
      </w:rPr>
      <w:t>32</w:t>
    </w:r>
    <w:r>
      <w:rPr>
        <w:noProof/>
      </w:rPr>
      <w:fldChar w:fldCharType="end"/>
    </w:r>
    <w:r w:rsidRPr="001002E5">
      <w:rPr>
        <w:lang w:val="en-US"/>
      </w:rPr>
      <w:t xml:space="preserve"> –</w:t>
    </w:r>
  </w:p>
  <w:p w:rsidR="00372F3A" w:rsidRPr="001002E5" w:rsidRDefault="00372F3A" w:rsidP="00A4163C">
    <w:pPr>
      <w:pStyle w:val="Rodap"/>
      <w:tabs>
        <w:tab w:val="clear" w:pos="4252"/>
        <w:tab w:val="clear" w:pos="8504"/>
        <w:tab w:val="center" w:pos="4536"/>
      </w:tabs>
      <w:jc w:val="both"/>
      <w:rPr>
        <w:lang w:val="en-US"/>
      </w:rPr>
    </w:pPr>
    <w:r>
      <w:fldChar w:fldCharType="begin"/>
    </w:r>
    <w:r w:rsidRPr="001002E5">
      <w:rPr>
        <w:lang w:val="en-US"/>
      </w:rPr>
      <w:instrText xml:space="preserve"> FILENAME   \* MERGEFORMAT </w:instrText>
    </w:r>
    <w:r>
      <w:fldChar w:fldCharType="separate"/>
    </w:r>
    <w:r>
      <w:rPr>
        <w:noProof/>
        <w:lang w:val="en-US"/>
      </w:rPr>
      <w:t>report_group11_BI2_v2.docx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76B8" w:rsidRDefault="00D176B8" w:rsidP="00A4163C">
      <w:pPr>
        <w:spacing w:after="0" w:line="240" w:lineRule="auto"/>
      </w:pPr>
      <w:r>
        <w:separator/>
      </w:r>
    </w:p>
  </w:footnote>
  <w:footnote w:type="continuationSeparator" w:id="0">
    <w:p w:rsidR="00D176B8" w:rsidRDefault="00D176B8" w:rsidP="00A41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F3A" w:rsidRPr="001002E5" w:rsidRDefault="00372F3A">
    <w:pPr>
      <w:pStyle w:val="Cabealho"/>
      <w:rPr>
        <w:lang w:val="en-US"/>
      </w:rPr>
    </w:pPr>
    <w:r w:rsidRPr="001002E5">
      <w:rPr>
        <w:lang w:val="en-US"/>
      </w:rPr>
      <w:t>Business Intelligence </w:t>
    </w:r>
    <w:r>
      <w:rPr>
        <w:lang w:val="en-US"/>
      </w:rPr>
      <w:t>I</w:t>
    </w:r>
    <w:r w:rsidRPr="001002E5">
      <w:rPr>
        <w:lang w:val="en-US"/>
      </w:rPr>
      <w:t xml:space="preserve">I – 2017/2018 – </w:t>
    </w:r>
    <w:proofErr w:type="spellStart"/>
    <w:r>
      <w:rPr>
        <w:lang w:val="en-US"/>
      </w:rPr>
      <w:t>Empresa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Cars&amp;Co</w:t>
    </w:r>
    <w:proofErr w:type="spellEnd"/>
  </w:p>
  <w:p w:rsidR="00372F3A" w:rsidRPr="001002E5" w:rsidRDefault="00372F3A">
    <w:pPr>
      <w:pStyle w:val="Cabealho"/>
      <w:rPr>
        <w:lang w:val="en-US"/>
      </w:rPr>
    </w:pPr>
    <w:r w:rsidRPr="001002E5">
      <w:rPr>
        <w:lang w:val="en-US"/>
      </w:rPr>
      <w:t>Grupo 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145EE"/>
    <w:multiLevelType w:val="hybridMultilevel"/>
    <w:tmpl w:val="B06A5222"/>
    <w:lvl w:ilvl="0" w:tplc="3964FCE6">
      <w:start w:val="1"/>
      <w:numFmt w:val="bullet"/>
      <w:pStyle w:val="bullet1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45D24"/>
    <w:multiLevelType w:val="hybridMultilevel"/>
    <w:tmpl w:val="A042B230"/>
    <w:lvl w:ilvl="0" w:tplc="4B00A486">
      <w:start w:val="1"/>
      <w:numFmt w:val="bullet"/>
      <w:pStyle w:val="bullet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13115"/>
    <w:multiLevelType w:val="hybridMultilevel"/>
    <w:tmpl w:val="74AEA82E"/>
    <w:lvl w:ilvl="0" w:tplc="C7A0F1FA">
      <w:start w:val="1"/>
      <w:numFmt w:val="bullet"/>
      <w:pStyle w:val="bullet21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CA139E"/>
    <w:multiLevelType w:val="hybridMultilevel"/>
    <w:tmpl w:val="7EE2497E"/>
    <w:lvl w:ilvl="0" w:tplc="4A2E547C">
      <w:start w:val="1"/>
      <w:numFmt w:val="bullet"/>
      <w:pStyle w:val="bullet21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6BFE4874"/>
    <w:multiLevelType w:val="multilevel"/>
    <w:tmpl w:val="09A44860"/>
    <w:lvl w:ilvl="0">
      <w:start w:val="1"/>
      <w:numFmt w:val="decimal"/>
      <w:pStyle w:val="Ttulo1"/>
      <w:lvlText w:val="%1."/>
      <w:lvlJc w:val="left"/>
      <w:pPr>
        <w:ind w:left="425" w:hanging="425"/>
      </w:pPr>
      <w:rPr>
        <w:rFonts w:ascii="Calibri" w:hAnsi="Calibri" w:hint="default"/>
        <w:b/>
        <w:i w:val="0"/>
        <w:sz w:val="28"/>
      </w:rPr>
    </w:lvl>
    <w:lvl w:ilvl="1">
      <w:start w:val="1"/>
      <w:numFmt w:val="decimal"/>
      <w:pStyle w:val="Cabealho2"/>
      <w:lvlText w:val="%1.%2."/>
      <w:lvlJc w:val="left"/>
      <w:pPr>
        <w:ind w:left="567" w:hanging="567"/>
      </w:pPr>
      <w:rPr>
        <w:rFonts w:ascii="Calibri" w:hAnsi="Calibri" w:hint="default"/>
        <w:b/>
        <w:i w:val="0"/>
        <w:sz w:val="26"/>
      </w:rPr>
    </w:lvl>
    <w:lvl w:ilvl="2">
      <w:start w:val="1"/>
      <w:numFmt w:val="decimal"/>
      <w:pStyle w:val="Cabealho3"/>
      <w:lvlText w:val="%1.%2.%3."/>
      <w:lvlJc w:val="left"/>
      <w:pPr>
        <w:ind w:left="851" w:hanging="851"/>
      </w:pPr>
      <w:rPr>
        <w:rFonts w:ascii="Calibri" w:hAnsi="Calibri" w:hint="default"/>
        <w:b/>
        <w:i w:val="0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7175757B"/>
    <w:multiLevelType w:val="hybridMultilevel"/>
    <w:tmpl w:val="94ACF57A"/>
    <w:lvl w:ilvl="0" w:tplc="8B62BE30">
      <w:start w:val="1"/>
      <w:numFmt w:val="decimal"/>
      <w:pStyle w:val="bulletn"/>
      <w:lvlText w:val="%1."/>
      <w:lvlJc w:val="left"/>
      <w:pPr>
        <w:ind w:left="1070" w:hanging="360"/>
      </w:pPr>
    </w:lvl>
    <w:lvl w:ilvl="1" w:tplc="08160019">
      <w:start w:val="1"/>
      <w:numFmt w:val="lowerLetter"/>
      <w:lvlText w:val="%2."/>
      <w:lvlJc w:val="left"/>
      <w:pPr>
        <w:ind w:left="1790" w:hanging="360"/>
      </w:pPr>
    </w:lvl>
    <w:lvl w:ilvl="2" w:tplc="0816001B" w:tentative="1">
      <w:start w:val="1"/>
      <w:numFmt w:val="lowerRoman"/>
      <w:lvlText w:val="%3."/>
      <w:lvlJc w:val="right"/>
      <w:pPr>
        <w:ind w:left="2510" w:hanging="180"/>
      </w:pPr>
    </w:lvl>
    <w:lvl w:ilvl="3" w:tplc="0816000F" w:tentative="1">
      <w:start w:val="1"/>
      <w:numFmt w:val="decimal"/>
      <w:lvlText w:val="%4."/>
      <w:lvlJc w:val="left"/>
      <w:pPr>
        <w:ind w:left="3230" w:hanging="360"/>
      </w:pPr>
    </w:lvl>
    <w:lvl w:ilvl="4" w:tplc="08160019" w:tentative="1">
      <w:start w:val="1"/>
      <w:numFmt w:val="lowerLetter"/>
      <w:lvlText w:val="%5."/>
      <w:lvlJc w:val="left"/>
      <w:pPr>
        <w:ind w:left="3950" w:hanging="360"/>
      </w:pPr>
    </w:lvl>
    <w:lvl w:ilvl="5" w:tplc="0816001B" w:tentative="1">
      <w:start w:val="1"/>
      <w:numFmt w:val="lowerRoman"/>
      <w:lvlText w:val="%6."/>
      <w:lvlJc w:val="right"/>
      <w:pPr>
        <w:ind w:left="4670" w:hanging="180"/>
      </w:pPr>
    </w:lvl>
    <w:lvl w:ilvl="6" w:tplc="0816000F" w:tentative="1">
      <w:start w:val="1"/>
      <w:numFmt w:val="decimal"/>
      <w:lvlText w:val="%7."/>
      <w:lvlJc w:val="left"/>
      <w:pPr>
        <w:ind w:left="5390" w:hanging="360"/>
      </w:pPr>
    </w:lvl>
    <w:lvl w:ilvl="7" w:tplc="08160019" w:tentative="1">
      <w:start w:val="1"/>
      <w:numFmt w:val="lowerLetter"/>
      <w:lvlText w:val="%8."/>
      <w:lvlJc w:val="left"/>
      <w:pPr>
        <w:ind w:left="6110" w:hanging="360"/>
      </w:pPr>
    </w:lvl>
    <w:lvl w:ilvl="8" w:tplc="0816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38D"/>
    <w:rsid w:val="00001875"/>
    <w:rsid w:val="00001FD0"/>
    <w:rsid w:val="000058CD"/>
    <w:rsid w:val="00005B94"/>
    <w:rsid w:val="0000632F"/>
    <w:rsid w:val="00014739"/>
    <w:rsid w:val="00020B1C"/>
    <w:rsid w:val="000221AE"/>
    <w:rsid w:val="00023A02"/>
    <w:rsid w:val="00026616"/>
    <w:rsid w:val="000309F4"/>
    <w:rsid w:val="00040427"/>
    <w:rsid w:val="00046547"/>
    <w:rsid w:val="000502D3"/>
    <w:rsid w:val="00052EEC"/>
    <w:rsid w:val="00054916"/>
    <w:rsid w:val="00061374"/>
    <w:rsid w:val="00062B22"/>
    <w:rsid w:val="00062CA8"/>
    <w:rsid w:val="0006303E"/>
    <w:rsid w:val="000632D1"/>
    <w:rsid w:val="00064A73"/>
    <w:rsid w:val="000708EE"/>
    <w:rsid w:val="00071E7B"/>
    <w:rsid w:val="00076396"/>
    <w:rsid w:val="00077AB1"/>
    <w:rsid w:val="00082850"/>
    <w:rsid w:val="00086A6F"/>
    <w:rsid w:val="00091656"/>
    <w:rsid w:val="000928FB"/>
    <w:rsid w:val="000A0100"/>
    <w:rsid w:val="000A0E16"/>
    <w:rsid w:val="000A221C"/>
    <w:rsid w:val="000A2899"/>
    <w:rsid w:val="000A3A56"/>
    <w:rsid w:val="000B1931"/>
    <w:rsid w:val="000C12C1"/>
    <w:rsid w:val="000C4277"/>
    <w:rsid w:val="000C4737"/>
    <w:rsid w:val="000E3508"/>
    <w:rsid w:val="000E3632"/>
    <w:rsid w:val="000F10C3"/>
    <w:rsid w:val="000F223A"/>
    <w:rsid w:val="000F79A8"/>
    <w:rsid w:val="000F7A06"/>
    <w:rsid w:val="001002E5"/>
    <w:rsid w:val="001004AD"/>
    <w:rsid w:val="00100CA1"/>
    <w:rsid w:val="00105797"/>
    <w:rsid w:val="00105BA2"/>
    <w:rsid w:val="00121995"/>
    <w:rsid w:val="00124D2C"/>
    <w:rsid w:val="0013217B"/>
    <w:rsid w:val="00135BB1"/>
    <w:rsid w:val="00135F27"/>
    <w:rsid w:val="001411F6"/>
    <w:rsid w:val="00142E13"/>
    <w:rsid w:val="001432FC"/>
    <w:rsid w:val="00151BDD"/>
    <w:rsid w:val="00153216"/>
    <w:rsid w:val="0015375D"/>
    <w:rsid w:val="0015650B"/>
    <w:rsid w:val="001565EF"/>
    <w:rsid w:val="00161550"/>
    <w:rsid w:val="00162A60"/>
    <w:rsid w:val="00163B33"/>
    <w:rsid w:val="001717D5"/>
    <w:rsid w:val="00171842"/>
    <w:rsid w:val="001745BF"/>
    <w:rsid w:val="0017483D"/>
    <w:rsid w:val="00174F87"/>
    <w:rsid w:val="00175228"/>
    <w:rsid w:val="00175C6D"/>
    <w:rsid w:val="0019399C"/>
    <w:rsid w:val="00195B81"/>
    <w:rsid w:val="001A01AB"/>
    <w:rsid w:val="001A40F9"/>
    <w:rsid w:val="001A500B"/>
    <w:rsid w:val="001A6B17"/>
    <w:rsid w:val="001C07A9"/>
    <w:rsid w:val="001C2061"/>
    <w:rsid w:val="001C6DCB"/>
    <w:rsid w:val="001D6175"/>
    <w:rsid w:val="001E67D7"/>
    <w:rsid w:val="001F3DF7"/>
    <w:rsid w:val="001F4470"/>
    <w:rsid w:val="001F546F"/>
    <w:rsid w:val="0020458E"/>
    <w:rsid w:val="00205F5B"/>
    <w:rsid w:val="00205F8E"/>
    <w:rsid w:val="0020680D"/>
    <w:rsid w:val="00216C84"/>
    <w:rsid w:val="002232BF"/>
    <w:rsid w:val="00224253"/>
    <w:rsid w:val="00226919"/>
    <w:rsid w:val="00231166"/>
    <w:rsid w:val="00231308"/>
    <w:rsid w:val="00232619"/>
    <w:rsid w:val="00234616"/>
    <w:rsid w:val="00240D12"/>
    <w:rsid w:val="00246971"/>
    <w:rsid w:val="00251414"/>
    <w:rsid w:val="0025437C"/>
    <w:rsid w:val="002564D4"/>
    <w:rsid w:val="00262CA3"/>
    <w:rsid w:val="00280874"/>
    <w:rsid w:val="00282E8F"/>
    <w:rsid w:val="00284E42"/>
    <w:rsid w:val="00286BB4"/>
    <w:rsid w:val="00290C4D"/>
    <w:rsid w:val="002931BE"/>
    <w:rsid w:val="00294B4A"/>
    <w:rsid w:val="00295AD0"/>
    <w:rsid w:val="002A2DE0"/>
    <w:rsid w:val="002A3265"/>
    <w:rsid w:val="002A6101"/>
    <w:rsid w:val="002B0379"/>
    <w:rsid w:val="002B039B"/>
    <w:rsid w:val="002B1C13"/>
    <w:rsid w:val="002B2159"/>
    <w:rsid w:val="002B36BC"/>
    <w:rsid w:val="002B44DB"/>
    <w:rsid w:val="002B48DD"/>
    <w:rsid w:val="002B550D"/>
    <w:rsid w:val="002C271F"/>
    <w:rsid w:val="002C3F2E"/>
    <w:rsid w:val="002C67A8"/>
    <w:rsid w:val="002D3C21"/>
    <w:rsid w:val="002E2F90"/>
    <w:rsid w:val="002F2D66"/>
    <w:rsid w:val="002F4AC2"/>
    <w:rsid w:val="002F547D"/>
    <w:rsid w:val="00301186"/>
    <w:rsid w:val="003122F7"/>
    <w:rsid w:val="003130C2"/>
    <w:rsid w:val="00316E26"/>
    <w:rsid w:val="00331884"/>
    <w:rsid w:val="00332A67"/>
    <w:rsid w:val="00332AE2"/>
    <w:rsid w:val="0033744D"/>
    <w:rsid w:val="00341CC6"/>
    <w:rsid w:val="003434F0"/>
    <w:rsid w:val="003454D1"/>
    <w:rsid w:val="00345DC8"/>
    <w:rsid w:val="003463F8"/>
    <w:rsid w:val="00347318"/>
    <w:rsid w:val="003534B2"/>
    <w:rsid w:val="00356915"/>
    <w:rsid w:val="003604F2"/>
    <w:rsid w:val="00366E84"/>
    <w:rsid w:val="00367EEE"/>
    <w:rsid w:val="00371A04"/>
    <w:rsid w:val="00372F3A"/>
    <w:rsid w:val="0037446D"/>
    <w:rsid w:val="003760B2"/>
    <w:rsid w:val="00383FA6"/>
    <w:rsid w:val="00385D7B"/>
    <w:rsid w:val="003934F7"/>
    <w:rsid w:val="00395367"/>
    <w:rsid w:val="003A3B7B"/>
    <w:rsid w:val="003B0515"/>
    <w:rsid w:val="003B3F4C"/>
    <w:rsid w:val="003B5A15"/>
    <w:rsid w:val="003C02E8"/>
    <w:rsid w:val="003C0BDC"/>
    <w:rsid w:val="003C0D2C"/>
    <w:rsid w:val="003C2AA0"/>
    <w:rsid w:val="003C2F43"/>
    <w:rsid w:val="003C5BF1"/>
    <w:rsid w:val="003C6B5A"/>
    <w:rsid w:val="003D187B"/>
    <w:rsid w:val="003D2096"/>
    <w:rsid w:val="003D3E5D"/>
    <w:rsid w:val="003D41C6"/>
    <w:rsid w:val="003E1001"/>
    <w:rsid w:val="003E757F"/>
    <w:rsid w:val="003F045D"/>
    <w:rsid w:val="003F2192"/>
    <w:rsid w:val="003F2C67"/>
    <w:rsid w:val="003F43B5"/>
    <w:rsid w:val="003F5412"/>
    <w:rsid w:val="003F67F6"/>
    <w:rsid w:val="00400063"/>
    <w:rsid w:val="00400FED"/>
    <w:rsid w:val="00401938"/>
    <w:rsid w:val="0040304F"/>
    <w:rsid w:val="004110FB"/>
    <w:rsid w:val="004243C1"/>
    <w:rsid w:val="00431166"/>
    <w:rsid w:val="004344F2"/>
    <w:rsid w:val="00435D05"/>
    <w:rsid w:val="004377D9"/>
    <w:rsid w:val="00442737"/>
    <w:rsid w:val="00452802"/>
    <w:rsid w:val="0045591D"/>
    <w:rsid w:val="004574DB"/>
    <w:rsid w:val="00460409"/>
    <w:rsid w:val="0046399F"/>
    <w:rsid w:val="0046435F"/>
    <w:rsid w:val="00464E02"/>
    <w:rsid w:val="00465B59"/>
    <w:rsid w:val="00471AF9"/>
    <w:rsid w:val="004739A3"/>
    <w:rsid w:val="00475A9B"/>
    <w:rsid w:val="00477EB7"/>
    <w:rsid w:val="00486D72"/>
    <w:rsid w:val="00486DA1"/>
    <w:rsid w:val="0049647C"/>
    <w:rsid w:val="00496D01"/>
    <w:rsid w:val="004A2142"/>
    <w:rsid w:val="004A7D5D"/>
    <w:rsid w:val="004C1975"/>
    <w:rsid w:val="004C58B4"/>
    <w:rsid w:val="004C6B9A"/>
    <w:rsid w:val="004D4ED8"/>
    <w:rsid w:val="004D62BF"/>
    <w:rsid w:val="004D71F9"/>
    <w:rsid w:val="004E34AC"/>
    <w:rsid w:val="004E3B97"/>
    <w:rsid w:val="004E4B03"/>
    <w:rsid w:val="004E4E94"/>
    <w:rsid w:val="004E7148"/>
    <w:rsid w:val="004F19E1"/>
    <w:rsid w:val="004F30C3"/>
    <w:rsid w:val="004F3496"/>
    <w:rsid w:val="00500BDA"/>
    <w:rsid w:val="00500F1C"/>
    <w:rsid w:val="00504A69"/>
    <w:rsid w:val="00507245"/>
    <w:rsid w:val="00512AB4"/>
    <w:rsid w:val="00512B5C"/>
    <w:rsid w:val="00516BF3"/>
    <w:rsid w:val="00520E73"/>
    <w:rsid w:val="0053259D"/>
    <w:rsid w:val="005331FD"/>
    <w:rsid w:val="0053336C"/>
    <w:rsid w:val="00536F0E"/>
    <w:rsid w:val="00543FE9"/>
    <w:rsid w:val="00546950"/>
    <w:rsid w:val="00546F6A"/>
    <w:rsid w:val="005470CF"/>
    <w:rsid w:val="00555A68"/>
    <w:rsid w:val="00561B06"/>
    <w:rsid w:val="00567918"/>
    <w:rsid w:val="00567C6A"/>
    <w:rsid w:val="00575741"/>
    <w:rsid w:val="00576811"/>
    <w:rsid w:val="005833D7"/>
    <w:rsid w:val="00585796"/>
    <w:rsid w:val="00590765"/>
    <w:rsid w:val="00591B00"/>
    <w:rsid w:val="00593B3D"/>
    <w:rsid w:val="005A244C"/>
    <w:rsid w:val="005A3B98"/>
    <w:rsid w:val="005A6AF5"/>
    <w:rsid w:val="005B2931"/>
    <w:rsid w:val="005B3978"/>
    <w:rsid w:val="005B5841"/>
    <w:rsid w:val="005B7A59"/>
    <w:rsid w:val="005C3C01"/>
    <w:rsid w:val="005C5F19"/>
    <w:rsid w:val="005C673B"/>
    <w:rsid w:val="005D6978"/>
    <w:rsid w:val="005E1A43"/>
    <w:rsid w:val="005E4548"/>
    <w:rsid w:val="005F0C93"/>
    <w:rsid w:val="0060095F"/>
    <w:rsid w:val="00601AC6"/>
    <w:rsid w:val="00601B9D"/>
    <w:rsid w:val="006028DC"/>
    <w:rsid w:val="006045B5"/>
    <w:rsid w:val="00605FA7"/>
    <w:rsid w:val="00606BAF"/>
    <w:rsid w:val="00613ED8"/>
    <w:rsid w:val="00616765"/>
    <w:rsid w:val="0062142F"/>
    <w:rsid w:val="006241FD"/>
    <w:rsid w:val="00624736"/>
    <w:rsid w:val="00625343"/>
    <w:rsid w:val="00634666"/>
    <w:rsid w:val="00634834"/>
    <w:rsid w:val="00636599"/>
    <w:rsid w:val="00646E61"/>
    <w:rsid w:val="0065232A"/>
    <w:rsid w:val="00652A0E"/>
    <w:rsid w:val="00660E10"/>
    <w:rsid w:val="006628FF"/>
    <w:rsid w:val="00664368"/>
    <w:rsid w:val="0066798D"/>
    <w:rsid w:val="006707E9"/>
    <w:rsid w:val="0067290A"/>
    <w:rsid w:val="006777D5"/>
    <w:rsid w:val="00685733"/>
    <w:rsid w:val="006876A3"/>
    <w:rsid w:val="00693419"/>
    <w:rsid w:val="006A47D6"/>
    <w:rsid w:val="006A799F"/>
    <w:rsid w:val="006B429F"/>
    <w:rsid w:val="006B4A25"/>
    <w:rsid w:val="006D0134"/>
    <w:rsid w:val="006D24D7"/>
    <w:rsid w:val="006D4C47"/>
    <w:rsid w:val="006E4DF0"/>
    <w:rsid w:val="006E795A"/>
    <w:rsid w:val="006F120F"/>
    <w:rsid w:val="006F2AF7"/>
    <w:rsid w:val="006F59D1"/>
    <w:rsid w:val="00702556"/>
    <w:rsid w:val="00704EA9"/>
    <w:rsid w:val="007102EE"/>
    <w:rsid w:val="007124A9"/>
    <w:rsid w:val="00712AB6"/>
    <w:rsid w:val="00717FBF"/>
    <w:rsid w:val="00723749"/>
    <w:rsid w:val="007303AD"/>
    <w:rsid w:val="00731FFB"/>
    <w:rsid w:val="007320A3"/>
    <w:rsid w:val="00733F85"/>
    <w:rsid w:val="00734D8D"/>
    <w:rsid w:val="007369C6"/>
    <w:rsid w:val="00736D48"/>
    <w:rsid w:val="00745802"/>
    <w:rsid w:val="0075021B"/>
    <w:rsid w:val="00750817"/>
    <w:rsid w:val="00750984"/>
    <w:rsid w:val="00750B79"/>
    <w:rsid w:val="007550C5"/>
    <w:rsid w:val="00766074"/>
    <w:rsid w:val="00767447"/>
    <w:rsid w:val="00775509"/>
    <w:rsid w:val="007856B1"/>
    <w:rsid w:val="00797AB1"/>
    <w:rsid w:val="007A1974"/>
    <w:rsid w:val="007A5A50"/>
    <w:rsid w:val="007B27CF"/>
    <w:rsid w:val="007B4CCF"/>
    <w:rsid w:val="007B5325"/>
    <w:rsid w:val="007C16EF"/>
    <w:rsid w:val="007D478A"/>
    <w:rsid w:val="007D671A"/>
    <w:rsid w:val="007D6E78"/>
    <w:rsid w:val="007E0B81"/>
    <w:rsid w:val="007E194E"/>
    <w:rsid w:val="007E2D6B"/>
    <w:rsid w:val="007E3891"/>
    <w:rsid w:val="007E7101"/>
    <w:rsid w:val="007E7753"/>
    <w:rsid w:val="007F2377"/>
    <w:rsid w:val="007F4ED0"/>
    <w:rsid w:val="007F57B3"/>
    <w:rsid w:val="007F5FFE"/>
    <w:rsid w:val="007F67B2"/>
    <w:rsid w:val="007F7B28"/>
    <w:rsid w:val="00802D80"/>
    <w:rsid w:val="008047B8"/>
    <w:rsid w:val="00804BEF"/>
    <w:rsid w:val="00805C40"/>
    <w:rsid w:val="008101EC"/>
    <w:rsid w:val="00817448"/>
    <w:rsid w:val="00817F05"/>
    <w:rsid w:val="00821989"/>
    <w:rsid w:val="008220DF"/>
    <w:rsid w:val="008227CB"/>
    <w:rsid w:val="00826C95"/>
    <w:rsid w:val="00827FE1"/>
    <w:rsid w:val="008331BD"/>
    <w:rsid w:val="008415C1"/>
    <w:rsid w:val="008419BE"/>
    <w:rsid w:val="0084337C"/>
    <w:rsid w:val="00844B11"/>
    <w:rsid w:val="00852D1C"/>
    <w:rsid w:val="00853670"/>
    <w:rsid w:val="0085656F"/>
    <w:rsid w:val="008574A1"/>
    <w:rsid w:val="00861076"/>
    <w:rsid w:val="00861A8D"/>
    <w:rsid w:val="00861F07"/>
    <w:rsid w:val="0086400E"/>
    <w:rsid w:val="0086777A"/>
    <w:rsid w:val="0087338D"/>
    <w:rsid w:val="0087767B"/>
    <w:rsid w:val="00880C47"/>
    <w:rsid w:val="0088460B"/>
    <w:rsid w:val="0088502A"/>
    <w:rsid w:val="00886159"/>
    <w:rsid w:val="00887707"/>
    <w:rsid w:val="00890503"/>
    <w:rsid w:val="00892CAD"/>
    <w:rsid w:val="00893281"/>
    <w:rsid w:val="00894FCB"/>
    <w:rsid w:val="00897E3C"/>
    <w:rsid w:val="008A1A87"/>
    <w:rsid w:val="008A4D17"/>
    <w:rsid w:val="008A7AFF"/>
    <w:rsid w:val="008A7D04"/>
    <w:rsid w:val="008B03EB"/>
    <w:rsid w:val="008B0AF7"/>
    <w:rsid w:val="008C1B06"/>
    <w:rsid w:val="008C2ADF"/>
    <w:rsid w:val="008C3912"/>
    <w:rsid w:val="008D28E5"/>
    <w:rsid w:val="008D2E3E"/>
    <w:rsid w:val="008D4F93"/>
    <w:rsid w:val="008E003F"/>
    <w:rsid w:val="008E04AC"/>
    <w:rsid w:val="008E089E"/>
    <w:rsid w:val="008E6DCC"/>
    <w:rsid w:val="008F1905"/>
    <w:rsid w:val="008F27C5"/>
    <w:rsid w:val="00903BDB"/>
    <w:rsid w:val="009115F3"/>
    <w:rsid w:val="00912896"/>
    <w:rsid w:val="009131DC"/>
    <w:rsid w:val="0091365B"/>
    <w:rsid w:val="00913E14"/>
    <w:rsid w:val="00915C80"/>
    <w:rsid w:val="00916AD2"/>
    <w:rsid w:val="0093297F"/>
    <w:rsid w:val="00942C0B"/>
    <w:rsid w:val="00946C97"/>
    <w:rsid w:val="0095259E"/>
    <w:rsid w:val="009567BE"/>
    <w:rsid w:val="00957B15"/>
    <w:rsid w:val="00965B49"/>
    <w:rsid w:val="009721C5"/>
    <w:rsid w:val="009737F0"/>
    <w:rsid w:val="0097602B"/>
    <w:rsid w:val="0097789E"/>
    <w:rsid w:val="00977972"/>
    <w:rsid w:val="00990877"/>
    <w:rsid w:val="00992A45"/>
    <w:rsid w:val="00994879"/>
    <w:rsid w:val="00995EDE"/>
    <w:rsid w:val="009978EB"/>
    <w:rsid w:val="009A5701"/>
    <w:rsid w:val="009C1D45"/>
    <w:rsid w:val="009C5801"/>
    <w:rsid w:val="009C62D0"/>
    <w:rsid w:val="009C7323"/>
    <w:rsid w:val="009D1259"/>
    <w:rsid w:val="009D1A3B"/>
    <w:rsid w:val="009D519C"/>
    <w:rsid w:val="009D6750"/>
    <w:rsid w:val="009E05E1"/>
    <w:rsid w:val="009E161E"/>
    <w:rsid w:val="009F6B3D"/>
    <w:rsid w:val="00A00796"/>
    <w:rsid w:val="00A023EB"/>
    <w:rsid w:val="00A208A8"/>
    <w:rsid w:val="00A26285"/>
    <w:rsid w:val="00A37B65"/>
    <w:rsid w:val="00A37F88"/>
    <w:rsid w:val="00A400D0"/>
    <w:rsid w:val="00A4163C"/>
    <w:rsid w:val="00A41E59"/>
    <w:rsid w:val="00A47E57"/>
    <w:rsid w:val="00A50054"/>
    <w:rsid w:val="00A7223E"/>
    <w:rsid w:val="00A7297E"/>
    <w:rsid w:val="00A72FD8"/>
    <w:rsid w:val="00A73CC0"/>
    <w:rsid w:val="00A73F37"/>
    <w:rsid w:val="00A815C3"/>
    <w:rsid w:val="00A81B31"/>
    <w:rsid w:val="00A86384"/>
    <w:rsid w:val="00A874B4"/>
    <w:rsid w:val="00A92DFF"/>
    <w:rsid w:val="00A94190"/>
    <w:rsid w:val="00AA2396"/>
    <w:rsid w:val="00AA79A8"/>
    <w:rsid w:val="00AB1DE5"/>
    <w:rsid w:val="00AB2AF8"/>
    <w:rsid w:val="00AB55B1"/>
    <w:rsid w:val="00AC1EE3"/>
    <w:rsid w:val="00AC27FF"/>
    <w:rsid w:val="00AC2C3C"/>
    <w:rsid w:val="00AD2112"/>
    <w:rsid w:val="00AD5175"/>
    <w:rsid w:val="00AE7AC7"/>
    <w:rsid w:val="00AF0982"/>
    <w:rsid w:val="00AF5A74"/>
    <w:rsid w:val="00AF6002"/>
    <w:rsid w:val="00AF63C9"/>
    <w:rsid w:val="00AF6D79"/>
    <w:rsid w:val="00B03791"/>
    <w:rsid w:val="00B0621B"/>
    <w:rsid w:val="00B06D28"/>
    <w:rsid w:val="00B14CC0"/>
    <w:rsid w:val="00B20B16"/>
    <w:rsid w:val="00B23A89"/>
    <w:rsid w:val="00B329B0"/>
    <w:rsid w:val="00B43CB5"/>
    <w:rsid w:val="00B43D6C"/>
    <w:rsid w:val="00B43FD4"/>
    <w:rsid w:val="00B44159"/>
    <w:rsid w:val="00B4417F"/>
    <w:rsid w:val="00B45DE4"/>
    <w:rsid w:val="00B54480"/>
    <w:rsid w:val="00B5481B"/>
    <w:rsid w:val="00B5565A"/>
    <w:rsid w:val="00B56657"/>
    <w:rsid w:val="00B60049"/>
    <w:rsid w:val="00B66698"/>
    <w:rsid w:val="00B66818"/>
    <w:rsid w:val="00B676A5"/>
    <w:rsid w:val="00B67E2B"/>
    <w:rsid w:val="00B7515F"/>
    <w:rsid w:val="00B83E0C"/>
    <w:rsid w:val="00B84491"/>
    <w:rsid w:val="00B91F96"/>
    <w:rsid w:val="00B9408B"/>
    <w:rsid w:val="00B95C81"/>
    <w:rsid w:val="00B97C00"/>
    <w:rsid w:val="00B97EC6"/>
    <w:rsid w:val="00BA0265"/>
    <w:rsid w:val="00BA7920"/>
    <w:rsid w:val="00BA792B"/>
    <w:rsid w:val="00BA7F18"/>
    <w:rsid w:val="00BB3061"/>
    <w:rsid w:val="00BB515C"/>
    <w:rsid w:val="00BC1AC4"/>
    <w:rsid w:val="00BC4A6B"/>
    <w:rsid w:val="00BD7207"/>
    <w:rsid w:val="00C018E8"/>
    <w:rsid w:val="00C04C95"/>
    <w:rsid w:val="00C058CE"/>
    <w:rsid w:val="00C06FD3"/>
    <w:rsid w:val="00C07232"/>
    <w:rsid w:val="00C075CC"/>
    <w:rsid w:val="00C120BB"/>
    <w:rsid w:val="00C176FE"/>
    <w:rsid w:val="00C22924"/>
    <w:rsid w:val="00C23296"/>
    <w:rsid w:val="00C32C50"/>
    <w:rsid w:val="00C41060"/>
    <w:rsid w:val="00C433FF"/>
    <w:rsid w:val="00C43879"/>
    <w:rsid w:val="00C45B49"/>
    <w:rsid w:val="00C47E26"/>
    <w:rsid w:val="00C54388"/>
    <w:rsid w:val="00C55449"/>
    <w:rsid w:val="00C57C63"/>
    <w:rsid w:val="00C660DC"/>
    <w:rsid w:val="00C66367"/>
    <w:rsid w:val="00C67F39"/>
    <w:rsid w:val="00C737C4"/>
    <w:rsid w:val="00C73FB1"/>
    <w:rsid w:val="00C776A8"/>
    <w:rsid w:val="00C80410"/>
    <w:rsid w:val="00C81C8F"/>
    <w:rsid w:val="00C82304"/>
    <w:rsid w:val="00C82B83"/>
    <w:rsid w:val="00C869FE"/>
    <w:rsid w:val="00C86E94"/>
    <w:rsid w:val="00C870FC"/>
    <w:rsid w:val="00C90CDF"/>
    <w:rsid w:val="00C91787"/>
    <w:rsid w:val="00C93D46"/>
    <w:rsid w:val="00CB05DD"/>
    <w:rsid w:val="00CB094A"/>
    <w:rsid w:val="00CB0FEF"/>
    <w:rsid w:val="00CB1A86"/>
    <w:rsid w:val="00CB2099"/>
    <w:rsid w:val="00CB28DA"/>
    <w:rsid w:val="00CB5A1C"/>
    <w:rsid w:val="00CB5FE4"/>
    <w:rsid w:val="00CB70C9"/>
    <w:rsid w:val="00CC1F5D"/>
    <w:rsid w:val="00CC2436"/>
    <w:rsid w:val="00CC3C63"/>
    <w:rsid w:val="00CC4A08"/>
    <w:rsid w:val="00CC4BCE"/>
    <w:rsid w:val="00CC5626"/>
    <w:rsid w:val="00CD034B"/>
    <w:rsid w:val="00CD1990"/>
    <w:rsid w:val="00CD2781"/>
    <w:rsid w:val="00CD3028"/>
    <w:rsid w:val="00CD3D53"/>
    <w:rsid w:val="00CD6745"/>
    <w:rsid w:val="00CD6F1F"/>
    <w:rsid w:val="00CE10A7"/>
    <w:rsid w:val="00CE16E2"/>
    <w:rsid w:val="00CE3469"/>
    <w:rsid w:val="00CF0F3D"/>
    <w:rsid w:val="00CF4B02"/>
    <w:rsid w:val="00D05434"/>
    <w:rsid w:val="00D07E37"/>
    <w:rsid w:val="00D135E6"/>
    <w:rsid w:val="00D162A1"/>
    <w:rsid w:val="00D16A69"/>
    <w:rsid w:val="00D176B8"/>
    <w:rsid w:val="00D2471B"/>
    <w:rsid w:val="00D40577"/>
    <w:rsid w:val="00D51646"/>
    <w:rsid w:val="00D55713"/>
    <w:rsid w:val="00D72DF8"/>
    <w:rsid w:val="00D72F9B"/>
    <w:rsid w:val="00D742A2"/>
    <w:rsid w:val="00D75863"/>
    <w:rsid w:val="00D75E57"/>
    <w:rsid w:val="00D76DBC"/>
    <w:rsid w:val="00D83D63"/>
    <w:rsid w:val="00D83F5C"/>
    <w:rsid w:val="00D8571B"/>
    <w:rsid w:val="00D86FE0"/>
    <w:rsid w:val="00D9049B"/>
    <w:rsid w:val="00D91916"/>
    <w:rsid w:val="00D91B7E"/>
    <w:rsid w:val="00D975A5"/>
    <w:rsid w:val="00D97634"/>
    <w:rsid w:val="00DA0B2D"/>
    <w:rsid w:val="00DA1129"/>
    <w:rsid w:val="00DA192E"/>
    <w:rsid w:val="00DA5F8A"/>
    <w:rsid w:val="00DA6D59"/>
    <w:rsid w:val="00DB1A51"/>
    <w:rsid w:val="00DB279F"/>
    <w:rsid w:val="00DB52F7"/>
    <w:rsid w:val="00DB5A75"/>
    <w:rsid w:val="00DC275E"/>
    <w:rsid w:val="00DC594F"/>
    <w:rsid w:val="00DD11D5"/>
    <w:rsid w:val="00DD22BE"/>
    <w:rsid w:val="00DD23E1"/>
    <w:rsid w:val="00DE1B48"/>
    <w:rsid w:val="00DE55C6"/>
    <w:rsid w:val="00DE7207"/>
    <w:rsid w:val="00DE7341"/>
    <w:rsid w:val="00DF2802"/>
    <w:rsid w:val="00E05637"/>
    <w:rsid w:val="00E07450"/>
    <w:rsid w:val="00E107CD"/>
    <w:rsid w:val="00E17200"/>
    <w:rsid w:val="00E17CD7"/>
    <w:rsid w:val="00E20AAC"/>
    <w:rsid w:val="00E21BA7"/>
    <w:rsid w:val="00E2346C"/>
    <w:rsid w:val="00E307C5"/>
    <w:rsid w:val="00E3105A"/>
    <w:rsid w:val="00E3262F"/>
    <w:rsid w:val="00E3430C"/>
    <w:rsid w:val="00E34ED2"/>
    <w:rsid w:val="00E354B7"/>
    <w:rsid w:val="00E36794"/>
    <w:rsid w:val="00E4027D"/>
    <w:rsid w:val="00E454B8"/>
    <w:rsid w:val="00E47D5E"/>
    <w:rsid w:val="00E56EA7"/>
    <w:rsid w:val="00E63188"/>
    <w:rsid w:val="00E7010C"/>
    <w:rsid w:val="00E707DA"/>
    <w:rsid w:val="00E7316D"/>
    <w:rsid w:val="00E743BE"/>
    <w:rsid w:val="00E8027A"/>
    <w:rsid w:val="00E871A2"/>
    <w:rsid w:val="00E87D34"/>
    <w:rsid w:val="00E9192C"/>
    <w:rsid w:val="00E9282D"/>
    <w:rsid w:val="00E97DE6"/>
    <w:rsid w:val="00EA0BB3"/>
    <w:rsid w:val="00EA197F"/>
    <w:rsid w:val="00EA1F8E"/>
    <w:rsid w:val="00EA65FE"/>
    <w:rsid w:val="00EC0B58"/>
    <w:rsid w:val="00EC1860"/>
    <w:rsid w:val="00EC1938"/>
    <w:rsid w:val="00EC4431"/>
    <w:rsid w:val="00EC45EF"/>
    <w:rsid w:val="00EC51D7"/>
    <w:rsid w:val="00EC7F0B"/>
    <w:rsid w:val="00ED01DD"/>
    <w:rsid w:val="00ED4E11"/>
    <w:rsid w:val="00EE0068"/>
    <w:rsid w:val="00EE39DC"/>
    <w:rsid w:val="00EE4EAF"/>
    <w:rsid w:val="00EE50D8"/>
    <w:rsid w:val="00EE5D14"/>
    <w:rsid w:val="00EE755A"/>
    <w:rsid w:val="00EF6637"/>
    <w:rsid w:val="00F015DB"/>
    <w:rsid w:val="00F028BF"/>
    <w:rsid w:val="00F02D77"/>
    <w:rsid w:val="00F14FA4"/>
    <w:rsid w:val="00F20AB6"/>
    <w:rsid w:val="00F24ECC"/>
    <w:rsid w:val="00F26152"/>
    <w:rsid w:val="00F34441"/>
    <w:rsid w:val="00F357AE"/>
    <w:rsid w:val="00F369C7"/>
    <w:rsid w:val="00F40C5C"/>
    <w:rsid w:val="00F50ABC"/>
    <w:rsid w:val="00F5460C"/>
    <w:rsid w:val="00F54FFF"/>
    <w:rsid w:val="00F61356"/>
    <w:rsid w:val="00F6586C"/>
    <w:rsid w:val="00F668B3"/>
    <w:rsid w:val="00F66D59"/>
    <w:rsid w:val="00F670C7"/>
    <w:rsid w:val="00F67EFD"/>
    <w:rsid w:val="00F712D0"/>
    <w:rsid w:val="00F75E30"/>
    <w:rsid w:val="00F77201"/>
    <w:rsid w:val="00F7733E"/>
    <w:rsid w:val="00F80C3F"/>
    <w:rsid w:val="00F82460"/>
    <w:rsid w:val="00F8357D"/>
    <w:rsid w:val="00F9280F"/>
    <w:rsid w:val="00F939CC"/>
    <w:rsid w:val="00F96027"/>
    <w:rsid w:val="00FA0E92"/>
    <w:rsid w:val="00FA3C0C"/>
    <w:rsid w:val="00FA5DDB"/>
    <w:rsid w:val="00FA6FC1"/>
    <w:rsid w:val="00FB07E8"/>
    <w:rsid w:val="00FB10AF"/>
    <w:rsid w:val="00FB624D"/>
    <w:rsid w:val="00FB6462"/>
    <w:rsid w:val="00FC6E07"/>
    <w:rsid w:val="00FC7079"/>
    <w:rsid w:val="00FC7835"/>
    <w:rsid w:val="00FD5E79"/>
    <w:rsid w:val="00FD6349"/>
    <w:rsid w:val="00FD6D0B"/>
    <w:rsid w:val="00FE06B0"/>
    <w:rsid w:val="00FE0F12"/>
    <w:rsid w:val="00FE1E79"/>
    <w:rsid w:val="00FE5610"/>
    <w:rsid w:val="00FE6662"/>
    <w:rsid w:val="00FF1D00"/>
    <w:rsid w:val="00FF3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8D1FE"/>
  <w15:docId w15:val="{D1DB43AB-C048-47B1-BF02-CCCDFCC58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04AD"/>
    <w:pPr>
      <w:spacing w:after="120" w:line="360" w:lineRule="auto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EA1F8E"/>
    <w:pPr>
      <w:keepNext/>
      <w:keepLines/>
      <w:numPr>
        <w:numId w:val="1"/>
      </w:numPr>
      <w:pBdr>
        <w:bottom w:val="threeDEngrave" w:sz="24" w:space="1" w:color="B9DF41"/>
      </w:pBdr>
      <w:spacing w:before="840" w:after="360"/>
      <w:outlineLvl w:val="0"/>
    </w:pPr>
    <w:rPr>
      <w:rFonts w:asciiTheme="majorHAnsi" w:eastAsiaTheme="majorEastAsia" w:hAnsiTheme="majorHAnsi" w:cstheme="majorBidi"/>
      <w:b/>
      <w:caps/>
      <w:sz w:val="28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1004AD"/>
    <w:pPr>
      <w:keepNext/>
      <w:keepLines/>
      <w:numPr>
        <w:ilvl w:val="1"/>
        <w:numId w:val="1"/>
      </w:numPr>
      <w:spacing w:before="240"/>
      <w:outlineLvl w:val="1"/>
    </w:pPr>
    <w:rPr>
      <w:rFonts w:asciiTheme="majorHAnsi" w:eastAsiaTheme="majorEastAsia" w:hAnsiTheme="majorHAnsi" w:cstheme="majorBidi"/>
      <w:b/>
      <w:caps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2E2F90"/>
    <w:pPr>
      <w:keepNext/>
      <w:keepLines/>
      <w:numPr>
        <w:ilvl w:val="2"/>
        <w:numId w:val="1"/>
      </w:numPr>
      <w:spacing w:before="120"/>
      <w:outlineLvl w:val="2"/>
    </w:pPr>
    <w:rPr>
      <w:rFonts w:asciiTheme="majorHAnsi" w:eastAsiaTheme="majorEastAsia" w:hAnsiTheme="majorHAnsi" w:cstheme="majorBidi"/>
      <w:b/>
      <w:smallCaps/>
      <w:sz w:val="26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A1F8E"/>
    <w:rPr>
      <w:rFonts w:asciiTheme="majorHAnsi" w:eastAsiaTheme="majorEastAsia" w:hAnsiTheme="majorHAnsi" w:cstheme="majorBidi"/>
      <w:b/>
      <w:caps/>
      <w:sz w:val="28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1004AD"/>
    <w:rPr>
      <w:rFonts w:asciiTheme="majorHAnsi" w:eastAsiaTheme="majorEastAsia" w:hAnsiTheme="majorHAnsi" w:cstheme="majorBidi"/>
      <w:b/>
      <w:caps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2E2F90"/>
    <w:rPr>
      <w:rFonts w:asciiTheme="majorHAnsi" w:eastAsiaTheme="majorEastAsia" w:hAnsiTheme="majorHAnsi" w:cstheme="majorBidi"/>
      <w:b/>
      <w:smallCaps/>
      <w:sz w:val="26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A41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4163C"/>
  </w:style>
  <w:style w:type="paragraph" w:styleId="Rodap">
    <w:name w:val="footer"/>
    <w:basedOn w:val="Normal"/>
    <w:link w:val="RodapCarter"/>
    <w:uiPriority w:val="99"/>
    <w:unhideWhenUsed/>
    <w:rsid w:val="00A4163C"/>
    <w:pPr>
      <w:tabs>
        <w:tab w:val="center" w:pos="4252"/>
        <w:tab w:val="right" w:pos="8504"/>
      </w:tabs>
      <w:spacing w:after="0" w:line="240" w:lineRule="auto"/>
      <w:jc w:val="center"/>
    </w:pPr>
    <w:rPr>
      <w:sz w:val="18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A4163C"/>
    <w:rPr>
      <w:sz w:val="18"/>
    </w:rPr>
  </w:style>
  <w:style w:type="paragraph" w:styleId="PargrafodaLista">
    <w:name w:val="List Paragraph"/>
    <w:basedOn w:val="Normal"/>
    <w:uiPriority w:val="34"/>
    <w:qFormat/>
    <w:rsid w:val="00CB1A86"/>
    <w:pPr>
      <w:ind w:left="720"/>
      <w:contextualSpacing/>
    </w:pPr>
  </w:style>
  <w:style w:type="paragraph" w:customStyle="1" w:styleId="bullet1">
    <w:name w:val="bullet_1"/>
    <w:basedOn w:val="PargrafodaLista"/>
    <w:qFormat/>
    <w:rsid w:val="00CB1A86"/>
    <w:pPr>
      <w:numPr>
        <w:numId w:val="2"/>
      </w:numPr>
      <w:tabs>
        <w:tab w:val="left" w:pos="284"/>
        <w:tab w:val="right" w:leader="dot" w:pos="9072"/>
      </w:tabs>
      <w:ind w:left="284" w:hanging="284"/>
    </w:pPr>
  </w:style>
  <w:style w:type="paragraph" w:customStyle="1" w:styleId="bullet11">
    <w:name w:val="bullet_1.1"/>
    <w:basedOn w:val="bullet1"/>
    <w:qFormat/>
    <w:rsid w:val="00CB1A86"/>
    <w:pPr>
      <w:tabs>
        <w:tab w:val="clear" w:pos="284"/>
        <w:tab w:val="left" w:pos="567"/>
      </w:tabs>
      <w:ind w:left="568"/>
    </w:pPr>
  </w:style>
  <w:style w:type="paragraph" w:customStyle="1" w:styleId="bullet111">
    <w:name w:val="bullet_1.1.1"/>
    <w:basedOn w:val="bullet11"/>
    <w:qFormat/>
    <w:rsid w:val="00CB1A86"/>
    <w:pPr>
      <w:tabs>
        <w:tab w:val="clear" w:pos="567"/>
        <w:tab w:val="left" w:pos="851"/>
      </w:tabs>
      <w:ind w:left="851"/>
    </w:pPr>
  </w:style>
  <w:style w:type="paragraph" w:customStyle="1" w:styleId="bullet2">
    <w:name w:val="bullet_2"/>
    <w:basedOn w:val="Normal"/>
    <w:qFormat/>
    <w:rsid w:val="00100CA1"/>
    <w:pPr>
      <w:numPr>
        <w:numId w:val="3"/>
      </w:numPr>
      <w:tabs>
        <w:tab w:val="left" w:pos="284"/>
        <w:tab w:val="right" w:leader="dot" w:pos="9072"/>
      </w:tabs>
      <w:ind w:left="284" w:hanging="284"/>
    </w:pPr>
  </w:style>
  <w:style w:type="paragraph" w:customStyle="1" w:styleId="bullet21">
    <w:name w:val="bullet_2.1"/>
    <w:basedOn w:val="bullet2"/>
    <w:qFormat/>
    <w:rsid w:val="00100CA1"/>
    <w:pPr>
      <w:numPr>
        <w:numId w:val="4"/>
      </w:numPr>
      <w:tabs>
        <w:tab w:val="clear" w:pos="284"/>
        <w:tab w:val="left" w:pos="567"/>
      </w:tabs>
      <w:ind w:left="568" w:hanging="284"/>
    </w:pPr>
  </w:style>
  <w:style w:type="paragraph" w:customStyle="1" w:styleId="bullet211">
    <w:name w:val="bullet_2.1.1"/>
    <w:basedOn w:val="Normal"/>
    <w:qFormat/>
    <w:rsid w:val="008E003F"/>
    <w:pPr>
      <w:numPr>
        <w:numId w:val="5"/>
      </w:numPr>
      <w:tabs>
        <w:tab w:val="left" w:pos="851"/>
        <w:tab w:val="right" w:leader="dot" w:pos="9072"/>
      </w:tabs>
      <w:ind w:left="851" w:hanging="284"/>
    </w:pPr>
  </w:style>
  <w:style w:type="paragraph" w:styleId="Ttulo">
    <w:name w:val="Title"/>
    <w:basedOn w:val="Normal"/>
    <w:next w:val="Normal"/>
    <w:link w:val="TtuloCarter"/>
    <w:uiPriority w:val="10"/>
    <w:qFormat/>
    <w:rsid w:val="00E107CD"/>
    <w:pPr>
      <w:spacing w:before="480" w:after="480" w:line="240" w:lineRule="auto"/>
      <w:contextualSpacing/>
    </w:pPr>
    <w:rPr>
      <w:rFonts w:asciiTheme="majorHAnsi" w:eastAsiaTheme="majorEastAsia" w:hAnsiTheme="majorHAnsi" w:cstheme="majorBidi"/>
      <w:b/>
      <w:caps/>
      <w:spacing w:val="-10"/>
      <w:kern w:val="28"/>
      <w:sz w:val="32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107CD"/>
    <w:rPr>
      <w:rFonts w:asciiTheme="majorHAnsi" w:eastAsiaTheme="majorEastAsia" w:hAnsiTheme="majorHAnsi" w:cstheme="majorBidi"/>
      <w:b/>
      <w:caps/>
      <w:spacing w:val="-10"/>
      <w:kern w:val="28"/>
      <w:sz w:val="32"/>
      <w:szCs w:val="56"/>
    </w:rPr>
  </w:style>
  <w:style w:type="paragraph" w:styleId="ndice1">
    <w:name w:val="toc 1"/>
    <w:basedOn w:val="Normal"/>
    <w:next w:val="Normal"/>
    <w:autoRedefine/>
    <w:uiPriority w:val="39"/>
    <w:unhideWhenUsed/>
    <w:rsid w:val="00EA65FE"/>
    <w:pPr>
      <w:spacing w:before="240"/>
      <w:ind w:left="284" w:right="284" w:hanging="284"/>
    </w:pPr>
  </w:style>
  <w:style w:type="paragraph" w:styleId="ndice2">
    <w:name w:val="toc 2"/>
    <w:basedOn w:val="Normal"/>
    <w:next w:val="Normal"/>
    <w:autoRedefine/>
    <w:uiPriority w:val="39"/>
    <w:unhideWhenUsed/>
    <w:rsid w:val="00DE7207"/>
    <w:pPr>
      <w:tabs>
        <w:tab w:val="left" w:pos="851"/>
        <w:tab w:val="right" w:leader="dot" w:pos="9344"/>
      </w:tabs>
      <w:ind w:left="851" w:right="284" w:hanging="567"/>
    </w:pPr>
  </w:style>
  <w:style w:type="character" w:styleId="Hiperligao">
    <w:name w:val="Hyperlink"/>
    <w:basedOn w:val="Tipodeletrapredefinidodopargrafo"/>
    <w:uiPriority w:val="99"/>
    <w:unhideWhenUsed/>
    <w:rsid w:val="00EA65FE"/>
    <w:rPr>
      <w:color w:val="0563C1" w:themeColor="hyperlink"/>
      <w:u w:val="single"/>
    </w:rPr>
  </w:style>
  <w:style w:type="paragraph" w:customStyle="1" w:styleId="bulletn">
    <w:name w:val="bullet_n"/>
    <w:basedOn w:val="Normal"/>
    <w:qFormat/>
    <w:rsid w:val="00C82B83"/>
    <w:pPr>
      <w:numPr>
        <w:numId w:val="6"/>
      </w:numPr>
      <w:tabs>
        <w:tab w:val="left" w:pos="284"/>
        <w:tab w:val="right" w:leader="dot" w:pos="9072"/>
      </w:tabs>
      <w:ind w:left="284" w:hanging="284"/>
    </w:pPr>
  </w:style>
  <w:style w:type="paragraph" w:customStyle="1" w:styleId="Normalindent1">
    <w:name w:val="Normal_indent1"/>
    <w:basedOn w:val="Normal"/>
    <w:qFormat/>
    <w:rsid w:val="002E2F90"/>
    <w:pPr>
      <w:ind w:left="284"/>
    </w:pPr>
  </w:style>
  <w:style w:type="paragraph" w:styleId="ndice3">
    <w:name w:val="toc 3"/>
    <w:basedOn w:val="Normal"/>
    <w:next w:val="Normal"/>
    <w:autoRedefine/>
    <w:uiPriority w:val="39"/>
    <w:unhideWhenUsed/>
    <w:rsid w:val="00DE7207"/>
    <w:pPr>
      <w:tabs>
        <w:tab w:val="left" w:pos="1320"/>
        <w:tab w:val="left" w:pos="1418"/>
        <w:tab w:val="right" w:leader="dot" w:pos="9344"/>
      </w:tabs>
      <w:ind w:left="1418" w:right="284" w:hanging="567"/>
    </w:pPr>
  </w:style>
  <w:style w:type="paragraph" w:customStyle="1" w:styleId="Normaltitulo">
    <w:name w:val="Normal_titulo"/>
    <w:basedOn w:val="Normal"/>
    <w:next w:val="Normal"/>
    <w:qFormat/>
    <w:rsid w:val="00805C40"/>
    <w:pPr>
      <w:keepNext/>
      <w:spacing w:before="240"/>
    </w:pPr>
    <w:rPr>
      <w:u w:val="single"/>
    </w:rPr>
  </w:style>
  <w:style w:type="paragraph" w:customStyle="1" w:styleId="image">
    <w:name w:val="image"/>
    <w:basedOn w:val="Normal"/>
    <w:next w:val="Legenda"/>
    <w:qFormat/>
    <w:rsid w:val="00F6586C"/>
    <w:pPr>
      <w:keepNext/>
      <w:spacing w:after="0"/>
      <w:jc w:val="center"/>
    </w:pPr>
  </w:style>
  <w:style w:type="paragraph" w:styleId="Legenda">
    <w:name w:val="caption"/>
    <w:basedOn w:val="Normal"/>
    <w:next w:val="Normal"/>
    <w:uiPriority w:val="35"/>
    <w:unhideWhenUsed/>
    <w:qFormat/>
    <w:rsid w:val="00F6586C"/>
    <w:pPr>
      <w:spacing w:after="240" w:line="240" w:lineRule="auto"/>
      <w:jc w:val="center"/>
    </w:pPr>
    <w:rPr>
      <w:iCs/>
      <w:sz w:val="18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8574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8574A1"/>
    <w:rPr>
      <w:rFonts w:ascii="Tahoma" w:hAnsi="Tahoma" w:cs="Tahoma"/>
      <w:sz w:val="16"/>
      <w:szCs w:val="16"/>
    </w:rPr>
  </w:style>
  <w:style w:type="paragraph" w:customStyle="1" w:styleId="Normalindentado1">
    <w:name w:val="Normal_indentado1"/>
    <w:basedOn w:val="Normal"/>
    <w:qFormat/>
    <w:rsid w:val="00CE10A7"/>
    <w:pPr>
      <w:ind w:left="284"/>
    </w:pPr>
  </w:style>
  <w:style w:type="paragraph" w:customStyle="1" w:styleId="Normalindentado2">
    <w:name w:val="Normal_indentado2"/>
    <w:basedOn w:val="Normalindentado1"/>
    <w:qFormat/>
    <w:rsid w:val="00CE10A7"/>
    <w:pPr>
      <w:ind w:left="567"/>
    </w:pPr>
  </w:style>
  <w:style w:type="table" w:styleId="TabelacomGrelha">
    <w:name w:val="Table Grid"/>
    <w:basedOn w:val="Tabelanormal"/>
    <w:uiPriority w:val="39"/>
    <w:rsid w:val="00EA1F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Tipodeletrapredefinidodopargrafo"/>
    <w:uiPriority w:val="99"/>
    <w:semiHidden/>
    <w:unhideWhenUsed/>
    <w:rsid w:val="00EA1F8E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EA1F8E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EA1F8E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EA1F8E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EA1F8E"/>
    <w:rPr>
      <w:b/>
      <w:bCs/>
      <w:sz w:val="20"/>
      <w:szCs w:val="20"/>
    </w:rPr>
  </w:style>
  <w:style w:type="paragraph" w:customStyle="1" w:styleId="Niveltitulo">
    <w:name w:val="Nivel_titulo"/>
    <w:basedOn w:val="Normal"/>
    <w:qFormat/>
    <w:rsid w:val="005A244C"/>
    <w:pPr>
      <w:keepNext/>
    </w:pPr>
    <w:rPr>
      <w:b/>
    </w:rPr>
  </w:style>
  <w:style w:type="paragraph" w:customStyle="1" w:styleId="Normalsublinhado">
    <w:name w:val="Normal_sublinhado"/>
    <w:basedOn w:val="Normaltitulo"/>
    <w:qFormat/>
    <w:rsid w:val="0062142F"/>
    <w:pPr>
      <w:spacing w:befor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9AD5C-A3F5-432A-8640-E87537E9C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16492</TotalTime>
  <Pages>39</Pages>
  <Words>5438</Words>
  <Characters>29370</Characters>
  <Application>Microsoft Office Word</Application>
  <DocSecurity>0</DocSecurity>
  <Lines>244</Lines>
  <Paragraphs>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Mafalda</dc:creator>
  <cp:keywords/>
  <dc:description/>
  <cp:lastModifiedBy>Carlos Lopes</cp:lastModifiedBy>
  <cp:revision>25</cp:revision>
  <cp:lastPrinted>2018-04-17T18:33:00Z</cp:lastPrinted>
  <dcterms:created xsi:type="dcterms:W3CDTF">2018-01-07T07:33:00Z</dcterms:created>
  <dcterms:modified xsi:type="dcterms:W3CDTF">2018-06-10T20:28:00Z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