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E55" w:rsidRPr="00B30E55" w:rsidRDefault="00B30E55" w:rsidP="00B30E55">
      <w:pPr>
        <w:spacing w:after="0" w:line="240" w:lineRule="auto"/>
        <w:jc w:val="center"/>
        <w:rPr>
          <w:rFonts w:cstheme="minorHAnsi"/>
          <w:b/>
          <w:sz w:val="24"/>
          <w:szCs w:val="24"/>
          <w:u w:val="single"/>
        </w:rPr>
      </w:pPr>
      <w:r w:rsidRPr="00B30E55">
        <w:rPr>
          <w:rFonts w:cstheme="minorHAnsi"/>
          <w:b/>
          <w:sz w:val="24"/>
          <w:szCs w:val="24"/>
          <w:u w:val="single"/>
        </w:rPr>
        <w:t>EVALUACION PRACTICA TEORIA DE GRAFOS</w:t>
      </w:r>
    </w:p>
    <w:p w:rsidR="00B30E55" w:rsidRPr="00B30E55" w:rsidRDefault="00B30E55" w:rsidP="00B30E55">
      <w:pPr>
        <w:spacing w:after="0" w:line="240" w:lineRule="auto"/>
        <w:rPr>
          <w:rFonts w:cstheme="minorHAnsi"/>
          <w:b/>
          <w:sz w:val="24"/>
          <w:szCs w:val="24"/>
          <w:u w:val="single"/>
        </w:rPr>
      </w:pPr>
    </w:p>
    <w:p w:rsidR="00B30E55" w:rsidRDefault="00B30E55" w:rsidP="00B30E55">
      <w:pPr>
        <w:spacing w:after="0" w:line="240" w:lineRule="auto"/>
        <w:rPr>
          <w:rFonts w:cstheme="minorHAnsi"/>
          <w:b/>
          <w:sz w:val="24"/>
          <w:szCs w:val="24"/>
          <w:u w:val="single"/>
        </w:rPr>
      </w:pPr>
    </w:p>
    <w:p w:rsidR="00B30E55" w:rsidRPr="00B30E55" w:rsidRDefault="00B30E55" w:rsidP="00B30E55">
      <w:pPr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B30E55">
        <w:rPr>
          <w:rFonts w:cstheme="minorHAnsi"/>
          <w:b/>
          <w:sz w:val="24"/>
          <w:szCs w:val="24"/>
          <w:u w:val="single"/>
        </w:rPr>
        <w:t>Momento 1</w:t>
      </w:r>
    </w:p>
    <w:p w:rsidR="00B30E55" w:rsidRPr="00B30E55" w:rsidRDefault="00B30E55" w:rsidP="00B30E55">
      <w:pPr>
        <w:spacing w:after="0" w:line="240" w:lineRule="auto"/>
        <w:rPr>
          <w:rFonts w:cstheme="minorHAnsi"/>
          <w:sz w:val="24"/>
          <w:szCs w:val="24"/>
        </w:rPr>
      </w:pPr>
    </w:p>
    <w:p w:rsidR="00ED2DFA" w:rsidRPr="00F65021" w:rsidRDefault="00607ED7" w:rsidP="00ED2DFA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F65021">
        <w:rPr>
          <w:rFonts w:cstheme="minorHAnsi"/>
          <w:sz w:val="24"/>
          <w:szCs w:val="24"/>
        </w:rPr>
        <w:t>Dando alcance a lo solicitado en el Momento 1 de la evaluación práctica, utilizamos el lenguaje Python para implementar un grafo de tipo abstracto</w:t>
      </w:r>
      <w:r w:rsidR="00ED2DFA" w:rsidRPr="00F65021">
        <w:rPr>
          <w:rFonts w:cstheme="minorHAnsi"/>
          <w:sz w:val="24"/>
          <w:szCs w:val="24"/>
        </w:rPr>
        <w:t xml:space="preserve"> compuesto por 10 Vértices y 9 Aristas,</w:t>
      </w:r>
      <w:r w:rsidRPr="00F65021">
        <w:rPr>
          <w:rFonts w:cstheme="minorHAnsi"/>
          <w:sz w:val="24"/>
          <w:szCs w:val="24"/>
        </w:rPr>
        <w:t xml:space="preserve"> </w:t>
      </w:r>
      <w:r w:rsidR="00ED2DFA" w:rsidRPr="00F65021">
        <w:rPr>
          <w:rFonts w:cstheme="minorHAnsi"/>
          <w:sz w:val="24"/>
          <w:szCs w:val="24"/>
        </w:rPr>
        <w:t>tal y como se evidencia en la imagen a continuación:</w:t>
      </w:r>
    </w:p>
    <w:p w:rsidR="00ED2DFA" w:rsidRDefault="00ED2DFA" w:rsidP="00B30E55">
      <w:pPr>
        <w:spacing w:after="0" w:line="240" w:lineRule="auto"/>
        <w:rPr>
          <w:rFonts w:cstheme="minorHAnsi"/>
          <w:sz w:val="24"/>
          <w:szCs w:val="24"/>
        </w:rPr>
      </w:pPr>
    </w:p>
    <w:p w:rsidR="00B30E55" w:rsidRPr="00ED2DFA" w:rsidRDefault="00ED2DFA" w:rsidP="00ED2DFA">
      <w:pPr>
        <w:spacing w:after="0" w:line="240" w:lineRule="auto"/>
        <w:jc w:val="center"/>
        <w:rPr>
          <w:rFonts w:cstheme="minorHAnsi"/>
          <w:sz w:val="24"/>
          <w:szCs w:val="24"/>
          <w:u w:val="single"/>
        </w:rPr>
      </w:pPr>
      <w:r>
        <w:rPr>
          <w:rFonts w:cstheme="minorHAnsi"/>
          <w:noProof/>
          <w:sz w:val="24"/>
          <w:szCs w:val="24"/>
          <w:lang w:eastAsia="es-CO"/>
        </w:rPr>
        <w:drawing>
          <wp:inline distT="0" distB="0" distL="0" distR="0">
            <wp:extent cx="4152900" cy="27717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o Momento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ED7" w:rsidRPr="00B30E55" w:rsidRDefault="00607ED7" w:rsidP="00B30E55">
      <w:pPr>
        <w:spacing w:after="0" w:line="240" w:lineRule="auto"/>
        <w:rPr>
          <w:rFonts w:cstheme="minorHAnsi"/>
          <w:sz w:val="24"/>
          <w:szCs w:val="24"/>
        </w:rPr>
      </w:pPr>
    </w:p>
    <w:p w:rsidR="00ED2DFA" w:rsidRDefault="00ED2DFA" w:rsidP="00B30E55">
      <w:pPr>
        <w:spacing w:after="0" w:line="240" w:lineRule="auto"/>
        <w:rPr>
          <w:rFonts w:cstheme="minorHAnsi"/>
          <w:sz w:val="24"/>
          <w:szCs w:val="24"/>
        </w:rPr>
      </w:pPr>
    </w:p>
    <w:p w:rsidR="00ED2DFA" w:rsidRDefault="00ED2DFA" w:rsidP="00B30E55">
      <w:pPr>
        <w:spacing w:after="0" w:line="240" w:lineRule="auto"/>
        <w:rPr>
          <w:rFonts w:cstheme="minorHAnsi"/>
          <w:sz w:val="24"/>
          <w:szCs w:val="24"/>
        </w:rPr>
      </w:pPr>
    </w:p>
    <w:p w:rsidR="00CE1EDC" w:rsidRDefault="009F7B3E" w:rsidP="00CE1EDC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Para implementar el grafo procedimos a crear la clase </w:t>
      </w:r>
      <w:r w:rsidRPr="00381744">
        <w:rPr>
          <w:rFonts w:cstheme="minorHAnsi"/>
          <w:b/>
          <w:sz w:val="24"/>
          <w:szCs w:val="24"/>
        </w:rPr>
        <w:t>Grafo</w:t>
      </w:r>
      <w:r>
        <w:rPr>
          <w:rFonts w:cstheme="minorHAnsi"/>
          <w:sz w:val="24"/>
          <w:szCs w:val="24"/>
        </w:rPr>
        <w:t xml:space="preserve">, la cual contiene la lista principal de los </w:t>
      </w:r>
      <w:r w:rsidR="00CE1EDC">
        <w:rPr>
          <w:rFonts w:cstheme="minorHAnsi"/>
          <w:sz w:val="24"/>
          <w:szCs w:val="24"/>
        </w:rPr>
        <w:t>vértices</w:t>
      </w:r>
      <w:r>
        <w:rPr>
          <w:rFonts w:cstheme="minorHAnsi"/>
          <w:sz w:val="24"/>
          <w:szCs w:val="24"/>
        </w:rPr>
        <w:t xml:space="preserve"> y la clase </w:t>
      </w:r>
      <w:proofErr w:type="spellStart"/>
      <w:r w:rsidRPr="00381744">
        <w:rPr>
          <w:rFonts w:cstheme="minorHAnsi"/>
          <w:b/>
          <w:sz w:val="24"/>
          <w:szCs w:val="24"/>
        </w:rPr>
        <w:t>V</w:t>
      </w:r>
      <w:r w:rsidR="00CE1EDC" w:rsidRPr="00381744">
        <w:rPr>
          <w:rFonts w:cstheme="minorHAnsi"/>
          <w:b/>
          <w:sz w:val="24"/>
          <w:szCs w:val="24"/>
        </w:rPr>
        <w:t>e</w:t>
      </w:r>
      <w:r w:rsidRPr="00381744">
        <w:rPr>
          <w:rFonts w:cstheme="minorHAnsi"/>
          <w:b/>
          <w:sz w:val="24"/>
          <w:szCs w:val="24"/>
        </w:rPr>
        <w:t>rtice</w:t>
      </w:r>
      <w:proofErr w:type="spellEnd"/>
      <w:r>
        <w:rPr>
          <w:rFonts w:cstheme="minorHAnsi"/>
          <w:sz w:val="24"/>
          <w:szCs w:val="24"/>
        </w:rPr>
        <w:t>, la cual representa cada uno de los vértices que componen el grafo. Es así que</w:t>
      </w:r>
      <w:r w:rsidR="00CE1EDC">
        <w:rPr>
          <w:rFonts w:cstheme="minorHAnsi"/>
          <w:sz w:val="24"/>
          <w:szCs w:val="24"/>
        </w:rPr>
        <w:t>:</w:t>
      </w:r>
    </w:p>
    <w:p w:rsidR="00CE1EDC" w:rsidRDefault="00CE1EDC" w:rsidP="00CE1ED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CE1EDC" w:rsidRPr="00381744" w:rsidRDefault="00381744" w:rsidP="00381744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 la clase </w:t>
      </w:r>
      <w:proofErr w:type="spellStart"/>
      <w:r w:rsidRPr="00381744">
        <w:rPr>
          <w:rFonts w:cstheme="minorHAnsi"/>
          <w:b/>
          <w:sz w:val="24"/>
          <w:szCs w:val="24"/>
        </w:rPr>
        <w:t>Vertice</w:t>
      </w:r>
      <w:proofErr w:type="spellEnd"/>
      <w:r>
        <w:rPr>
          <w:rFonts w:cstheme="minorHAnsi"/>
          <w:sz w:val="24"/>
          <w:szCs w:val="24"/>
        </w:rPr>
        <w:t xml:space="preserve">, </w:t>
      </w:r>
      <w:r w:rsidR="009F7B3E" w:rsidRPr="00381744">
        <w:rPr>
          <w:rFonts w:cstheme="minorHAnsi"/>
          <w:sz w:val="24"/>
          <w:szCs w:val="24"/>
        </w:rPr>
        <w:t xml:space="preserve">cada vértice utiliza </w:t>
      </w:r>
      <w:r w:rsidR="00CE1EDC" w:rsidRPr="00381744">
        <w:rPr>
          <w:rFonts w:cstheme="minorHAnsi"/>
          <w:sz w:val="24"/>
          <w:szCs w:val="24"/>
        </w:rPr>
        <w:t>el</w:t>
      </w:r>
      <w:r w:rsidR="009F7B3E" w:rsidRPr="00381744">
        <w:rPr>
          <w:rFonts w:cstheme="minorHAnsi"/>
          <w:sz w:val="24"/>
          <w:szCs w:val="24"/>
        </w:rPr>
        <w:t xml:space="preserve"> diccionario denominado</w:t>
      </w:r>
      <w:r w:rsidR="00CE1EDC" w:rsidRPr="00381744">
        <w:rPr>
          <w:rFonts w:cstheme="minorHAnsi"/>
          <w:sz w:val="24"/>
          <w:szCs w:val="24"/>
        </w:rPr>
        <w:t xml:space="preserve"> </w:t>
      </w:r>
      <w:proofErr w:type="spellStart"/>
      <w:r w:rsidR="00CE1EDC" w:rsidRPr="00381744">
        <w:rPr>
          <w:rFonts w:cstheme="minorHAnsi"/>
          <w:b/>
          <w:sz w:val="24"/>
          <w:szCs w:val="24"/>
        </w:rPr>
        <w:t>unirCon</w:t>
      </w:r>
      <w:proofErr w:type="spellEnd"/>
      <w:r w:rsidR="009F7B3E" w:rsidRPr="00381744">
        <w:rPr>
          <w:rFonts w:cstheme="minorHAnsi"/>
          <w:sz w:val="24"/>
          <w:szCs w:val="24"/>
        </w:rPr>
        <w:t xml:space="preserve"> para</w:t>
      </w:r>
      <w:r w:rsidR="00CE1EDC" w:rsidRPr="00381744">
        <w:rPr>
          <w:rFonts w:cstheme="minorHAnsi"/>
          <w:sz w:val="24"/>
          <w:szCs w:val="24"/>
        </w:rPr>
        <w:t xml:space="preserve"> así</w:t>
      </w:r>
      <w:r w:rsidR="009F7B3E" w:rsidRPr="00381744">
        <w:rPr>
          <w:rFonts w:cstheme="minorHAnsi"/>
          <w:sz w:val="24"/>
          <w:szCs w:val="24"/>
        </w:rPr>
        <w:t xml:space="preserve"> validar cada uno de los vértices a los que está conectado </w:t>
      </w:r>
      <w:r w:rsidR="00CE1EDC" w:rsidRPr="00381744">
        <w:rPr>
          <w:rFonts w:cstheme="minorHAnsi"/>
          <w:sz w:val="24"/>
          <w:szCs w:val="24"/>
        </w:rPr>
        <w:t>con</w:t>
      </w:r>
      <w:r>
        <w:rPr>
          <w:rFonts w:cstheme="minorHAnsi"/>
          <w:sz w:val="24"/>
          <w:szCs w:val="24"/>
        </w:rPr>
        <w:t xml:space="preserve"> sus respectivos pesos,</w:t>
      </w:r>
    </w:p>
    <w:p w:rsidR="00CE1EDC" w:rsidRDefault="00CE1EDC" w:rsidP="00CE1EDC">
      <w:pPr>
        <w:pStyle w:val="Prrafodelista"/>
        <w:spacing w:after="0" w:line="240" w:lineRule="auto"/>
        <w:ind w:left="426"/>
        <w:jc w:val="both"/>
        <w:rPr>
          <w:rFonts w:cstheme="minorHAnsi"/>
          <w:sz w:val="24"/>
          <w:szCs w:val="24"/>
        </w:rPr>
      </w:pPr>
    </w:p>
    <w:p w:rsidR="00CE1EDC" w:rsidRDefault="00CE1EDC" w:rsidP="00CE1EDC">
      <w:pPr>
        <w:pStyle w:val="Prrafodelista"/>
        <w:numPr>
          <w:ilvl w:val="0"/>
          <w:numId w:val="1"/>
        </w:numPr>
        <w:spacing w:after="0" w:line="240" w:lineRule="auto"/>
        <w:ind w:left="426"/>
        <w:jc w:val="both"/>
        <w:rPr>
          <w:rFonts w:cstheme="minorHAnsi"/>
          <w:sz w:val="24"/>
          <w:szCs w:val="24"/>
        </w:rPr>
      </w:pPr>
      <w:r w:rsidRPr="00CE1EDC">
        <w:rPr>
          <w:rFonts w:cstheme="minorHAnsi"/>
          <w:sz w:val="24"/>
          <w:szCs w:val="24"/>
        </w:rPr>
        <w:t xml:space="preserve">El constructor inicializa el </w:t>
      </w:r>
      <w:r w:rsidRPr="00CE1EDC">
        <w:rPr>
          <w:rFonts w:cstheme="minorHAnsi"/>
          <w:b/>
          <w:sz w:val="24"/>
          <w:szCs w:val="24"/>
        </w:rPr>
        <w:t>id</w:t>
      </w:r>
      <w:r w:rsidRPr="00CE1ED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(el cual puede ser un </w:t>
      </w:r>
      <w:proofErr w:type="spellStart"/>
      <w:r>
        <w:rPr>
          <w:rFonts w:cstheme="minorHAnsi"/>
          <w:sz w:val="24"/>
          <w:szCs w:val="24"/>
        </w:rPr>
        <w:t>String</w:t>
      </w:r>
      <w:proofErr w:type="spellEnd"/>
      <w:r>
        <w:rPr>
          <w:rFonts w:cstheme="minorHAnsi"/>
          <w:sz w:val="24"/>
          <w:szCs w:val="24"/>
        </w:rPr>
        <w:t xml:space="preserve"> o un Entero) </w:t>
      </w:r>
      <w:r w:rsidRPr="00CE1EDC">
        <w:rPr>
          <w:rFonts w:cstheme="minorHAnsi"/>
          <w:sz w:val="24"/>
          <w:szCs w:val="24"/>
        </w:rPr>
        <w:t xml:space="preserve">y el diccionario </w:t>
      </w:r>
      <w:proofErr w:type="spellStart"/>
      <w:r w:rsidRPr="00CE1EDC">
        <w:rPr>
          <w:rFonts w:cstheme="minorHAnsi"/>
          <w:b/>
          <w:sz w:val="24"/>
          <w:szCs w:val="24"/>
        </w:rPr>
        <w:t>unirCon</w:t>
      </w:r>
      <w:proofErr w:type="spellEnd"/>
      <w:r w:rsidRPr="00CE1EDC">
        <w:rPr>
          <w:rFonts w:cstheme="minorHAnsi"/>
          <w:sz w:val="24"/>
          <w:szCs w:val="24"/>
        </w:rPr>
        <w:t>.</w:t>
      </w:r>
    </w:p>
    <w:p w:rsidR="00CE1EDC" w:rsidRPr="00CE1EDC" w:rsidRDefault="00CE1EDC" w:rsidP="00CE1EDC">
      <w:pPr>
        <w:pStyle w:val="Prrafodelista"/>
        <w:rPr>
          <w:rFonts w:cstheme="minorHAnsi"/>
          <w:sz w:val="24"/>
          <w:szCs w:val="24"/>
        </w:rPr>
      </w:pPr>
    </w:p>
    <w:p w:rsidR="00CE1EDC" w:rsidRDefault="00CE1EDC" w:rsidP="00CE1EDC">
      <w:pPr>
        <w:pStyle w:val="Prrafodelista"/>
        <w:numPr>
          <w:ilvl w:val="0"/>
          <w:numId w:val="1"/>
        </w:numPr>
        <w:spacing w:after="0" w:line="240" w:lineRule="auto"/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El método </w:t>
      </w:r>
      <w:proofErr w:type="spellStart"/>
      <w:r w:rsidRPr="00CE1EDC">
        <w:rPr>
          <w:rFonts w:cstheme="minorHAnsi"/>
          <w:b/>
          <w:sz w:val="24"/>
          <w:szCs w:val="24"/>
        </w:rPr>
        <w:t>agregaCompanero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711889">
        <w:rPr>
          <w:rFonts w:cstheme="minorHAnsi"/>
          <w:sz w:val="24"/>
          <w:szCs w:val="24"/>
        </w:rPr>
        <w:t>es utilizado para agregar una conexión entre un vértice y el otro.</w:t>
      </w:r>
    </w:p>
    <w:p w:rsidR="00711889" w:rsidRPr="00711889" w:rsidRDefault="00711889" w:rsidP="00711889">
      <w:pPr>
        <w:pStyle w:val="Prrafodelista"/>
        <w:rPr>
          <w:rFonts w:cstheme="minorHAnsi"/>
          <w:sz w:val="24"/>
          <w:szCs w:val="24"/>
        </w:rPr>
      </w:pPr>
    </w:p>
    <w:p w:rsidR="00711889" w:rsidRDefault="00711889" w:rsidP="00CE1EDC">
      <w:pPr>
        <w:pStyle w:val="Prrafodelista"/>
        <w:numPr>
          <w:ilvl w:val="0"/>
          <w:numId w:val="1"/>
        </w:numPr>
        <w:spacing w:after="0" w:line="240" w:lineRule="auto"/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El método </w:t>
      </w:r>
      <w:proofErr w:type="spellStart"/>
      <w:r w:rsidR="001C49FD" w:rsidRPr="001C49FD">
        <w:rPr>
          <w:rFonts w:cstheme="minorHAnsi"/>
          <w:b/>
          <w:sz w:val="24"/>
          <w:szCs w:val="24"/>
        </w:rPr>
        <w:t>traeConexiones</w:t>
      </w:r>
      <w:proofErr w:type="spellEnd"/>
      <w:r w:rsidR="001C49FD">
        <w:rPr>
          <w:rFonts w:cstheme="minorHAnsi"/>
          <w:sz w:val="24"/>
          <w:szCs w:val="24"/>
        </w:rPr>
        <w:t xml:space="preserve"> devuelve todos los vértices en la lista de adyacencia tal como está representado en la variable de la instancia del método </w:t>
      </w:r>
      <w:proofErr w:type="spellStart"/>
      <w:r w:rsidR="001C49FD" w:rsidRPr="001C49FD">
        <w:rPr>
          <w:rFonts w:cstheme="minorHAnsi"/>
          <w:b/>
          <w:sz w:val="24"/>
          <w:szCs w:val="24"/>
        </w:rPr>
        <w:t>unirCon</w:t>
      </w:r>
      <w:proofErr w:type="spellEnd"/>
      <w:r w:rsidR="001C49FD">
        <w:rPr>
          <w:rFonts w:cstheme="minorHAnsi"/>
          <w:sz w:val="24"/>
          <w:szCs w:val="24"/>
        </w:rPr>
        <w:t>.</w:t>
      </w:r>
    </w:p>
    <w:p w:rsidR="001C49FD" w:rsidRPr="001C49FD" w:rsidRDefault="001C49FD" w:rsidP="001C49FD">
      <w:pPr>
        <w:pStyle w:val="Prrafodelista"/>
        <w:rPr>
          <w:rFonts w:cstheme="minorHAnsi"/>
          <w:sz w:val="24"/>
          <w:szCs w:val="24"/>
        </w:rPr>
      </w:pPr>
    </w:p>
    <w:p w:rsidR="001C49FD" w:rsidRPr="00CE1EDC" w:rsidRDefault="001C49FD" w:rsidP="00CE1EDC">
      <w:pPr>
        <w:pStyle w:val="Prrafodelista"/>
        <w:numPr>
          <w:ilvl w:val="0"/>
          <w:numId w:val="1"/>
        </w:numPr>
        <w:spacing w:after="0" w:line="240" w:lineRule="auto"/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El método </w:t>
      </w:r>
      <w:proofErr w:type="spellStart"/>
      <w:r w:rsidRPr="0019619A">
        <w:rPr>
          <w:rFonts w:cstheme="minorHAnsi"/>
          <w:b/>
          <w:sz w:val="24"/>
          <w:szCs w:val="24"/>
        </w:rPr>
        <w:t>traePeso</w:t>
      </w:r>
      <w:proofErr w:type="spellEnd"/>
      <w:r>
        <w:rPr>
          <w:rFonts w:cstheme="minorHAnsi"/>
          <w:sz w:val="24"/>
          <w:szCs w:val="24"/>
        </w:rPr>
        <w:t xml:space="preserve"> retorna el peso de la Arista desde el vértice actual ha</w:t>
      </w:r>
      <w:r w:rsidR="0019619A">
        <w:rPr>
          <w:rFonts w:cstheme="minorHAnsi"/>
          <w:sz w:val="24"/>
          <w:szCs w:val="24"/>
        </w:rPr>
        <w:t>sta el vértice pasado como parámetro.</w:t>
      </w:r>
      <w:r>
        <w:rPr>
          <w:rFonts w:cstheme="minorHAnsi"/>
          <w:sz w:val="24"/>
          <w:szCs w:val="24"/>
        </w:rPr>
        <w:t xml:space="preserve"> </w:t>
      </w:r>
    </w:p>
    <w:p w:rsidR="001C49FD" w:rsidRDefault="001C49FD" w:rsidP="00CE1ED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19619A" w:rsidRDefault="0019619A" w:rsidP="00CE1ED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CE1EDC" w:rsidRDefault="001C49FD" w:rsidP="00A76D43">
      <w:pPr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60870811" wp14:editId="374D63D2">
            <wp:extent cx="3867150" cy="1766865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7025" cy="177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E55" w:rsidRDefault="00B30E55" w:rsidP="00B30E55">
      <w:pPr>
        <w:spacing w:after="0" w:line="240" w:lineRule="auto"/>
        <w:rPr>
          <w:rFonts w:cstheme="minorHAnsi"/>
          <w:sz w:val="24"/>
          <w:szCs w:val="24"/>
        </w:rPr>
      </w:pPr>
    </w:p>
    <w:p w:rsidR="00C01827" w:rsidRDefault="00C01827" w:rsidP="00B30E55">
      <w:pPr>
        <w:spacing w:after="0" w:line="240" w:lineRule="auto"/>
        <w:rPr>
          <w:rFonts w:cstheme="minorHAnsi"/>
          <w:sz w:val="24"/>
          <w:szCs w:val="24"/>
        </w:rPr>
      </w:pPr>
    </w:p>
    <w:p w:rsidR="00381744" w:rsidRDefault="00381744" w:rsidP="00B30E55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Por otro lado, la clase </w:t>
      </w:r>
      <w:r w:rsidRPr="00381744">
        <w:rPr>
          <w:rFonts w:cstheme="minorHAnsi"/>
          <w:b/>
          <w:sz w:val="24"/>
          <w:szCs w:val="24"/>
        </w:rPr>
        <w:t>Grafo</w:t>
      </w:r>
      <w:r>
        <w:rPr>
          <w:rFonts w:cstheme="minorHAnsi"/>
          <w:sz w:val="24"/>
          <w:szCs w:val="24"/>
        </w:rPr>
        <w:t xml:space="preserve"> contiene un diccionario el cual mapea los nombres de las vértices a objetos,</w:t>
      </w:r>
    </w:p>
    <w:p w:rsidR="00381744" w:rsidRDefault="00381744" w:rsidP="00B30E55">
      <w:pPr>
        <w:spacing w:after="0" w:line="240" w:lineRule="auto"/>
        <w:rPr>
          <w:rFonts w:cstheme="minorHAnsi"/>
          <w:sz w:val="24"/>
          <w:szCs w:val="24"/>
        </w:rPr>
      </w:pPr>
    </w:p>
    <w:p w:rsidR="00B30E55" w:rsidRDefault="00381744" w:rsidP="00381744">
      <w:pPr>
        <w:pStyle w:val="Prrafodelista"/>
        <w:numPr>
          <w:ilvl w:val="0"/>
          <w:numId w:val="1"/>
        </w:numPr>
        <w:spacing w:after="0" w:line="240" w:lineRule="auto"/>
        <w:ind w:left="426"/>
        <w:rPr>
          <w:rFonts w:cstheme="minorHAnsi"/>
          <w:sz w:val="24"/>
          <w:szCs w:val="24"/>
        </w:rPr>
      </w:pPr>
      <w:r w:rsidRPr="0038174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contiene métodos </w:t>
      </w:r>
      <w:proofErr w:type="spellStart"/>
      <w:r w:rsidR="00C01827" w:rsidRPr="00C01827">
        <w:rPr>
          <w:rFonts w:cstheme="minorHAnsi"/>
          <w:b/>
          <w:sz w:val="24"/>
          <w:szCs w:val="24"/>
        </w:rPr>
        <w:t>agregaVertice</w:t>
      </w:r>
      <w:proofErr w:type="spellEnd"/>
      <w:r w:rsidR="00C0182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para agregar vértices al grafo y conectar un vértice a otro.</w:t>
      </w:r>
    </w:p>
    <w:p w:rsidR="00381744" w:rsidRDefault="00381744" w:rsidP="00381744">
      <w:pPr>
        <w:pStyle w:val="Prrafodelista"/>
        <w:spacing w:after="0" w:line="240" w:lineRule="auto"/>
        <w:ind w:left="426"/>
        <w:rPr>
          <w:rFonts w:cstheme="minorHAnsi"/>
          <w:sz w:val="24"/>
          <w:szCs w:val="24"/>
        </w:rPr>
      </w:pPr>
    </w:p>
    <w:p w:rsidR="00381744" w:rsidRDefault="00381744" w:rsidP="00381744">
      <w:pPr>
        <w:pStyle w:val="Prrafodelista"/>
        <w:numPr>
          <w:ilvl w:val="0"/>
          <w:numId w:val="1"/>
        </w:numPr>
        <w:spacing w:after="0" w:line="240" w:lineRule="auto"/>
        <w:ind w:left="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El método </w:t>
      </w:r>
      <w:proofErr w:type="spellStart"/>
      <w:r w:rsidRPr="00381744">
        <w:rPr>
          <w:rFonts w:cstheme="minorHAnsi"/>
          <w:b/>
          <w:sz w:val="24"/>
          <w:szCs w:val="24"/>
        </w:rPr>
        <w:t>traeVertice</w:t>
      </w:r>
      <w:proofErr w:type="spellEnd"/>
      <w:r>
        <w:rPr>
          <w:rFonts w:cstheme="minorHAnsi"/>
          <w:sz w:val="24"/>
          <w:szCs w:val="24"/>
        </w:rPr>
        <w:t xml:space="preserve"> devuelve los nombres de todos los vértices incluidos en el grafo. Asimismo se implementó el método </w:t>
      </w:r>
      <w:r w:rsidRPr="00381744">
        <w:rPr>
          <w:rFonts w:cstheme="minorHAnsi"/>
          <w:b/>
          <w:sz w:val="24"/>
          <w:szCs w:val="24"/>
        </w:rPr>
        <w:t>__</w:t>
      </w:r>
      <w:proofErr w:type="spellStart"/>
      <w:r w:rsidRPr="00381744">
        <w:rPr>
          <w:rFonts w:cstheme="minorHAnsi"/>
          <w:b/>
          <w:sz w:val="24"/>
          <w:szCs w:val="24"/>
        </w:rPr>
        <w:t>iter</w:t>
      </w:r>
      <w:proofErr w:type="spellEnd"/>
      <w:r w:rsidRPr="00381744">
        <w:rPr>
          <w:rFonts w:cstheme="minorHAnsi"/>
          <w:b/>
          <w:sz w:val="24"/>
          <w:szCs w:val="24"/>
        </w:rPr>
        <w:t>__</w:t>
      </w:r>
      <w:r>
        <w:rPr>
          <w:rFonts w:cstheme="minorHAnsi"/>
          <w:sz w:val="24"/>
          <w:szCs w:val="24"/>
        </w:rPr>
        <w:t xml:space="preserve"> el cual se encarga de la iteración a través de los objetos </w:t>
      </w:r>
      <w:r w:rsidR="00C01827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vértice</w:t>
      </w:r>
      <w:r w:rsidR="00C01827">
        <w:rPr>
          <w:rFonts w:cstheme="minorHAnsi"/>
          <w:sz w:val="24"/>
          <w:szCs w:val="24"/>
        </w:rPr>
        <w:t>s)</w:t>
      </w:r>
      <w:r>
        <w:rPr>
          <w:rFonts w:cstheme="minorHAnsi"/>
          <w:sz w:val="24"/>
          <w:szCs w:val="24"/>
        </w:rPr>
        <w:t xml:space="preserve"> incluidos en un grafo. </w:t>
      </w:r>
    </w:p>
    <w:p w:rsidR="00A76D43" w:rsidRPr="00A76D43" w:rsidRDefault="00A76D43" w:rsidP="00A76D43">
      <w:pPr>
        <w:pStyle w:val="Prrafodelista"/>
        <w:rPr>
          <w:rFonts w:cstheme="minorHAnsi"/>
          <w:sz w:val="24"/>
          <w:szCs w:val="24"/>
        </w:rPr>
      </w:pPr>
    </w:p>
    <w:p w:rsidR="00A76D43" w:rsidRDefault="00A76D43" w:rsidP="00381744">
      <w:pPr>
        <w:pStyle w:val="Prrafodelista"/>
        <w:numPr>
          <w:ilvl w:val="0"/>
          <w:numId w:val="1"/>
        </w:numPr>
        <w:spacing w:after="0" w:line="240" w:lineRule="auto"/>
        <w:ind w:left="426"/>
        <w:rPr>
          <w:rFonts w:cstheme="minorHAnsi"/>
          <w:sz w:val="24"/>
          <w:szCs w:val="24"/>
        </w:rPr>
      </w:pPr>
    </w:p>
    <w:p w:rsidR="001407F2" w:rsidRDefault="001407F2" w:rsidP="00A76D43">
      <w:pPr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0F8DC002" wp14:editId="79E6DF15">
            <wp:extent cx="4045585" cy="32480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2032" cy="326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E55" w:rsidRDefault="00B30E55" w:rsidP="00B30E55">
      <w:pPr>
        <w:spacing w:after="0" w:line="240" w:lineRule="auto"/>
        <w:rPr>
          <w:rFonts w:cstheme="minorHAnsi"/>
          <w:sz w:val="24"/>
          <w:szCs w:val="24"/>
        </w:rPr>
      </w:pPr>
    </w:p>
    <w:p w:rsidR="001407F2" w:rsidRDefault="001407F2" w:rsidP="00B30E55">
      <w:pPr>
        <w:spacing w:after="0" w:line="240" w:lineRule="auto"/>
        <w:rPr>
          <w:rFonts w:cstheme="minorHAnsi"/>
          <w:sz w:val="24"/>
          <w:szCs w:val="24"/>
        </w:rPr>
      </w:pPr>
    </w:p>
    <w:p w:rsidR="001407F2" w:rsidRDefault="00C01827" w:rsidP="00A76D43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Para </w:t>
      </w:r>
      <w:r w:rsidR="00A76D43">
        <w:rPr>
          <w:rFonts w:cstheme="minorHAnsi"/>
          <w:sz w:val="24"/>
          <w:szCs w:val="24"/>
        </w:rPr>
        <w:t>representar</w:t>
      </w:r>
      <w:r>
        <w:rPr>
          <w:rFonts w:cstheme="minorHAnsi"/>
          <w:sz w:val="24"/>
          <w:szCs w:val="24"/>
        </w:rPr>
        <w:t xml:space="preserve"> el grafo mostrado al principio de este documento</w:t>
      </w:r>
      <w:r w:rsidR="00A76D43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se crea </w:t>
      </w:r>
      <w:r w:rsidR="00A76D43">
        <w:rPr>
          <w:rFonts w:cstheme="minorHAnsi"/>
          <w:sz w:val="24"/>
          <w:szCs w:val="24"/>
        </w:rPr>
        <w:t xml:space="preserve">el diccionario </w:t>
      </w:r>
      <w:proofErr w:type="spellStart"/>
      <w:r w:rsidR="00A76D43" w:rsidRPr="00A76D43">
        <w:rPr>
          <w:rFonts w:cstheme="minorHAnsi"/>
          <w:b/>
          <w:sz w:val="24"/>
          <w:szCs w:val="24"/>
        </w:rPr>
        <w:t>Vertice</w:t>
      </w:r>
      <w:proofErr w:type="spellEnd"/>
      <w:r w:rsidR="00A76D43">
        <w:rPr>
          <w:rFonts w:cstheme="minorHAnsi"/>
          <w:sz w:val="24"/>
          <w:szCs w:val="24"/>
        </w:rPr>
        <w:t xml:space="preserve"> compuesto por las 10 instancias de la clase </w:t>
      </w:r>
      <w:proofErr w:type="spellStart"/>
      <w:r w:rsidR="00A76D43">
        <w:rPr>
          <w:rFonts w:cstheme="minorHAnsi"/>
          <w:sz w:val="24"/>
          <w:szCs w:val="24"/>
        </w:rPr>
        <w:t>Vertice</w:t>
      </w:r>
      <w:proofErr w:type="spellEnd"/>
      <w:r w:rsidR="00A76D43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  <w:r w:rsidR="00A76D43">
        <w:rPr>
          <w:rFonts w:cstheme="minorHAnsi"/>
          <w:sz w:val="24"/>
          <w:szCs w:val="24"/>
        </w:rPr>
        <w:t xml:space="preserve">Luego se agregan cada una de las Aristas que conectan los vértices para luego correr un ciclo anidado el cual valida que cada Arista haya quedado almacenada de manera correcta.  </w:t>
      </w:r>
    </w:p>
    <w:p w:rsidR="00A76D43" w:rsidRDefault="00A76D43" w:rsidP="00B30E55">
      <w:pPr>
        <w:spacing w:after="0" w:line="240" w:lineRule="auto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:rsidR="001407F2" w:rsidRDefault="00C01827" w:rsidP="00B30E55">
      <w:pPr>
        <w:spacing w:after="0" w:line="240" w:lineRule="auto"/>
        <w:rPr>
          <w:rFonts w:cstheme="minorHAnsi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5FD04F9E" wp14:editId="0D360D49">
            <wp:extent cx="5612130" cy="251650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D43" w:rsidRDefault="00A76D43" w:rsidP="00B30E55">
      <w:pPr>
        <w:spacing w:after="0" w:line="240" w:lineRule="auto"/>
        <w:rPr>
          <w:rFonts w:cstheme="minorHAnsi"/>
          <w:sz w:val="24"/>
          <w:szCs w:val="24"/>
        </w:rPr>
      </w:pPr>
    </w:p>
    <w:p w:rsidR="00A76D43" w:rsidRDefault="00A76D43" w:rsidP="00B30E55">
      <w:pPr>
        <w:spacing w:after="0" w:line="240" w:lineRule="auto"/>
        <w:rPr>
          <w:rFonts w:cstheme="minorHAnsi"/>
          <w:sz w:val="24"/>
          <w:szCs w:val="24"/>
        </w:rPr>
      </w:pPr>
    </w:p>
    <w:p w:rsidR="00A76D43" w:rsidRPr="00A76D43" w:rsidRDefault="00A76D43" w:rsidP="00B30E55">
      <w:pPr>
        <w:spacing w:after="0" w:line="240" w:lineRule="auto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Este es el resultado posterior a correr el código anteriormente descrito:</w:t>
      </w:r>
      <w:bookmarkStart w:id="0" w:name="_GoBack"/>
      <w:bookmarkEnd w:id="0"/>
    </w:p>
    <w:p w:rsidR="00A76D43" w:rsidRDefault="00A76D43" w:rsidP="00B30E55">
      <w:pPr>
        <w:spacing w:after="0" w:line="240" w:lineRule="auto"/>
        <w:rPr>
          <w:rFonts w:cstheme="minorHAnsi"/>
          <w:sz w:val="24"/>
          <w:szCs w:val="24"/>
        </w:rPr>
      </w:pPr>
    </w:p>
    <w:p w:rsidR="00A76D43" w:rsidRDefault="00A76D43" w:rsidP="00B30E55">
      <w:pPr>
        <w:spacing w:after="0" w:line="240" w:lineRule="auto"/>
        <w:rPr>
          <w:rFonts w:cstheme="minorHAnsi"/>
          <w:sz w:val="24"/>
          <w:szCs w:val="24"/>
        </w:rPr>
      </w:pPr>
    </w:p>
    <w:p w:rsidR="00A76D43" w:rsidRPr="00B30E55" w:rsidRDefault="00A76D43" w:rsidP="00B30E55">
      <w:pPr>
        <w:spacing w:after="0" w:line="240" w:lineRule="auto"/>
        <w:rPr>
          <w:rFonts w:cstheme="minorHAnsi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264C12C8" wp14:editId="29750FD6">
            <wp:extent cx="5612130" cy="1249045"/>
            <wp:effectExtent l="0" t="0" r="762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D43" w:rsidRPr="00B30E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CE7A8A"/>
    <w:multiLevelType w:val="hybridMultilevel"/>
    <w:tmpl w:val="CD8E500E"/>
    <w:lvl w:ilvl="0" w:tplc="791488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E55"/>
    <w:rsid w:val="001407F2"/>
    <w:rsid w:val="0019619A"/>
    <w:rsid w:val="001C49FD"/>
    <w:rsid w:val="00381744"/>
    <w:rsid w:val="005C3CED"/>
    <w:rsid w:val="00607ED7"/>
    <w:rsid w:val="00711889"/>
    <w:rsid w:val="009F7B3E"/>
    <w:rsid w:val="00A76D43"/>
    <w:rsid w:val="00B30E55"/>
    <w:rsid w:val="00C01827"/>
    <w:rsid w:val="00CE1EDC"/>
    <w:rsid w:val="00ED2DFA"/>
    <w:rsid w:val="00F6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70CC809-E3D3-4AFD-9632-7DEC8969F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re">
    <w:name w:val="pre"/>
    <w:basedOn w:val="Fuentedeprrafopredeter"/>
    <w:rsid w:val="00B30E55"/>
  </w:style>
  <w:style w:type="character" w:customStyle="1" w:styleId="std">
    <w:name w:val="std"/>
    <w:basedOn w:val="Fuentedeprrafopredeter"/>
    <w:rsid w:val="00B30E55"/>
  </w:style>
  <w:style w:type="paragraph" w:styleId="Prrafodelista">
    <w:name w:val="List Paragraph"/>
    <w:basedOn w:val="Normal"/>
    <w:uiPriority w:val="34"/>
    <w:qFormat/>
    <w:rsid w:val="00CE1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307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Gomez</dc:creator>
  <cp:keywords/>
  <dc:description/>
  <cp:lastModifiedBy>Jenny Gomez</cp:lastModifiedBy>
  <cp:revision>5</cp:revision>
  <dcterms:created xsi:type="dcterms:W3CDTF">2020-09-06T23:48:00Z</dcterms:created>
  <dcterms:modified xsi:type="dcterms:W3CDTF">2020-09-07T01:19:00Z</dcterms:modified>
</cp:coreProperties>
</file>