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df6f2c"/>
          <w:sz w:val="68"/>
          <w:szCs w:val="68"/>
          <w:u w:val="none"/>
          <w:shd w:fill="auto" w:val="clear"/>
          <w:vertAlign w:val="baseline"/>
        </w:rPr>
      </w:pPr>
      <w:r w:rsidDel="00000000" w:rsidR="00000000" w:rsidRPr="00000000">
        <w:rPr>
          <w:rFonts w:ascii="Arial" w:cs="Arial" w:eastAsia="Arial" w:hAnsi="Arial"/>
          <w:b w:val="1"/>
          <w:i w:val="0"/>
          <w:smallCaps w:val="0"/>
          <w:strike w:val="0"/>
          <w:color w:val="df6f2c"/>
          <w:sz w:val="68"/>
          <w:szCs w:val="68"/>
          <w:u w:val="none"/>
          <w:shd w:fill="auto" w:val="clear"/>
          <w:vertAlign w:val="baseline"/>
          <w:rtl w:val="0"/>
        </w:rPr>
        <w:t xml:space="preserve">INDIVIDUAL PLANNING REPORT</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jc w:val="center"/>
        <w:rPr>
          <w:sz w:val="20"/>
          <w:szCs w:val="20"/>
        </w:rPr>
      </w:pP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20"/>
          <w:szCs w:val="20"/>
        </w:rPr>
      </w:pPr>
      <w:r w:rsidDel="00000000" w:rsidR="00000000" w:rsidRPr="00000000">
        <w:rPr>
          <w:rtl w:val="0"/>
        </w:rPr>
      </w:r>
    </w:p>
    <w:p w:rsidR="00000000" w:rsidDel="00000000" w:rsidP="00000000" w:rsidRDefault="00000000" w:rsidRPr="00000000" w14:paraId="0000000C">
      <w:pPr>
        <w:jc w:val="center"/>
        <w:rPr>
          <w:sz w:val="20"/>
          <w:szCs w:val="20"/>
        </w:rPr>
      </w:pP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rtl w:val="0"/>
        </w:rPr>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Group C1.04.05</w:t>
      </w:r>
    </w:p>
    <w:p w:rsidR="00000000" w:rsidDel="00000000" w:rsidP="00000000" w:rsidRDefault="00000000" w:rsidRPr="00000000" w14:paraId="00000016">
      <w:pPr>
        <w:jc w:val="center"/>
        <w:rPr>
          <w:sz w:val="20"/>
          <w:szCs w:val="20"/>
        </w:rPr>
      </w:pPr>
      <w:r w:rsidDel="00000000" w:rsidR="00000000" w:rsidRPr="00000000">
        <w:rPr>
          <w:sz w:val="20"/>
          <w:szCs w:val="20"/>
          <w:rtl w:val="0"/>
        </w:rPr>
        <w:t xml:space="preserve">20/03/2023</w:t>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Author(s): </w:t>
      </w:r>
    </w:p>
    <w:p w:rsidR="00000000" w:rsidDel="00000000" w:rsidP="00000000" w:rsidRDefault="00000000" w:rsidRPr="00000000" w14:paraId="00000019">
      <w:pPr>
        <w:spacing w:line="276" w:lineRule="auto"/>
        <w:jc w:val="center"/>
        <w:rPr>
          <w:sz w:val="20"/>
          <w:szCs w:val="20"/>
        </w:rPr>
      </w:pPr>
      <w:r w:rsidDel="00000000" w:rsidR="00000000" w:rsidRPr="00000000">
        <w:rPr>
          <w:sz w:val="20"/>
          <w:szCs w:val="20"/>
          <w:rtl w:val="0"/>
        </w:rPr>
        <w:t xml:space="preserve">Carlos Zarzuela Reina,</w:t>
      </w:r>
      <w:r w:rsidDel="00000000" w:rsidR="00000000" w:rsidRPr="00000000">
        <w:rPr>
          <w:i w:val="1"/>
          <w:sz w:val="20"/>
          <w:szCs w:val="20"/>
          <w:rtl w:val="0"/>
        </w:rPr>
        <w:t xml:space="preserve"> </w:t>
      </w:r>
      <w:hyperlink r:id="rId7">
        <w:r w:rsidDel="00000000" w:rsidR="00000000" w:rsidRPr="00000000">
          <w:rPr>
            <w:color w:val="1155cc"/>
            <w:u w:val="single"/>
            <w:rtl w:val="0"/>
          </w:rPr>
          <w:t xml:space="preserve">carzarrei@alum.us.es</w:t>
        </w:r>
      </w:hyperlink>
      <w:r w:rsidDel="00000000" w:rsidR="00000000" w:rsidRPr="00000000">
        <w:rPr>
          <w:rtl w:val="0"/>
        </w:rPr>
      </w:r>
    </w:p>
    <w:p w:rsidR="00000000" w:rsidDel="00000000" w:rsidP="00000000" w:rsidRDefault="00000000" w:rsidRPr="00000000" w14:paraId="0000001A">
      <w:pPr>
        <w:jc w:val="center"/>
        <w:rPr>
          <w:i w:val="1"/>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center"/>
        <w:rPr>
          <w:sz w:val="20"/>
          <w:szCs w:val="20"/>
        </w:rPr>
      </w:pPr>
      <w:r w:rsidDel="00000000" w:rsidR="00000000" w:rsidRPr="00000000">
        <w:rPr>
          <w:rtl w:val="0"/>
        </w:rPr>
      </w:r>
    </w:p>
    <w:p w:rsidR="00000000" w:rsidDel="00000000" w:rsidP="00000000" w:rsidRDefault="00000000" w:rsidRPr="00000000" w14:paraId="0000001E">
      <w:pPr>
        <w:jc w:val="cente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Table of contents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leader="none"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Executive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Revision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Contents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Performed tasks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Budget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Conclusions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Bibliography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Executive summary</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This report summarizes the overall work done by Carlos Zarzuela in this deliverable.</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Revision table</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695"/>
        <w:gridCol w:w="6255"/>
        <w:tblGridChange w:id="0">
          <w:tblGrid>
            <w:gridCol w:w="1050"/>
            <w:gridCol w:w="1695"/>
            <w:gridCol w:w="6255"/>
          </w:tblGrid>
        </w:tblGridChange>
      </w:tblGrid>
      <w:tr>
        <w:trPr>
          <w:cantSplit w:val="0"/>
          <w:tblHeader w:val="0"/>
        </w:trPr>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No</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Date</w:t>
            </w:r>
            <w:r w:rsidDel="00000000" w:rsidR="00000000" w:rsidRPr="00000000">
              <w:rPr>
                <w:rtl w:val="0"/>
              </w:rPr>
            </w:r>
          </w:p>
        </w:tc>
        <w:tc>
          <w:tcPr>
            <w:tcBorders>
              <w:top w:color="b45f06" w:space="0" w:sz="8" w:val="single"/>
              <w:left w:color="b45f06" w:space="0" w:sz="8" w:val="single"/>
              <w:bottom w:color="b45f06" w:space="0" w:sz="8" w:val="single"/>
              <w:right w:color="b45f06" w:space="0" w:sz="8" w:val="single"/>
            </w:tcBorders>
            <w:shd w:fill="f09660"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color w:val="df6f2c"/>
                <w:sz w:val="20"/>
                <w:szCs w:val="20"/>
              </w:rPr>
            </w:pPr>
            <w:r w:rsidDel="00000000" w:rsidR="00000000" w:rsidRPr="00000000">
              <w:rPr>
                <w:b w:val="1"/>
                <w:color w:val="000000"/>
                <w:sz w:val="20"/>
                <w:szCs w:val="20"/>
                <w:rtl w:val="0"/>
              </w:rPr>
              <w:t xml:space="preserve">Description</w:t>
            </w:r>
            <w:r w:rsidDel="00000000" w:rsidR="00000000" w:rsidRPr="00000000">
              <w:rPr>
                <w:rtl w:val="0"/>
              </w:rPr>
            </w:r>
          </w:p>
        </w:tc>
      </w:tr>
      <w:tr>
        <w:trPr>
          <w:cantSplit w:val="0"/>
          <w:tblHeader w:val="0"/>
        </w:trPr>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color w:val="000000"/>
                <w:sz w:val="20"/>
                <w:szCs w:val="20"/>
                <w:rtl w:val="0"/>
              </w:rPr>
              <w:t xml:space="preserve">1.0</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20</w:t>
            </w:r>
            <w:r w:rsidDel="00000000" w:rsidR="00000000" w:rsidRPr="00000000">
              <w:rPr>
                <w:color w:val="000000"/>
                <w:sz w:val="20"/>
                <w:szCs w:val="20"/>
                <w:rtl w:val="0"/>
              </w:rPr>
              <w:t xml:space="preserve">/0</w:t>
            </w:r>
            <w:r w:rsidDel="00000000" w:rsidR="00000000" w:rsidRPr="00000000">
              <w:rPr>
                <w:sz w:val="20"/>
                <w:szCs w:val="20"/>
                <w:rtl w:val="0"/>
              </w:rPr>
              <w:t xml:space="preserve">3</w:t>
            </w:r>
            <w:r w:rsidDel="00000000" w:rsidR="00000000" w:rsidRPr="00000000">
              <w:rPr>
                <w:color w:val="000000"/>
                <w:sz w:val="20"/>
                <w:szCs w:val="20"/>
                <w:rtl w:val="0"/>
              </w:rPr>
              <w:t xml:space="preserve">/2023</w:t>
            </w:r>
          </w:p>
        </w:tc>
        <w:tc>
          <w:tcPr>
            <w:tcBorders>
              <w:top w:color="b45f06" w:space="0" w:sz="8" w:val="single"/>
              <w:left w:color="b45f06" w:space="0" w:sz="8" w:val="single"/>
              <w:bottom w:color="b45f06" w:space="0" w:sz="8" w:val="single"/>
              <w:right w:color="b45f06" w:space="0" w:sz="8" w:val="single"/>
            </w:tcBorders>
            <w:shd w:fill="fce5cd"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color w:val="000000"/>
                <w:sz w:val="20"/>
                <w:szCs w:val="20"/>
              </w:rPr>
            </w:pPr>
            <w:r w:rsidDel="00000000" w:rsidR="00000000" w:rsidRPr="00000000">
              <w:rPr>
                <w:sz w:val="20"/>
                <w:szCs w:val="20"/>
                <w:rtl w:val="0"/>
              </w:rPr>
              <w:t xml:space="preserve">Initial draft of the document.</w:t>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et92p0" w:id="4"/>
      <w:bookmarkEnd w:id="4"/>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Introduction</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We are going to get into the details about the performed work of this member. It includes all of the hours that have been registered using Clockify, it could always be more time in reality.</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tyjcwt" w:id="5"/>
      <w:bookmarkEnd w:id="5"/>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Contents</w:t>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3dy6vkm" w:id="6"/>
      <w:bookmarkEnd w:id="6"/>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4.1.  Performed tasks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tbl>
      <w:tblPr>
        <w:tblStyle w:val="Table2"/>
        <w:tblW w:w="9030.0" w:type="dxa"/>
        <w:jc w:val="left"/>
        <w:tblLayout w:type="fixed"/>
        <w:tblLook w:val="0400"/>
      </w:tblPr>
      <w:tblGrid>
        <w:gridCol w:w="1590"/>
        <w:gridCol w:w="2580"/>
        <w:gridCol w:w="1230"/>
        <w:gridCol w:w="1215"/>
        <w:gridCol w:w="1230"/>
        <w:gridCol w:w="1185"/>
        <w:tblGridChange w:id="0">
          <w:tblGrid>
            <w:gridCol w:w="1590"/>
            <w:gridCol w:w="2580"/>
            <w:gridCol w:w="1230"/>
            <w:gridCol w:w="1215"/>
            <w:gridCol w:w="1230"/>
            <w:gridCol w:w="1185"/>
          </w:tblGrid>
        </w:tblGridChange>
      </w:tblGrid>
      <w:tr>
        <w:trPr>
          <w:cantSplit w:val="0"/>
          <w:trHeight w:val="255.1181102362205" w:hRule="atLeast"/>
          <w:tblHeader w:val="1"/>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6">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7">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Description</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8">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Assigne</w:t>
            </w:r>
            <w:r w:rsidDel="00000000" w:rsidR="00000000" w:rsidRPr="00000000">
              <w:rPr>
                <w:b w:val="1"/>
                <w:rtl w:val="0"/>
              </w:rPr>
              <w:t xml:space="preserve">e</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Pr>
          <w:p w:rsidR="00000000" w:rsidDel="00000000" w:rsidP="00000000" w:rsidRDefault="00000000" w:rsidRPr="00000000" w14:paraId="00000049">
            <w:pPr>
              <w:spacing w:line="240" w:lineRule="auto"/>
              <w:jc w:val="center"/>
              <w:rPr>
                <w:b w:val="1"/>
                <w:color w:val="000000"/>
              </w:rPr>
            </w:pPr>
            <w:r w:rsidDel="00000000" w:rsidR="00000000" w:rsidRPr="00000000">
              <w:rPr>
                <w:b w:val="1"/>
                <w:color w:val="000000"/>
                <w:rtl w:val="0"/>
              </w:rPr>
              <w:t xml:space="preserve">Role(s)</w:t>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4A">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4B">
            <w:pPr>
              <w:spacing w:line="240" w:lineRule="auto"/>
              <w:jc w:val="center"/>
              <w:rPr>
                <w:b w:val="1"/>
                <w:color w:val="000000"/>
              </w:rPr>
            </w:pPr>
            <w:r w:rsidDel="00000000" w:rsidR="00000000" w:rsidRPr="00000000">
              <w:rPr>
                <w:b w:val="1"/>
                <w:color w:val="000000"/>
                <w:rtl w:val="0"/>
              </w:rPr>
              <w:t xml:space="preserve">Actual time</w:t>
            </w:r>
          </w:p>
        </w:tc>
      </w:tr>
      <w:tr>
        <w:trPr>
          <w:cantSplit w:val="0"/>
          <w:trHeight w:val="1699.89257812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C">
            <w:pPr>
              <w:spacing w:before="240" w:line="240" w:lineRule="auto"/>
              <w:jc w:val="center"/>
              <w:rPr/>
            </w:pPr>
            <w:r w:rsidDel="00000000" w:rsidR="00000000" w:rsidRPr="00000000">
              <w:rPr>
                <w:rtl w:val="0"/>
              </w:rPr>
              <w:t xml:space="preserve">L03 – Implementing features S01 – Display features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D">
            <w:pPr>
              <w:spacing w:before="240" w:line="240" w:lineRule="auto"/>
              <w:jc w:val="center"/>
              <w:rPr/>
            </w:pPr>
            <w:r w:rsidDel="00000000" w:rsidR="00000000" w:rsidRPr="00000000">
              <w:rPr>
                <w:rtl w:val="0"/>
              </w:rPr>
              <w:t xml:space="preserve">L03 – Implementing features S01 – Display features</w:t>
            </w:r>
          </w:p>
          <w:p w:rsidR="00000000" w:rsidDel="00000000" w:rsidP="00000000" w:rsidRDefault="00000000" w:rsidRPr="00000000" w14:paraId="0000004E">
            <w:pPr>
              <w:spacing w:line="240" w:lineRule="auto"/>
              <w:jc w:val="center"/>
              <w:rPr/>
            </w:pPr>
            <w:r w:rsidDel="00000000" w:rsidR="00000000" w:rsidRPr="00000000">
              <w:rPr>
                <w:rtl w:val="0"/>
              </w:rPr>
              <w:t xml:space="preserve"> 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4F">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0">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1">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52">
            <w:pPr>
              <w:spacing w:line="240" w:lineRule="auto"/>
              <w:jc w:val="center"/>
              <w:rPr/>
            </w:pPr>
            <w:r w:rsidDel="00000000" w:rsidR="00000000" w:rsidRPr="00000000">
              <w:rPr>
                <w:rtl w:val="0"/>
              </w:rPr>
              <w:t xml:space="preserve">01:23:00</w:t>
            </w:r>
          </w:p>
        </w:tc>
      </w:tr>
      <w:tr>
        <w:trPr>
          <w:cantSplit w:val="0"/>
          <w:trHeight w:val="1174.89257812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3">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54">
            <w:pPr>
              <w:spacing w:line="240" w:lineRule="auto"/>
              <w:jc w:val="center"/>
              <w:rPr/>
            </w:pPr>
            <w:r w:rsidDel="00000000" w:rsidR="00000000" w:rsidRPr="00000000">
              <w:rPr>
                <w:rtl w:val="0"/>
              </w:rPr>
              <w:t xml:space="preserve">S02 – Edition features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5">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56">
            <w:pPr>
              <w:spacing w:line="240" w:lineRule="auto"/>
              <w:jc w:val="center"/>
              <w:rPr/>
            </w:pPr>
            <w:r w:rsidDel="00000000" w:rsidR="00000000" w:rsidRPr="00000000">
              <w:rPr>
                <w:rtl w:val="0"/>
              </w:rPr>
              <w:t xml:space="preserve">S02 – Edition features 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7">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58">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9">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A">
            <w:pPr>
              <w:spacing w:line="240" w:lineRule="auto"/>
              <w:jc w:val="center"/>
              <w:rPr/>
            </w:pPr>
            <w:r w:rsidDel="00000000" w:rsidR="00000000" w:rsidRPr="00000000">
              <w:rPr>
                <w:rtl w:val="0"/>
              </w:rPr>
              <w:t xml:space="preserve">01:50:00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B">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5C">
            <w:pPr>
              <w:spacing w:line="240" w:lineRule="auto"/>
              <w:jc w:val="center"/>
              <w:rPr/>
            </w:pPr>
            <w:r w:rsidDel="00000000" w:rsidR="00000000" w:rsidRPr="00000000">
              <w:rPr>
                <w:rtl w:val="0"/>
              </w:rPr>
              <w:t xml:space="preserve">S03 – Informal testing</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D">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5E">
            <w:pPr>
              <w:spacing w:line="240" w:lineRule="auto"/>
              <w:jc w:val="center"/>
              <w:rPr/>
            </w:pPr>
            <w:r w:rsidDel="00000000" w:rsidR="00000000" w:rsidRPr="00000000">
              <w:rPr>
                <w:rtl w:val="0"/>
              </w:rPr>
              <w:t xml:space="preserve">S03 – Informal testing 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5F">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0">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1">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2">
            <w:pPr>
              <w:spacing w:line="240" w:lineRule="auto"/>
              <w:jc w:val="center"/>
              <w:rPr/>
            </w:pPr>
            <w:r w:rsidDel="00000000" w:rsidR="00000000" w:rsidRPr="00000000">
              <w:rPr>
                <w:rtl w:val="0"/>
              </w:rPr>
              <w:t xml:space="preserve">01:50:00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3">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64">
            <w:pPr>
              <w:spacing w:line="240" w:lineRule="auto"/>
              <w:jc w:val="center"/>
              <w:rPr/>
            </w:pPr>
            <w:r w:rsidDel="00000000" w:rsidR="00000000" w:rsidRPr="00000000">
              <w:rPr>
                <w:rtl w:val="0"/>
              </w:rPr>
              <w:t xml:space="preserve">S04 – Advanced topics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5">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66">
            <w:pPr>
              <w:spacing w:line="240" w:lineRule="auto"/>
              <w:jc w:val="center"/>
              <w:rPr/>
            </w:pPr>
            <w:r w:rsidDel="00000000" w:rsidR="00000000" w:rsidRPr="00000000">
              <w:rPr>
                <w:rtl w:val="0"/>
              </w:rPr>
              <w:t xml:space="preserve">S04 – Advanced topics Theory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7">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8">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9">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A">
            <w:pPr>
              <w:spacing w:line="240" w:lineRule="auto"/>
              <w:jc w:val="center"/>
              <w:rPr/>
            </w:pPr>
            <w:r w:rsidDel="00000000" w:rsidR="00000000" w:rsidRPr="00000000">
              <w:rPr>
                <w:rtl w:val="0"/>
              </w:rPr>
              <w:t xml:space="preserve">01:50:00</w:t>
            </w:r>
          </w:p>
        </w:tc>
      </w:tr>
      <w:tr>
        <w:trPr>
          <w:cantSplit w:val="0"/>
          <w:trHeight w:val="109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B">
            <w:pPr>
              <w:spacing w:line="240" w:lineRule="auto"/>
              <w:jc w:val="center"/>
              <w:rPr/>
            </w:pPr>
            <w:r w:rsidDel="00000000" w:rsidR="00000000" w:rsidRPr="00000000">
              <w:rPr>
                <w:rtl w:val="0"/>
              </w:rPr>
              <w:t xml:space="preserve">Follow ups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C">
            <w:pPr>
              <w:spacing w:line="240" w:lineRule="auto"/>
              <w:jc w:val="center"/>
              <w:rPr/>
            </w:pPr>
            <w:r w:rsidDel="00000000" w:rsidR="00000000" w:rsidRPr="00000000">
              <w:rPr>
                <w:rtl w:val="0"/>
              </w:rPr>
              <w:t xml:space="preserve">All follow ups in laboratory class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D">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6E">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6F">
            <w:pPr>
              <w:spacing w:line="240" w:lineRule="auto"/>
              <w:jc w:val="center"/>
              <w:rPr/>
            </w:pPr>
            <w:r w:rsidDel="00000000" w:rsidR="00000000" w:rsidRPr="00000000">
              <w:rPr>
                <w:rtl w:val="0"/>
              </w:rPr>
              <w:t xml:space="preserve">07:20:00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0">
            <w:pPr>
              <w:spacing w:line="240" w:lineRule="auto"/>
              <w:jc w:val="center"/>
              <w:rPr/>
            </w:pPr>
            <w:r w:rsidDel="00000000" w:rsidR="00000000" w:rsidRPr="00000000">
              <w:rPr>
                <w:rtl w:val="0"/>
              </w:rPr>
              <w:t xml:space="preserve">07:20:00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1">
            <w:pPr>
              <w:spacing w:line="240" w:lineRule="auto"/>
              <w:jc w:val="center"/>
              <w:rPr/>
            </w:pPr>
            <w:r w:rsidDel="00000000" w:rsidR="00000000" w:rsidRPr="00000000">
              <w:rPr>
                <w:rtl w:val="0"/>
              </w:rPr>
              <w:t xml:space="preserve">Requirement 11: </w:t>
            </w:r>
            <w:r w:rsidDel="00000000" w:rsidR="00000000" w:rsidRPr="00000000">
              <w:rPr>
                <w:sz w:val="14"/>
                <w:szCs w:val="14"/>
                <w:rtl w:val="0"/>
              </w:rPr>
              <w:t xml:space="preserve">    </w:t>
            </w:r>
            <w:r w:rsidDel="00000000" w:rsidR="00000000" w:rsidRPr="00000000">
              <w:rPr>
                <w:rtl w:val="0"/>
              </w:rPr>
              <w:t xml:space="preserve">Operations by anonymous principals on user accounts</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2">
            <w:pPr>
              <w:spacing w:line="240" w:lineRule="auto"/>
              <w:jc w:val="center"/>
              <w:rPr/>
            </w:pPr>
            <w:r w:rsidDel="00000000" w:rsidR="00000000" w:rsidRPr="00000000">
              <w:rPr>
                <w:rtl w:val="0"/>
              </w:rPr>
              <w:t xml:space="preserve">Implement functionality to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w:t>
            </w:r>
            <w:r w:rsidDel="00000000" w:rsidR="00000000" w:rsidRPr="00000000">
              <w:rPr>
                <w:rtl w:val="0"/>
              </w:rPr>
              <w:t xml:space="preserve">ign up to the system and become a lecturer.</w:t>
            </w:r>
          </w:p>
          <w:p w:rsidR="00000000" w:rsidDel="00000000" w:rsidP="00000000" w:rsidRDefault="00000000" w:rsidRPr="00000000" w14:paraId="00000073">
            <w:pPr>
              <w:spacing w:line="240" w:lineRule="auto"/>
              <w:jc w:val="center"/>
              <w:rPr/>
            </w:pP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4">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5">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6">
            <w:pPr>
              <w:spacing w:line="240" w:lineRule="auto"/>
              <w:jc w:val="center"/>
              <w:rPr/>
            </w:pPr>
            <w:r w:rsidDel="00000000" w:rsidR="00000000" w:rsidRPr="00000000">
              <w:rPr>
                <w:rtl w:val="0"/>
              </w:rPr>
              <w:t xml:space="preserve">00:01:00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7">
            <w:pPr>
              <w:spacing w:line="240" w:lineRule="auto"/>
              <w:jc w:val="center"/>
              <w:rPr/>
            </w:pPr>
            <w:r w:rsidDel="00000000" w:rsidR="00000000" w:rsidRPr="00000000">
              <w:rPr>
                <w:rtl w:val="0"/>
              </w:rPr>
              <w:t xml:space="preserve">00:10:00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8">
            <w:pPr>
              <w:spacing w:after="240" w:before="240" w:line="240" w:lineRule="auto"/>
              <w:jc w:val="center"/>
              <w:rPr/>
            </w:pPr>
            <w:r w:rsidDel="00000000" w:rsidR="00000000" w:rsidRPr="00000000">
              <w:rPr>
                <w:rtl w:val="0"/>
              </w:rPr>
              <w:t xml:space="preserve">Requirement 12</w:t>
            </w:r>
            <w:r w:rsidDel="00000000" w:rsidR="00000000" w:rsidRPr="00000000">
              <w:rPr>
                <w:sz w:val="14"/>
                <w:szCs w:val="14"/>
                <w:rtl w:val="0"/>
              </w:rPr>
              <w:t xml:space="preserve">  </w:t>
            </w:r>
            <w:r w:rsidDel="00000000" w:rsidR="00000000" w:rsidRPr="00000000">
              <w:rPr>
                <w:rtl w:val="0"/>
              </w:rPr>
              <w:t xml:space="preserve">Operations by lecturers on user accounts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9">
            <w:pPr>
              <w:spacing w:after="240" w:before="240" w:line="240" w:lineRule="auto"/>
              <w:jc w:val="center"/>
              <w:rPr/>
            </w:pPr>
            <w:r w:rsidDel="00000000" w:rsidR="00000000" w:rsidRPr="00000000">
              <w:rPr>
                <w:rtl w:val="0"/>
              </w:rPr>
              <w:t xml:space="preserve">Implement functionality to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w:t>
            </w:r>
            <w:r w:rsidDel="00000000" w:rsidR="00000000" w:rsidRPr="00000000">
              <w:rPr>
                <w:rtl w:val="0"/>
              </w:rPr>
              <w:t xml:space="preserve">pdate their profiles.</w:t>
            </w:r>
          </w:p>
          <w:p w:rsidR="00000000" w:rsidDel="00000000" w:rsidP="00000000" w:rsidRDefault="00000000" w:rsidRPr="00000000" w14:paraId="0000007A">
            <w:pPr>
              <w:spacing w:line="240" w:lineRule="auto"/>
              <w:jc w:val="center"/>
              <w:rPr/>
            </w:pP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7C">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D">
            <w:pPr>
              <w:spacing w:line="240" w:lineRule="auto"/>
              <w:jc w:val="center"/>
              <w:rPr/>
            </w:pPr>
            <w:r w:rsidDel="00000000" w:rsidR="00000000" w:rsidRPr="00000000">
              <w:rPr>
                <w:rtl w:val="0"/>
              </w:rPr>
              <w:t xml:space="preserve">00:10:00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7E">
            <w:pPr>
              <w:spacing w:line="240" w:lineRule="auto"/>
              <w:jc w:val="center"/>
              <w:rPr/>
            </w:pPr>
            <w:r w:rsidDel="00000000" w:rsidR="00000000" w:rsidRPr="00000000">
              <w:rPr>
                <w:rtl w:val="0"/>
              </w:rPr>
              <w:t xml:space="preserve">00:10:00</w:t>
            </w:r>
          </w:p>
        </w:tc>
      </w:tr>
      <w:tr>
        <w:trPr>
          <w:cantSplit w:val="0"/>
          <w:trHeight w:val="983.93554687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7F">
            <w:pPr>
              <w:spacing w:line="240" w:lineRule="auto"/>
              <w:jc w:val="center"/>
              <w:rPr/>
            </w:pPr>
            <w:r w:rsidDel="00000000" w:rsidR="00000000" w:rsidRPr="00000000">
              <w:rPr>
                <w:rtl w:val="0"/>
              </w:rPr>
              <w:t xml:space="preserve">Requirement 13.1 Operations by any principals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0">
            <w:pPr>
              <w:spacing w:after="240" w:before="240" w:line="240" w:lineRule="auto"/>
              <w:jc w:val="center"/>
              <w:rPr/>
            </w:pPr>
            <w:r w:rsidDel="00000000" w:rsidR="00000000" w:rsidRPr="00000000">
              <w:rPr>
                <w:rtl w:val="0"/>
              </w:rPr>
              <w:t xml:space="preserve">Implement functionality to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w:t>
            </w:r>
            <w:r w:rsidDel="00000000" w:rsidR="00000000" w:rsidRPr="00000000">
              <w:rPr>
                <w:rtl w:val="0"/>
              </w:rPr>
              <w:t xml:space="preserve">ist the courses in the system that are published.</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1">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2">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3">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4">
            <w:pPr>
              <w:spacing w:line="240" w:lineRule="auto"/>
              <w:jc w:val="center"/>
              <w:rPr/>
            </w:pPr>
            <w:r w:rsidDel="00000000" w:rsidR="00000000" w:rsidRPr="00000000">
              <w:rPr>
                <w:rtl w:val="0"/>
              </w:rPr>
              <w:t xml:space="preserve">00:40 :00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5">
            <w:pPr>
              <w:spacing w:line="240" w:lineRule="auto"/>
              <w:jc w:val="center"/>
              <w:rPr/>
            </w:pPr>
            <w:r w:rsidDel="00000000" w:rsidR="00000000" w:rsidRPr="00000000">
              <w:rPr>
                <w:rtl w:val="0"/>
              </w:rPr>
              <w:t xml:space="preserve">Requirement 13.2 Operations by any principals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6">
            <w:pPr>
              <w:spacing w:line="240" w:lineRule="auto"/>
              <w:jc w:val="center"/>
              <w:rPr/>
            </w:pPr>
            <w:r w:rsidDel="00000000" w:rsidR="00000000" w:rsidRPr="00000000">
              <w:rPr>
                <w:rtl w:val="0"/>
              </w:rPr>
              <w:t xml:space="preserve">Implement functionality to show the details of the courses that they can list (excepting their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7">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8">
            <w:pPr>
              <w:spacing w:line="240" w:lineRule="auto"/>
              <w:jc w:val="center"/>
              <w:rPr/>
            </w:pPr>
            <w:r w:rsidDel="00000000" w:rsidR="00000000" w:rsidRPr="00000000">
              <w:rPr>
                <w:rtl w:val="0"/>
              </w:rPr>
              <w:t xml:space="preserve">Developer &amp; Project manage</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9">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8A">
            <w:pPr>
              <w:spacing w:line="240" w:lineRule="auto"/>
              <w:jc w:val="center"/>
              <w:rPr/>
            </w:pPr>
            <w:r w:rsidDel="00000000" w:rsidR="00000000" w:rsidRPr="00000000">
              <w:rPr>
                <w:rtl w:val="0"/>
              </w:rPr>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B">
            <w:pPr>
              <w:spacing w:line="240" w:lineRule="auto"/>
              <w:jc w:val="center"/>
              <w:rPr/>
            </w:pPr>
            <w:r w:rsidDel="00000000" w:rsidR="00000000" w:rsidRPr="00000000">
              <w:rPr>
                <w:rtl w:val="0"/>
              </w:rPr>
              <w:t xml:space="preserve">Requirement 14.1 Operations by lecturers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C">
            <w:pPr>
              <w:spacing w:after="240" w:before="240" w:line="240" w:lineRule="auto"/>
              <w:jc w:val="center"/>
              <w:rPr/>
            </w:pPr>
            <w:r w:rsidDel="00000000" w:rsidR="00000000" w:rsidRPr="00000000">
              <w:rPr>
                <w:rtl w:val="0"/>
              </w:rPr>
              <w:t xml:space="preserve">Implement functionality to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w:t>
            </w:r>
            <w:r w:rsidDel="00000000" w:rsidR="00000000" w:rsidRPr="00000000">
              <w:rPr>
                <w:rtl w:val="0"/>
              </w:rPr>
              <w:t xml:space="preserve">ist the courses that they have created.</w:t>
            </w:r>
          </w:p>
          <w:p w:rsidR="00000000" w:rsidDel="00000000" w:rsidP="00000000" w:rsidRDefault="00000000" w:rsidRPr="00000000" w14:paraId="0000008D">
            <w:pPr>
              <w:spacing w:line="240" w:lineRule="auto"/>
              <w:jc w:val="center"/>
              <w:rPr/>
            </w:pP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8E">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8F">
            <w:pPr>
              <w:spacing w:line="240" w:lineRule="auto"/>
              <w:jc w:val="center"/>
              <w:rPr/>
            </w:pPr>
            <w:r w:rsidDel="00000000" w:rsidR="00000000" w:rsidRPr="00000000">
              <w:rPr>
                <w:rtl w:val="0"/>
              </w:rPr>
              <w:t xml:space="preserve">Developer &amp; Project manage</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0">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1">
            <w:pPr>
              <w:spacing w:line="240" w:lineRule="auto"/>
              <w:jc w:val="center"/>
              <w:rPr/>
            </w:pPr>
            <w:r w:rsidDel="00000000" w:rsidR="00000000" w:rsidRPr="00000000">
              <w:rPr>
                <w:rtl w:val="0"/>
              </w:rPr>
              <w:t xml:space="preserve">00:40:00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2">
            <w:pPr>
              <w:spacing w:line="240" w:lineRule="auto"/>
              <w:jc w:val="center"/>
              <w:rPr/>
            </w:pPr>
            <w:r w:rsidDel="00000000" w:rsidR="00000000" w:rsidRPr="00000000">
              <w:rPr>
                <w:rtl w:val="0"/>
              </w:rPr>
              <w:t xml:space="preserve">Requirement 14.2 Operations by lecturers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3">
            <w:pPr>
              <w:spacing w:after="240" w:before="240" w:line="240" w:lineRule="auto"/>
              <w:jc w:val="center"/>
              <w:rPr/>
            </w:pPr>
            <w:r w:rsidDel="00000000" w:rsidR="00000000" w:rsidRPr="00000000">
              <w:rPr>
                <w:rtl w:val="0"/>
              </w:rPr>
              <w:t xml:space="preserve">Implement functionality to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w:t>
            </w:r>
            <w:r w:rsidDel="00000000" w:rsidR="00000000" w:rsidRPr="00000000">
              <w:rPr>
                <w:rtl w:val="0"/>
              </w:rPr>
              <w:t xml:space="preserve">how the details of their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4">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5">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6">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7">
            <w:pPr>
              <w:spacing w:line="240" w:lineRule="auto"/>
              <w:jc w:val="center"/>
              <w:rPr/>
            </w:pPr>
            <w:r w:rsidDel="00000000" w:rsidR="00000000" w:rsidRPr="00000000">
              <w:rPr>
                <w:rtl w:val="0"/>
              </w:rPr>
              <w:t xml:space="preserve">00:40:00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8">
            <w:pPr>
              <w:spacing w:line="240" w:lineRule="auto"/>
              <w:jc w:val="center"/>
              <w:rPr/>
            </w:pPr>
            <w:r w:rsidDel="00000000" w:rsidR="00000000" w:rsidRPr="00000000">
              <w:rPr>
                <w:rtl w:val="0"/>
              </w:rPr>
              <w:t xml:space="preserve">Requirement 14.3 Operations by lecturers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9">
            <w:pPr>
              <w:spacing w:after="240" w:before="240" w:line="240" w:lineRule="auto"/>
              <w:jc w:val="center"/>
              <w:rPr/>
            </w:pPr>
            <w:r w:rsidDel="00000000" w:rsidR="00000000" w:rsidRPr="00000000">
              <w:rPr>
                <w:rtl w:val="0"/>
              </w:rPr>
              <w:t xml:space="preserve">Implement functionality to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w:t>
            </w:r>
            <w:r w:rsidDel="00000000" w:rsidR="00000000" w:rsidRPr="00000000">
              <w:rPr>
                <w:rtl w:val="0"/>
              </w:rPr>
              <w:t xml:space="preserve">reate, update, or delete their courses.  Courses can be updated or deleted as long as they have not been published. For a course to be published, all of its lectures must have been published.</w:t>
            </w:r>
          </w:p>
          <w:p w:rsidR="00000000" w:rsidDel="00000000" w:rsidP="00000000" w:rsidRDefault="00000000" w:rsidRPr="00000000" w14:paraId="0000009A">
            <w:pPr>
              <w:spacing w:line="240" w:lineRule="auto"/>
              <w:jc w:val="center"/>
              <w:rPr/>
            </w:pP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9C">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D">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9E">
            <w:pPr>
              <w:spacing w:line="240" w:lineRule="auto"/>
              <w:jc w:val="center"/>
              <w:rPr/>
            </w:pPr>
            <w:r w:rsidDel="00000000" w:rsidR="00000000" w:rsidRPr="00000000">
              <w:rPr>
                <w:rtl w:val="0"/>
              </w:rPr>
              <w:t xml:space="preserve">01:00:00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9F">
            <w:pPr>
              <w:spacing w:line="240" w:lineRule="auto"/>
              <w:jc w:val="center"/>
              <w:rPr/>
            </w:pPr>
            <w:r w:rsidDel="00000000" w:rsidR="00000000" w:rsidRPr="00000000">
              <w:rPr>
                <w:rtl w:val="0"/>
              </w:rPr>
              <w:t xml:space="preserve">Requirement 15.1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0">
            <w:pPr>
              <w:spacing w:line="240" w:lineRule="auto"/>
              <w:jc w:val="center"/>
              <w:rPr/>
            </w:pPr>
            <w:r w:rsidDel="00000000" w:rsidR="00000000" w:rsidRPr="00000000">
              <w:rPr>
                <w:rtl w:val="0"/>
              </w:rPr>
              <w:t xml:space="preserve">Implement functionality to list the lectures in their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1">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A2">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3">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4">
            <w:pPr>
              <w:spacing w:line="240" w:lineRule="auto"/>
              <w:jc w:val="center"/>
              <w:rPr/>
            </w:pPr>
            <w:r w:rsidDel="00000000" w:rsidR="00000000" w:rsidRPr="00000000">
              <w:rPr>
                <w:rtl w:val="0"/>
              </w:rPr>
              <w:t xml:space="preserve">00:40:00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5">
            <w:pPr>
              <w:spacing w:line="240" w:lineRule="auto"/>
              <w:jc w:val="center"/>
              <w:rPr/>
            </w:pPr>
            <w:r w:rsidDel="00000000" w:rsidR="00000000" w:rsidRPr="00000000">
              <w:rPr>
                <w:rtl w:val="0"/>
              </w:rPr>
              <w:t xml:space="preserve">Requirement 15.2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6">
            <w:pPr>
              <w:spacing w:line="240" w:lineRule="auto"/>
              <w:jc w:val="center"/>
              <w:rPr/>
            </w:pPr>
            <w:r w:rsidDel="00000000" w:rsidR="00000000" w:rsidRPr="00000000">
              <w:rPr>
                <w:rtl w:val="0"/>
              </w:rPr>
              <w:t xml:space="preserve">Implement functionality to show the details of their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7">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A8">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9">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A">
            <w:pPr>
              <w:spacing w:line="240" w:lineRule="auto"/>
              <w:jc w:val="center"/>
              <w:rPr/>
            </w:pPr>
            <w:r w:rsidDel="00000000" w:rsidR="00000000" w:rsidRPr="00000000">
              <w:rPr>
                <w:rtl w:val="0"/>
              </w:rPr>
              <w:t xml:space="preserve">00:40:00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B">
            <w:pPr>
              <w:spacing w:line="240" w:lineRule="auto"/>
              <w:jc w:val="center"/>
              <w:rPr/>
            </w:pPr>
            <w:r w:rsidDel="00000000" w:rsidR="00000000" w:rsidRPr="00000000">
              <w:rPr>
                <w:rtl w:val="0"/>
              </w:rPr>
              <w:t xml:space="preserve">Requirement 15.3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C">
            <w:pPr>
              <w:spacing w:line="240" w:lineRule="auto"/>
              <w:jc w:val="center"/>
              <w:rPr/>
            </w:pPr>
            <w:r w:rsidDel="00000000" w:rsidR="00000000" w:rsidRPr="00000000">
              <w:rPr>
                <w:rtl w:val="0"/>
              </w:rPr>
              <w:t xml:space="preserve">Implement functionality to create and publish a lecture</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D">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AE">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AF">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0">
            <w:pPr>
              <w:spacing w:line="240" w:lineRule="auto"/>
              <w:jc w:val="center"/>
              <w:rPr/>
            </w:pPr>
            <w:r w:rsidDel="00000000" w:rsidR="00000000" w:rsidRPr="00000000">
              <w:rPr>
                <w:rtl w:val="0"/>
              </w:rPr>
              <w:t xml:space="preserve">00:40:00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1">
            <w:pPr>
              <w:spacing w:line="240" w:lineRule="auto"/>
              <w:jc w:val="center"/>
              <w:rPr/>
            </w:pPr>
            <w:r w:rsidDel="00000000" w:rsidR="00000000" w:rsidRPr="00000000">
              <w:rPr>
                <w:rtl w:val="0"/>
              </w:rPr>
              <w:t xml:space="preserve">Requirement 15.4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2">
            <w:pPr>
              <w:spacing w:line="240" w:lineRule="auto"/>
              <w:jc w:val="center"/>
              <w:rPr/>
            </w:pPr>
            <w:r w:rsidDel="00000000" w:rsidR="00000000" w:rsidRPr="00000000">
              <w:rPr>
                <w:rtl w:val="0"/>
              </w:rPr>
              <w:t xml:space="preserve">Implement functionality to update or delete a lecture as long as it is not published</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3">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B4">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5">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6">
            <w:pPr>
              <w:spacing w:line="240" w:lineRule="auto"/>
              <w:jc w:val="center"/>
              <w:rPr/>
            </w:pPr>
            <w:r w:rsidDel="00000000" w:rsidR="00000000" w:rsidRPr="00000000">
              <w:rPr>
                <w:rtl w:val="0"/>
              </w:rPr>
              <w:t xml:space="preserve">00:40:00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7">
            <w:pPr>
              <w:spacing w:line="240" w:lineRule="auto"/>
              <w:jc w:val="center"/>
              <w:rPr/>
            </w:pPr>
            <w:r w:rsidDel="00000000" w:rsidR="00000000" w:rsidRPr="00000000">
              <w:rPr>
                <w:rtl w:val="0"/>
              </w:rPr>
              <w:t xml:space="preserve">Requirement 16 Operations by lecturers on lecturer dashboards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8">
            <w:pPr>
              <w:spacing w:line="240" w:lineRule="auto"/>
              <w:jc w:val="center"/>
              <w:rPr/>
            </w:pPr>
            <w:r w:rsidDel="00000000" w:rsidR="00000000" w:rsidRPr="00000000">
              <w:rPr>
                <w:rtl w:val="0"/>
              </w:rPr>
              <w:t xml:space="preserve">Show their lecturer dashboards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9">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BA">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B">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C">
            <w:pPr>
              <w:spacing w:line="240" w:lineRule="auto"/>
              <w:jc w:val="center"/>
              <w:rPr/>
            </w:pPr>
            <w:r w:rsidDel="00000000" w:rsidR="00000000" w:rsidRPr="00000000">
              <w:rPr>
                <w:rtl w:val="0"/>
              </w:rPr>
              <w:t xml:space="preserve">—</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D">
            <w:pPr>
              <w:spacing w:line="240" w:lineRule="auto"/>
              <w:jc w:val="center"/>
              <w:rPr/>
            </w:pPr>
            <w:r w:rsidDel="00000000" w:rsidR="00000000" w:rsidRPr="00000000">
              <w:rPr>
                <w:rtl w:val="0"/>
              </w:rPr>
              <w:t xml:space="preserve">Requirement 17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E">
            <w:pPr>
              <w:spacing w:line="240" w:lineRule="auto"/>
              <w:jc w:val="center"/>
              <w:rPr/>
            </w:pPr>
            <w:r w:rsidDel="00000000" w:rsidR="00000000" w:rsidRPr="00000000">
              <w:rPr>
                <w:rtl w:val="0"/>
              </w:rPr>
              <w:t xml:space="preserve">Produce an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BF">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C0">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1">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2">
            <w:pPr>
              <w:spacing w:line="240" w:lineRule="auto"/>
              <w:jc w:val="center"/>
              <w:rPr/>
            </w:pPr>
            <w:r w:rsidDel="00000000" w:rsidR="00000000" w:rsidRPr="00000000">
              <w:rPr>
                <w:rtl w:val="0"/>
              </w:rPr>
              <w:t xml:space="preserve">00:45:00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3">
            <w:pPr>
              <w:spacing w:line="240" w:lineRule="auto"/>
              <w:jc w:val="center"/>
              <w:rPr/>
            </w:pPr>
            <w:r w:rsidDel="00000000" w:rsidR="00000000" w:rsidRPr="00000000">
              <w:rPr>
                <w:rtl w:val="0"/>
              </w:rPr>
              <w:t xml:space="preserve">Requirement 18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4">
            <w:pPr>
              <w:spacing w:line="240" w:lineRule="auto"/>
              <w:jc w:val="center"/>
              <w:rPr/>
            </w:pPr>
            <w:r w:rsidDel="00000000" w:rsidR="00000000" w:rsidRPr="00000000">
              <w:rPr>
                <w:rtl w:val="0"/>
              </w:rPr>
              <w:t xml:space="preserve">Produce a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5">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C6">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7">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8">
            <w:pPr>
              <w:spacing w:line="240" w:lineRule="auto"/>
              <w:jc w:val="center"/>
              <w:rPr/>
            </w:pPr>
            <w:r w:rsidDel="00000000" w:rsidR="00000000" w:rsidRPr="00000000">
              <w:rPr>
                <w:rtl w:val="0"/>
              </w:rPr>
              <w:t xml:space="preserve">00:45:00</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9">
            <w:pPr>
              <w:spacing w:line="240" w:lineRule="auto"/>
              <w:jc w:val="center"/>
              <w:rPr/>
            </w:pPr>
            <w:r w:rsidDel="00000000" w:rsidR="00000000" w:rsidRPr="00000000">
              <w:rPr>
                <w:rtl w:val="0"/>
              </w:rPr>
              <w:t xml:space="preserve">Student 1 code fixes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A">
            <w:pPr>
              <w:spacing w:line="240" w:lineRule="auto"/>
              <w:jc w:val="center"/>
              <w:rPr/>
            </w:pPr>
            <w:r w:rsidDel="00000000" w:rsidR="00000000" w:rsidRPr="00000000">
              <w:rPr>
                <w:rtl w:val="0"/>
              </w:rPr>
              <w:t xml:space="preserve">Possible fixes or changes in the Student 1 Requirements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right w:color="df6f2c" w:space="0" w:sz="8" w:val="single"/>
            </w:tcBorders>
            <w:shd w:fill="fce5cd" w:val="clear"/>
          </w:tcPr>
          <w:p w:rsidR="00000000" w:rsidDel="00000000" w:rsidP="00000000" w:rsidRDefault="00000000" w:rsidRPr="00000000" w14:paraId="000000CC">
            <w:pPr>
              <w:spacing w:line="240" w:lineRule="auto"/>
              <w:jc w:val="center"/>
              <w:rPr/>
            </w:pPr>
            <w:r w:rsidDel="00000000" w:rsidR="00000000" w:rsidRPr="00000000">
              <w:rPr>
                <w:rtl w:val="0"/>
              </w:rPr>
              <w:t xml:space="preserve">Developer &amp; Project manager</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D">
            <w:pPr>
              <w:spacing w:line="240" w:lineRule="auto"/>
              <w:jc w:val="center"/>
              <w:rPr/>
            </w:pPr>
            <w:r w:rsidDel="00000000" w:rsidR="00000000" w:rsidRPr="00000000">
              <w:rPr>
                <w:rtl w:val="0"/>
              </w:rPr>
              <w:t xml:space="preserve">00:30:00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CE">
            <w:pPr>
              <w:spacing w:line="240" w:lineRule="auto"/>
              <w:jc w:val="center"/>
              <w:rPr/>
            </w:pPr>
            <w:r w:rsidDel="00000000" w:rsidR="00000000" w:rsidRPr="00000000">
              <w:rPr>
                <w:rtl w:val="0"/>
              </w:rPr>
              <w:t xml:space="preserve">01:30:00</w:t>
            </w:r>
          </w:p>
        </w:tc>
      </w:tr>
    </w:tbl>
    <w:p w:rsidR="00000000" w:rsidDel="00000000" w:rsidP="00000000" w:rsidRDefault="00000000" w:rsidRPr="00000000" w14:paraId="000000CF">
      <w:pPr>
        <w:rPr>
          <w:sz w:val="20"/>
          <w:szCs w:val="20"/>
        </w:rPr>
      </w:pP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9660"/>
          <w:sz w:val="28"/>
          <w:szCs w:val="28"/>
          <w:u w:val="none"/>
          <w:shd w:fill="auto" w:val="clear"/>
          <w:vertAlign w:val="baseline"/>
        </w:rPr>
      </w:pPr>
      <w:bookmarkStart w:colFirst="0" w:colLast="0" w:name="_heading=h.1t3h5sf" w:id="7"/>
      <w:bookmarkEnd w:id="7"/>
      <w:r w:rsidDel="00000000" w:rsidR="00000000" w:rsidRPr="00000000">
        <w:rPr>
          <w:rFonts w:ascii="Arial" w:cs="Arial" w:eastAsia="Arial" w:hAnsi="Arial"/>
          <w:b w:val="1"/>
          <w:i w:val="0"/>
          <w:smallCaps w:val="0"/>
          <w:strike w:val="0"/>
          <w:color w:val="f09660"/>
          <w:sz w:val="28"/>
          <w:szCs w:val="28"/>
          <w:u w:val="none"/>
          <w:shd w:fill="auto" w:val="clear"/>
          <w:vertAlign w:val="baseline"/>
          <w:rtl w:val="0"/>
        </w:rPr>
        <w:t xml:space="preserve">4.2.  Budget</w:t>
      </w:r>
    </w:p>
    <w:p w:rsidR="00000000" w:rsidDel="00000000" w:rsidP="00000000" w:rsidRDefault="00000000" w:rsidRPr="00000000" w14:paraId="000000D1">
      <w:pPr>
        <w:rPr/>
      </w:pPr>
      <w:r w:rsidDel="00000000" w:rsidR="00000000" w:rsidRPr="00000000">
        <w:rPr>
          <w:rtl w:val="0"/>
        </w:rPr>
        <w:t xml:space="preserve">Carlos Zarzuela Reina had a budget of 503.30 € for performing the previous tasks. He is a developer and operator with a 20€/h fee for each of his reporting or coding tasks, as well as documentation or studying. The actual expense would be — € for the actual work time.</w:t>
      </w:r>
    </w:p>
    <w:p w:rsidR="00000000" w:rsidDel="00000000" w:rsidP="00000000" w:rsidRDefault="00000000" w:rsidRPr="00000000" w14:paraId="000000D2">
      <w:pPr>
        <w:rPr>
          <w:sz w:val="20"/>
          <w:szCs w:val="20"/>
        </w:rPr>
      </w:pPr>
      <w:r w:rsidDel="00000000" w:rsidR="00000000" w:rsidRPr="00000000">
        <w:rPr>
          <w:rtl w:val="0"/>
        </w:rPr>
      </w:r>
    </w:p>
    <w:tbl>
      <w:tblPr>
        <w:tblStyle w:val="Table3"/>
        <w:tblW w:w="9600.0" w:type="dxa"/>
        <w:jc w:val="left"/>
        <w:tblLayout w:type="fixed"/>
        <w:tblLook w:val="0400"/>
      </w:tblPr>
      <w:tblGrid>
        <w:gridCol w:w="2190"/>
        <w:gridCol w:w="1905"/>
        <w:gridCol w:w="1650"/>
        <w:gridCol w:w="1080"/>
        <w:gridCol w:w="2775"/>
        <w:tblGridChange w:id="0">
          <w:tblGrid>
            <w:gridCol w:w="2190"/>
            <w:gridCol w:w="1905"/>
            <w:gridCol w:w="1650"/>
            <w:gridCol w:w="1080"/>
            <w:gridCol w:w="2775"/>
          </w:tblGrid>
        </w:tblGridChange>
      </w:tblGrid>
      <w:tr>
        <w:trPr>
          <w:cantSplit w:val="0"/>
          <w:tblHeader w:val="0"/>
        </w:trPr>
        <w:tc>
          <w:tcPr>
            <w:tcBorders>
              <w:top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D3">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Task</w:t>
            </w:r>
            <w:r w:rsidDel="00000000" w:rsidR="00000000" w:rsidRPr="00000000">
              <w:rPr>
                <w:rtl w:val="0"/>
              </w:rPr>
            </w:r>
          </w:p>
        </w:tc>
        <w:tc>
          <w:tcPr>
            <w:tcBorders>
              <w:top w:color="df6f2c" w:space="0" w:sz="8" w:val="single"/>
              <w:left w:color="df6f2c" w:space="0" w:sz="8" w:val="single"/>
              <w:bottom w:color="df6f2c" w:space="0" w:sz="8" w:val="single"/>
              <w:right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D4">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Assignee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D5">
            <w:pPr>
              <w:spacing w:line="240" w:lineRule="auto"/>
              <w:jc w:val="center"/>
              <w:rPr>
                <w:rFonts w:ascii="Times New Roman" w:cs="Times New Roman" w:eastAsia="Times New Roman" w:hAnsi="Times New Roman"/>
                <w:b w:val="1"/>
                <w:sz w:val="24"/>
                <w:szCs w:val="24"/>
              </w:rPr>
            </w:pPr>
            <w:r w:rsidDel="00000000" w:rsidR="00000000" w:rsidRPr="00000000">
              <w:rPr>
                <w:b w:val="1"/>
                <w:rtl w:val="0"/>
              </w:rPr>
              <w:t xml:space="preserve">Planned Time</w:t>
            </w:r>
            <w:r w:rsidDel="00000000" w:rsidR="00000000" w:rsidRPr="00000000">
              <w:rPr>
                <w:rtl w:val="0"/>
              </w:rPr>
            </w:r>
          </w:p>
        </w:tc>
        <w:tc>
          <w:tcPr>
            <w:tcBorders>
              <w:top w:color="df6f2c" w:space="0" w:sz="8" w:val="single"/>
              <w:left w:color="df6f2c" w:space="0" w:sz="8" w:val="single"/>
              <w:bottom w:color="df6f2c" w:space="0" w:sz="8" w:val="single"/>
            </w:tcBorders>
            <w:shd w:fill="f09660" w:val="clear"/>
            <w:tcMar>
              <w:top w:w="100.0" w:type="dxa"/>
              <w:left w:w="100.0" w:type="dxa"/>
              <w:bottom w:w="100.0" w:type="dxa"/>
              <w:right w:w="100.0" w:type="dxa"/>
            </w:tcMar>
          </w:tcPr>
          <w:p w:rsidR="00000000" w:rsidDel="00000000" w:rsidP="00000000" w:rsidRDefault="00000000" w:rsidRPr="00000000" w14:paraId="000000D6">
            <w:pPr>
              <w:spacing w:line="240" w:lineRule="auto"/>
              <w:jc w:val="center"/>
              <w:rPr>
                <w:b w:val="1"/>
              </w:rPr>
            </w:pPr>
            <w:r w:rsidDel="00000000" w:rsidR="00000000" w:rsidRPr="00000000">
              <w:rPr>
                <w:b w:val="1"/>
                <w:rtl w:val="0"/>
              </w:rPr>
              <w:t xml:space="preserve">Fee</w:t>
            </w:r>
          </w:p>
        </w:tc>
        <w:tc>
          <w:tcPr>
            <w:tcBorders>
              <w:top w:color="df6f2c" w:space="0" w:sz="8" w:val="single"/>
              <w:left w:color="df6f2c" w:space="0" w:sz="8" w:val="single"/>
              <w:bottom w:color="df6f2c" w:space="0" w:sz="8" w:val="single"/>
            </w:tcBorders>
            <w:shd w:fill="f09660" w:val="clear"/>
          </w:tcPr>
          <w:p w:rsidR="00000000" w:rsidDel="00000000" w:rsidP="00000000" w:rsidRDefault="00000000" w:rsidRPr="00000000" w14:paraId="000000D7">
            <w:pPr>
              <w:spacing w:line="240" w:lineRule="auto"/>
              <w:jc w:val="center"/>
              <w:rPr>
                <w:b w:val="1"/>
              </w:rPr>
            </w:pPr>
            <w:r w:rsidDel="00000000" w:rsidR="00000000" w:rsidRPr="00000000">
              <w:rPr>
                <w:b w:val="1"/>
                <w:rtl w:val="0"/>
              </w:rPr>
              <w:t xml:space="preserve">Amount</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8">
            <w:pPr>
              <w:spacing w:before="240" w:line="240" w:lineRule="auto"/>
              <w:jc w:val="center"/>
              <w:rPr/>
            </w:pPr>
            <w:r w:rsidDel="00000000" w:rsidR="00000000" w:rsidRPr="00000000">
              <w:rPr>
                <w:rtl w:val="0"/>
              </w:rPr>
              <w:t xml:space="preserve">L03 – Implementing features S01 – Display features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9">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A">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B">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DC">
            <w:pPr>
              <w:spacing w:line="240" w:lineRule="auto"/>
              <w:jc w:val="center"/>
              <w:rPr/>
            </w:pPr>
            <w:r w:rsidDel="00000000" w:rsidR="00000000" w:rsidRPr="00000000">
              <w:rPr>
                <w:rtl w:val="0"/>
              </w:rPr>
              <w:t xml:space="preserve">36.7 €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D">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DE">
            <w:pPr>
              <w:spacing w:line="240" w:lineRule="auto"/>
              <w:jc w:val="center"/>
              <w:rPr/>
            </w:pPr>
            <w:r w:rsidDel="00000000" w:rsidR="00000000" w:rsidRPr="00000000">
              <w:rPr>
                <w:rtl w:val="0"/>
              </w:rPr>
              <w:t xml:space="preserve">S02 – Edition features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DF">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0">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1">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2">
            <w:pPr>
              <w:spacing w:line="240" w:lineRule="auto"/>
              <w:jc w:val="center"/>
              <w:rPr/>
            </w:pPr>
            <w:r w:rsidDel="00000000" w:rsidR="00000000" w:rsidRPr="00000000">
              <w:rPr>
                <w:rtl w:val="0"/>
              </w:rPr>
              <w:t xml:space="preserve">36.7 €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3">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E4">
            <w:pPr>
              <w:spacing w:line="240" w:lineRule="auto"/>
              <w:jc w:val="center"/>
              <w:rPr/>
            </w:pPr>
            <w:r w:rsidDel="00000000" w:rsidR="00000000" w:rsidRPr="00000000">
              <w:rPr>
                <w:rtl w:val="0"/>
              </w:rPr>
              <w:t xml:space="preserve">S03 – Informal testing</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5">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6">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7">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8">
            <w:pPr>
              <w:spacing w:line="240" w:lineRule="auto"/>
              <w:jc w:val="center"/>
              <w:rPr/>
            </w:pPr>
            <w:r w:rsidDel="00000000" w:rsidR="00000000" w:rsidRPr="00000000">
              <w:rPr>
                <w:rtl w:val="0"/>
              </w:rPr>
              <w:t xml:space="preserve">36.7 €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9">
            <w:pPr>
              <w:spacing w:before="240" w:line="240" w:lineRule="auto"/>
              <w:jc w:val="center"/>
              <w:rPr/>
            </w:pPr>
            <w:r w:rsidDel="00000000" w:rsidR="00000000" w:rsidRPr="00000000">
              <w:rPr>
                <w:rtl w:val="0"/>
              </w:rPr>
              <w:t xml:space="preserve">L03 – Implementing features</w:t>
            </w:r>
          </w:p>
          <w:p w:rsidR="00000000" w:rsidDel="00000000" w:rsidP="00000000" w:rsidRDefault="00000000" w:rsidRPr="00000000" w14:paraId="000000EA">
            <w:pPr>
              <w:spacing w:line="240" w:lineRule="auto"/>
              <w:jc w:val="center"/>
              <w:rPr/>
            </w:pPr>
            <w:r w:rsidDel="00000000" w:rsidR="00000000" w:rsidRPr="00000000">
              <w:rPr>
                <w:rtl w:val="0"/>
              </w:rPr>
              <w:t xml:space="preserve">S04 – Advanced topics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B">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C">
            <w:pPr>
              <w:spacing w:line="240" w:lineRule="auto"/>
              <w:jc w:val="center"/>
              <w:rPr/>
            </w:pPr>
            <w:r w:rsidDel="00000000" w:rsidR="00000000" w:rsidRPr="00000000">
              <w:rPr>
                <w:rtl w:val="0"/>
              </w:rPr>
              <w:t xml:space="preserve">01:50:00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D">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EE">
            <w:pPr>
              <w:spacing w:line="240" w:lineRule="auto"/>
              <w:jc w:val="center"/>
              <w:rPr/>
            </w:pPr>
            <w:r w:rsidDel="00000000" w:rsidR="00000000" w:rsidRPr="00000000">
              <w:rPr>
                <w:rtl w:val="0"/>
              </w:rPr>
              <w:t xml:space="preserve">36.7 €</w:t>
            </w:r>
          </w:p>
        </w:tc>
      </w:tr>
      <w:tr>
        <w:trPr>
          <w:cantSplit w:val="0"/>
          <w:trHeight w:val="109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EF">
            <w:pPr>
              <w:spacing w:line="240" w:lineRule="auto"/>
              <w:jc w:val="center"/>
              <w:rPr/>
            </w:pPr>
            <w:r w:rsidDel="00000000" w:rsidR="00000000" w:rsidRPr="00000000">
              <w:rPr>
                <w:rtl w:val="0"/>
              </w:rPr>
              <w:t xml:space="preserve">Follow ups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0">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1">
            <w:pPr>
              <w:spacing w:line="240" w:lineRule="auto"/>
              <w:jc w:val="center"/>
              <w:rPr/>
            </w:pPr>
            <w:r w:rsidDel="00000000" w:rsidR="00000000" w:rsidRPr="00000000">
              <w:rPr>
                <w:rtl w:val="0"/>
              </w:rPr>
              <w:t xml:space="preserve">07:20:00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2">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3">
            <w:pPr>
              <w:spacing w:line="240" w:lineRule="auto"/>
              <w:jc w:val="center"/>
              <w:rPr/>
            </w:pPr>
            <w:r w:rsidDel="00000000" w:rsidR="00000000" w:rsidRPr="00000000">
              <w:rPr>
                <w:rtl w:val="0"/>
              </w:rPr>
              <w:t xml:space="preserve">146.8 €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4">
            <w:pPr>
              <w:spacing w:line="240" w:lineRule="auto"/>
              <w:jc w:val="center"/>
              <w:rPr/>
            </w:pPr>
            <w:r w:rsidDel="00000000" w:rsidR="00000000" w:rsidRPr="00000000">
              <w:rPr>
                <w:rtl w:val="0"/>
              </w:rPr>
              <w:t xml:space="preserve">Requirement 11: </w:t>
            </w:r>
            <w:r w:rsidDel="00000000" w:rsidR="00000000" w:rsidRPr="00000000">
              <w:rPr>
                <w:sz w:val="14"/>
                <w:szCs w:val="14"/>
                <w:rtl w:val="0"/>
              </w:rPr>
              <w:t xml:space="preserve">    </w:t>
            </w:r>
            <w:r w:rsidDel="00000000" w:rsidR="00000000" w:rsidRPr="00000000">
              <w:rPr>
                <w:rtl w:val="0"/>
              </w:rPr>
              <w:t xml:space="preserve">Operations by anonymous principals on user accounts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5">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6">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7">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8">
            <w:pPr>
              <w:spacing w:line="240" w:lineRule="auto"/>
              <w:jc w:val="center"/>
              <w:rPr/>
            </w:pPr>
            <w:r w:rsidDel="00000000" w:rsidR="00000000" w:rsidRPr="00000000">
              <w:rPr>
                <w:rtl w:val="0"/>
              </w:rPr>
              <w:t xml:space="preserve">20 €</w:t>
            </w:r>
          </w:p>
        </w:tc>
      </w:tr>
      <w:tr>
        <w:trPr>
          <w:cantSplit w:val="0"/>
          <w:trHeight w:val="1800"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9">
            <w:pPr>
              <w:spacing w:after="240" w:before="240" w:line="240" w:lineRule="auto"/>
              <w:jc w:val="center"/>
              <w:rPr/>
            </w:pPr>
            <w:r w:rsidDel="00000000" w:rsidR="00000000" w:rsidRPr="00000000">
              <w:rPr>
                <w:rtl w:val="0"/>
              </w:rPr>
              <w:t xml:space="preserve">Requirement 12</w:t>
            </w:r>
            <w:r w:rsidDel="00000000" w:rsidR="00000000" w:rsidRPr="00000000">
              <w:rPr>
                <w:sz w:val="14"/>
                <w:szCs w:val="14"/>
                <w:rtl w:val="0"/>
              </w:rPr>
              <w:t xml:space="preserve">  </w:t>
            </w:r>
            <w:r w:rsidDel="00000000" w:rsidR="00000000" w:rsidRPr="00000000">
              <w:rPr>
                <w:rtl w:val="0"/>
              </w:rPr>
              <w:t xml:space="preserve">Operations by lecturers on user accounts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A">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B">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C">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0FD">
            <w:pPr>
              <w:spacing w:line="240" w:lineRule="auto"/>
              <w:jc w:val="center"/>
              <w:rPr/>
            </w:pPr>
            <w:r w:rsidDel="00000000" w:rsidR="00000000" w:rsidRPr="00000000">
              <w:rPr>
                <w:rtl w:val="0"/>
              </w:rPr>
              <w:t xml:space="preserve">20 €</w:t>
            </w:r>
          </w:p>
        </w:tc>
      </w:tr>
      <w:tr>
        <w:trPr>
          <w:cantSplit w:val="0"/>
          <w:trHeight w:val="983.935546875" w:hRule="atLeast"/>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E">
            <w:pPr>
              <w:spacing w:line="240" w:lineRule="auto"/>
              <w:jc w:val="center"/>
              <w:rPr/>
            </w:pPr>
            <w:r w:rsidDel="00000000" w:rsidR="00000000" w:rsidRPr="00000000">
              <w:rPr>
                <w:rtl w:val="0"/>
              </w:rPr>
              <w:t xml:space="preserve">Requirement 13.1 Operations by any principals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0FF">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0">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1">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102">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3">
            <w:pPr>
              <w:spacing w:line="240" w:lineRule="auto"/>
              <w:jc w:val="center"/>
              <w:rPr/>
            </w:pPr>
            <w:r w:rsidDel="00000000" w:rsidR="00000000" w:rsidRPr="00000000">
              <w:rPr>
                <w:rtl w:val="0"/>
              </w:rPr>
              <w:t xml:space="preserve">Requirement 13.2 Operations by any principals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4">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5">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6">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107">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8">
            <w:pPr>
              <w:spacing w:line="240" w:lineRule="auto"/>
              <w:jc w:val="center"/>
              <w:rPr/>
            </w:pPr>
            <w:r w:rsidDel="00000000" w:rsidR="00000000" w:rsidRPr="00000000">
              <w:rPr>
                <w:rtl w:val="0"/>
              </w:rPr>
              <w:t xml:space="preserve">Requirement 14.1 Operations by lecturers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9">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A">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B">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10C">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D">
            <w:pPr>
              <w:spacing w:line="240" w:lineRule="auto"/>
              <w:jc w:val="center"/>
              <w:rPr/>
            </w:pPr>
            <w:r w:rsidDel="00000000" w:rsidR="00000000" w:rsidRPr="00000000">
              <w:rPr>
                <w:rtl w:val="0"/>
              </w:rPr>
              <w:t xml:space="preserve">Requirement 14.2 Operations by lecturers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E">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0F">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0">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111">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2">
            <w:pPr>
              <w:spacing w:line="240" w:lineRule="auto"/>
              <w:jc w:val="center"/>
              <w:rPr/>
            </w:pPr>
            <w:r w:rsidDel="00000000" w:rsidR="00000000" w:rsidRPr="00000000">
              <w:rPr>
                <w:rtl w:val="0"/>
              </w:rPr>
              <w:t xml:space="preserve">Requirement 14.3 Operations by lecturers on courses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3">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4">
            <w:pPr>
              <w:spacing w:line="240" w:lineRule="auto"/>
              <w:jc w:val="center"/>
              <w:rPr/>
            </w:pPr>
            <w:r w:rsidDel="00000000" w:rsidR="00000000" w:rsidRPr="00000000">
              <w:rPr>
                <w:rtl w:val="0"/>
              </w:rPr>
              <w:t xml:space="preserve">01:00:00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5">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116">
            <w:pPr>
              <w:spacing w:line="240" w:lineRule="auto"/>
              <w:jc w:val="center"/>
              <w:rPr/>
            </w:pPr>
            <w:r w:rsidDel="00000000" w:rsidR="00000000" w:rsidRPr="00000000">
              <w:rPr>
                <w:rtl w:val="0"/>
              </w:rPr>
              <w:t xml:space="preserve">20 €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7">
            <w:pPr>
              <w:spacing w:line="240" w:lineRule="auto"/>
              <w:jc w:val="center"/>
              <w:rPr/>
            </w:pPr>
            <w:r w:rsidDel="00000000" w:rsidR="00000000" w:rsidRPr="00000000">
              <w:rPr>
                <w:rtl w:val="0"/>
              </w:rPr>
              <w:t xml:space="preserve">Requirement 15.1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8">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9">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A">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11B">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C">
            <w:pPr>
              <w:spacing w:line="240" w:lineRule="auto"/>
              <w:jc w:val="center"/>
              <w:rPr/>
            </w:pPr>
            <w:r w:rsidDel="00000000" w:rsidR="00000000" w:rsidRPr="00000000">
              <w:rPr>
                <w:rtl w:val="0"/>
              </w:rPr>
              <w:t xml:space="preserve">Requirement 15.2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D">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E">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1F">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Pr>
          <w:p w:rsidR="00000000" w:rsidDel="00000000" w:rsidP="00000000" w:rsidRDefault="00000000" w:rsidRPr="00000000" w14:paraId="00000120">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1">
            <w:pPr>
              <w:spacing w:line="240" w:lineRule="auto"/>
              <w:jc w:val="center"/>
              <w:rPr/>
            </w:pPr>
            <w:r w:rsidDel="00000000" w:rsidR="00000000" w:rsidRPr="00000000">
              <w:rPr>
                <w:rtl w:val="0"/>
              </w:rPr>
              <w:t xml:space="preserve">Requirement 15.3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2">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3">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4">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5">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6">
            <w:pPr>
              <w:spacing w:line="240" w:lineRule="auto"/>
              <w:jc w:val="center"/>
              <w:rPr/>
            </w:pPr>
            <w:r w:rsidDel="00000000" w:rsidR="00000000" w:rsidRPr="00000000">
              <w:rPr>
                <w:rtl w:val="0"/>
              </w:rPr>
              <w:t xml:space="preserve">Requirement 15.4 Operations by lecturers on lectures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7">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8">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9">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A">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B">
            <w:pPr>
              <w:spacing w:line="240" w:lineRule="auto"/>
              <w:jc w:val="center"/>
              <w:rPr/>
            </w:pPr>
            <w:r w:rsidDel="00000000" w:rsidR="00000000" w:rsidRPr="00000000">
              <w:rPr>
                <w:rtl w:val="0"/>
              </w:rPr>
              <w:t xml:space="preserve">Requirement 16 Operations by lecturers on lecturer dashboards</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C">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D">
            <w:pPr>
              <w:spacing w:line="240" w:lineRule="auto"/>
              <w:jc w:val="center"/>
              <w:rPr/>
            </w:pPr>
            <w:r w:rsidDel="00000000" w:rsidR="00000000" w:rsidRPr="00000000">
              <w:rPr>
                <w:rtl w:val="0"/>
              </w:rPr>
              <w:t xml:space="preserve">00:40:00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E">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2F">
            <w:pPr>
              <w:spacing w:line="240" w:lineRule="auto"/>
              <w:jc w:val="center"/>
              <w:rPr/>
            </w:pPr>
            <w:r w:rsidDel="00000000" w:rsidR="00000000" w:rsidRPr="00000000">
              <w:rPr>
                <w:rtl w:val="0"/>
              </w:rPr>
              <w:t xml:space="preserve">13.3 €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0">
            <w:pPr>
              <w:spacing w:line="240" w:lineRule="auto"/>
              <w:jc w:val="center"/>
              <w:rPr/>
            </w:pPr>
            <w:r w:rsidDel="00000000" w:rsidR="00000000" w:rsidRPr="00000000">
              <w:rPr>
                <w:rtl w:val="0"/>
              </w:rPr>
              <w:t xml:space="preserve">Requirement 17 Analysis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1">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2">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3">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4">
            <w:pPr>
              <w:spacing w:line="240" w:lineRule="auto"/>
              <w:jc w:val="center"/>
              <w:rPr/>
            </w:pPr>
            <w:r w:rsidDel="00000000" w:rsidR="00000000" w:rsidRPr="00000000">
              <w:rPr>
                <w:rtl w:val="0"/>
              </w:rPr>
              <w:t xml:space="preserve">15 €</w:t>
            </w:r>
          </w:p>
        </w:tc>
      </w:tr>
      <w:tr>
        <w:trPr>
          <w:cantSplit w:val="0"/>
          <w:tblHeader w:val="0"/>
        </w:trPr>
        <w:tc>
          <w:tcPr>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5">
            <w:pPr>
              <w:spacing w:line="240" w:lineRule="auto"/>
              <w:jc w:val="center"/>
              <w:rPr/>
            </w:pPr>
            <w:r w:rsidDel="00000000" w:rsidR="00000000" w:rsidRPr="00000000">
              <w:rPr>
                <w:rtl w:val="0"/>
              </w:rPr>
              <w:t xml:space="preserve">Requirement 18 Planning report</w:t>
            </w:r>
          </w:p>
        </w:tc>
        <w:tc>
          <w:tcPr>
            <w:tcBorders>
              <w:top w:color="df6f2c" w:space="0" w:sz="8" w:val="single"/>
              <w:left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6">
            <w:pPr>
              <w:spacing w:line="240" w:lineRule="auto"/>
              <w:jc w:val="center"/>
              <w:rPr/>
            </w:pPr>
            <w:r w:rsidDel="00000000" w:rsidR="00000000" w:rsidRPr="00000000">
              <w:rPr>
                <w:rtl w:val="0"/>
              </w:rPr>
              <w:t xml:space="preserve">Carlos Zarzuela Reina</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7">
            <w:pPr>
              <w:spacing w:line="240" w:lineRule="auto"/>
              <w:jc w:val="center"/>
              <w:rPr/>
            </w:pPr>
            <w:r w:rsidDel="00000000" w:rsidR="00000000" w:rsidRPr="00000000">
              <w:rPr>
                <w:rtl w:val="0"/>
              </w:rPr>
              <w:t xml:space="preserve">00:45:00</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8">
            <w:pPr>
              <w:spacing w:line="240" w:lineRule="auto"/>
              <w:jc w:val="center"/>
              <w:rPr/>
            </w:pPr>
            <w:r w:rsidDel="00000000" w:rsidR="00000000" w:rsidRPr="00000000">
              <w:rPr>
                <w:rtl w:val="0"/>
              </w:rPr>
              <w:t xml:space="preserve">20€/h</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9">
            <w:pPr>
              <w:spacing w:line="240" w:lineRule="auto"/>
              <w:jc w:val="center"/>
              <w:rPr/>
            </w:pPr>
            <w:r w:rsidDel="00000000" w:rsidR="00000000" w:rsidRPr="00000000">
              <w:rPr>
                <w:rtl w:val="0"/>
              </w:rPr>
              <w:t xml:space="preserve">15 €</w:t>
            </w:r>
          </w:p>
        </w:tc>
      </w:tr>
      <w:tr>
        <w:trPr>
          <w:cantSplit w:val="0"/>
          <w:trHeight w:val="420" w:hRule="atLeast"/>
          <w:tblHeader w:val="0"/>
        </w:trPr>
        <w:tc>
          <w:tcPr>
            <w:gridSpan w:val="4"/>
            <w:tcBorders>
              <w:top w:color="df6f2c" w:space="0" w:sz="8" w:val="single"/>
              <w:bottom w:color="df6f2c" w:space="0" w:sz="8" w:val="single"/>
              <w:right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A">
            <w:pPr>
              <w:spacing w:line="240" w:lineRule="auto"/>
              <w:jc w:val="center"/>
              <w:rPr/>
            </w:pPr>
            <w:r w:rsidDel="00000000" w:rsidR="00000000" w:rsidRPr="00000000">
              <w:rPr>
                <w:rtl w:val="0"/>
              </w:rPr>
              <w:t xml:space="preserve">Total</w:t>
            </w:r>
          </w:p>
        </w:tc>
        <w:tc>
          <w:tcPr>
            <w:tcBorders>
              <w:top w:color="df6f2c" w:space="0" w:sz="8" w:val="single"/>
              <w:left w:color="df6f2c" w:space="0" w:sz="8" w:val="single"/>
              <w:bottom w:color="df6f2c" w:space="0" w:sz="8" w:val="single"/>
            </w:tcBorders>
            <w:shd w:fill="fce5cd" w:val="clear"/>
            <w:tcMar>
              <w:top w:w="100.0" w:type="dxa"/>
              <w:left w:w="100.0" w:type="dxa"/>
              <w:bottom w:w="100.0" w:type="dxa"/>
              <w:right w:w="100.0" w:type="dxa"/>
            </w:tcMar>
          </w:tcPr>
          <w:p w:rsidR="00000000" w:rsidDel="00000000" w:rsidP="00000000" w:rsidRDefault="00000000" w:rsidRPr="00000000" w14:paraId="0000013E">
            <w:pPr>
              <w:spacing w:line="240" w:lineRule="auto"/>
              <w:jc w:val="center"/>
              <w:rPr/>
            </w:pPr>
            <w:r w:rsidDel="00000000" w:rsidR="00000000" w:rsidRPr="00000000">
              <w:rPr>
                <w:rtl w:val="0"/>
              </w:rPr>
              <w:t xml:space="preserve">503.30 €</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Conclusions</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These were the overall details of the performed individual task by the member.</w:t>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df6f2c"/>
          <w:sz w:val="36"/>
          <w:szCs w:val="36"/>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df6f2c"/>
          <w:sz w:val="36"/>
          <w:szCs w:val="36"/>
          <w:u w:val="none"/>
          <w:shd w:fill="auto" w:val="clear"/>
          <w:vertAlign w:val="baseline"/>
          <w:rtl w:val="0"/>
        </w:rPr>
        <w:t xml:space="preserve">Bibliography</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ind w:firstLine="720"/>
        <w:rPr>
          <w:sz w:val="20"/>
          <w:szCs w:val="20"/>
        </w:rPr>
      </w:pPr>
      <w:r w:rsidDel="00000000" w:rsidR="00000000" w:rsidRPr="00000000">
        <w:rPr>
          <w:sz w:val="20"/>
          <w:szCs w:val="20"/>
          <w:rtl w:val="0"/>
        </w:rPr>
        <w:t xml:space="preserve">&lt;Intentionally blank&gt;</w:t>
      </w:r>
    </w:p>
    <w:p w:rsidR="00000000" w:rsidDel="00000000" w:rsidP="00000000" w:rsidRDefault="00000000" w:rsidRPr="00000000" w14:paraId="00000149">
      <w:pPr>
        <w:rPr>
          <w:sz w:val="20"/>
          <w:szCs w:val="2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color w:val="df6f2c"/>
      <w:sz w:val="36"/>
      <w:szCs w:val="36"/>
    </w:rPr>
  </w:style>
  <w:style w:type="paragraph" w:styleId="Heading2">
    <w:name w:val="heading 2"/>
    <w:basedOn w:val="Normal"/>
    <w:next w:val="Normal"/>
    <w:pPr>
      <w:keepNext w:val="1"/>
      <w:keepLines w:val="1"/>
    </w:pPr>
    <w:rPr>
      <w:b w:val="1"/>
      <w:color w:val="f09660"/>
      <w:sz w:val="28"/>
      <w:szCs w:val="28"/>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jc w:val="center"/>
    </w:pPr>
    <w:rPr>
      <w:b w:val="1"/>
      <w:color w:val="df6f2c"/>
      <w:sz w:val="68"/>
      <w:szCs w:val="68"/>
    </w:rPr>
  </w:style>
  <w:style w:type="paragraph" w:styleId="Normal" w:default="1">
    <w:name w:val="Normal"/>
    <w:qFormat w:val="1"/>
    <w:rsid w:val="00D31DB5"/>
  </w:style>
  <w:style w:type="paragraph" w:styleId="Ttulo1">
    <w:name w:val="heading 1"/>
    <w:basedOn w:val="Normal"/>
    <w:next w:val="Normal"/>
    <w:uiPriority w:val="9"/>
    <w:qFormat w:val="1"/>
    <w:pPr>
      <w:keepNext w:val="1"/>
      <w:keepLines w:val="1"/>
      <w:ind w:left="720" w:hanging="360"/>
      <w:outlineLvl w:val="0"/>
    </w:pPr>
    <w:rPr>
      <w:b w:val="1"/>
      <w:color w:val="df6f2c"/>
      <w:sz w:val="36"/>
      <w:szCs w:val="36"/>
    </w:rPr>
  </w:style>
  <w:style w:type="paragraph" w:styleId="Ttulo2">
    <w:name w:val="heading 2"/>
    <w:basedOn w:val="Normal"/>
    <w:next w:val="Normal"/>
    <w:uiPriority w:val="9"/>
    <w:unhideWhenUsed w:val="1"/>
    <w:qFormat w:val="1"/>
    <w:pPr>
      <w:keepNext w:val="1"/>
      <w:keepLines w:val="1"/>
      <w:outlineLvl w:val="1"/>
    </w:pPr>
    <w:rPr>
      <w:b w:val="1"/>
      <w:color w:val="f09660"/>
      <w:sz w:val="28"/>
      <w:szCs w:val="28"/>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color w:val="df6f2c"/>
      <w:sz w:val="68"/>
      <w:szCs w:val="68"/>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A2869"/>
    <w:pPr>
      <w:spacing w:after="100" w:afterAutospacing="1" w:before="100" w:beforeAutospacing="1" w:line="240" w:lineRule="auto"/>
    </w:pPr>
    <w:rPr>
      <w:rFonts w:ascii="Times New Roman" w:cs="Times New Roman" w:eastAsia="Times New Roman" w:hAnsi="Times New Roman"/>
      <w:sz w:val="24"/>
      <w:szCs w:val="24"/>
      <w:lang w:val="es-ES"/>
    </w:rPr>
  </w:style>
  <w:style w:type="paragraph" w:styleId="TDC1">
    <w:name w:val="toc 1"/>
    <w:basedOn w:val="Normal"/>
    <w:next w:val="Normal"/>
    <w:autoRedefine w:val="1"/>
    <w:uiPriority w:val="39"/>
    <w:unhideWhenUsed w:val="1"/>
    <w:rsid w:val="000339FA"/>
    <w:pPr>
      <w:spacing w:after="100"/>
    </w:pPr>
  </w:style>
  <w:style w:type="character" w:styleId="Hipervnculo">
    <w:name w:val="Hyperlink"/>
    <w:basedOn w:val="Fuentedeprrafopredeter"/>
    <w:uiPriority w:val="99"/>
    <w:unhideWhenUsed w:val="1"/>
    <w:rsid w:val="000339FA"/>
    <w:rPr>
      <w:color w:val="0000ff" w:themeColor="hyperlink"/>
      <w:u w:val="single"/>
    </w:rPr>
  </w:style>
  <w:style w:type="paragraph" w:styleId="TtuloTDC">
    <w:name w:val="TOC Heading"/>
    <w:basedOn w:val="Ttulo1"/>
    <w:next w:val="Normal"/>
    <w:uiPriority w:val="39"/>
    <w:unhideWhenUsed w:val="1"/>
    <w:qFormat w:val="1"/>
    <w:rsid w:val="000339FA"/>
    <w:pPr>
      <w:spacing w:before="240" w:line="259" w:lineRule="auto"/>
      <w:ind w:left="0" w:firstLine="0"/>
      <w:outlineLvl w:val="9"/>
    </w:pPr>
    <w:rPr>
      <w:rFonts w:asciiTheme="majorHAnsi" w:cstheme="majorBidi" w:eastAsiaTheme="majorEastAsia" w:hAnsiTheme="majorHAnsi"/>
      <w:b w:val="0"/>
      <w:color w:val="365f91" w:themeColor="accent1" w:themeShade="0000BF"/>
      <w:sz w:val="32"/>
      <w:szCs w:val="32"/>
      <w:lang w:val="es-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arzarrei@alum.us.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eemHOxCgC6+t0/khaxcY10baw==">AMUW2mUy9krAi8ScR69a+g1yDmp2p7+XpZ1Pb6WrIKtyy874zEy2fIwiu2KCIyPuaH50b1HSIOFDicKuN2ge01DTufVCyMUmdPj8bCwDDz5V46U4mD/6k9//rFMqdZtj8X30MtjLN5YDr5Z+nD/ltsKuZD1TWOhbnKO+CcosOEGHObUf55br1pUr73zImqGqKu8U7F+ezIFdmKUTAjgEaaMVgJhiu/HBlhcAQA/8UJyVoKd0GdsXA8aZj385gGwX88GxDNNIVJXW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2023-02-15T08:59:00Z</dcterms:created>
</cp:coreProperties>
</file>