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16/02/2023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r>
          </w:hyperlink>
          <w:r w:rsidDel="00000000" w:rsidR="00000000" w:rsidRPr="00000000">
            <w:rPr>
              <w:rtl w:val="0"/>
            </w:rPr>
            <w:t xml:space="preserve">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hyperlink>
          <w:r w:rsidDel="00000000" w:rsidR="00000000" w:rsidRPr="00000000">
            <w:rPr>
              <w:rtl w:val="0"/>
            </w:rPr>
            <w:t xml:space="preserve">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analysis needed for the first deliverable for Daniel Gallardo Martos’ work.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5</w:t>
            </w:r>
            <w:r w:rsidDel="00000000" w:rsidR="00000000" w:rsidRPr="00000000">
              <w:rPr>
                <w:color w:val="000000"/>
                <w:sz w:val="20"/>
                <w:szCs w:val="20"/>
                <w:rtl w:val="0"/>
              </w:rPr>
              <w:t xml:space="preserve">/02/2023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This delivery didn’t require any extra analysis to be completed by Daniel Gallardo Martos on any of the requirements he completed.</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sz w:val="20"/>
          <w:szCs w:val="20"/>
          <w:rtl w:val="0"/>
        </w:rPr>
        <w:t xml:space="preserve">&lt;Intentionally blank&gt;</w:t>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sz w:val="20"/>
          <w:szCs w:val="20"/>
          <w:rtl w:val="0"/>
        </w:rPr>
        <w:t xml:space="preserve">&lt;Intentionally blank&gt;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These were the overall details of the performed individual task by the member.</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5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ngalma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D/m3oHqYVplCudt48kzwr1G7AQ==">AMUW2mWhj1r4v0LjQRgMg9uUAQemIOhVmMAOfQPDuoj8I8u+DeHxoeisdpx3WrPzz03w5y4DGNvK8jHGdtxZsFhP/tqXgxxbK0Kc81nToQaZ1gJdc3A9CG2XNnh1yW2Gf3I7GS6RNuJ4kl42xpbb5IX1h/vcpyxX9fPjPEsDWtgfCR6apyujnJHW4KGubeUDOCaoFNI2pt8MICyrGmqzD5twaTFDkmFQJVIpxeiNIsGhfYssj5QOKTcvMMvz77sEWk3EgM0VJmEE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