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1½ copos de feijão carioca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4 copos de água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100 gramas de lombo suíno em cubos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100 gramas de bacon em cubos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100 gramas de linguiça defumada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½ cebola picada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2 dentes de alho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2 folhas de louro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1 colher de café de chimichurri seco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1 colher de café de colorau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2 colheres de sopa de cebolinha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½ limão (suco)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1 colher de sopa de óleo de soja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sal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1- Deixe o feijão carioca de molho com o suco de meio limão por 2 horas - isso deixará o feijão mais claro e fácil de cozinhar.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2- No momento de cozinhar pique as carnes em tamanhos uniformes, para que cozinhem por igual.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3- Aqueça uma panela de pressão com um pouquinho de óleo e frite as carnes até o fundo da panela ficar bem douradinho, como na foto.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Dica: O fundo dourado contribui para conferir mais sabor a esta receita, por isso deixe dourar sem deixar queimar!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4- Nesse momento acrescente a cebola e o alho picados e refogue por 2 minutos, até murchar bem.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5- Agora acrescente os temperos secos: colorau, louro e chimichurri e misture bem.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Dica: Você pode incrementar o sabor do seu feijão gordo com os temperos secos que quiser.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6- Acrescente o feijão escorrido e lavado e mexa, para o fundinho dourado da panela soltar. Cubra com água, acerte o sal e </w:t>
      </w:r>
      <w:r w:rsidDel="00000000" w:rsidR="00000000" w:rsidRPr="00000000">
        <w:rPr>
          <w:b w:val="1"/>
          <w:rtl w:val="0"/>
        </w:rPr>
        <w:t xml:space="preserve">deixe cozinhar na pressão</w:t>
      </w:r>
      <w:r w:rsidDel="00000000" w:rsidR="00000000" w:rsidRPr="00000000">
        <w:rPr>
          <w:rtl w:val="0"/>
        </w:rPr>
        <w:t xml:space="preserve"> de 20 a 30 minutos.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7- Retire a pressão e </w:t>
      </w:r>
      <w:r w:rsidDel="00000000" w:rsidR="00000000" w:rsidRPr="00000000">
        <w:rPr>
          <w:b w:val="1"/>
          <w:rtl w:val="0"/>
        </w:rPr>
        <w:t xml:space="preserve">deixe o feijão ferver</w:t>
      </w:r>
      <w:r w:rsidDel="00000000" w:rsidR="00000000" w:rsidRPr="00000000">
        <w:rPr>
          <w:rtl w:val="0"/>
        </w:rPr>
        <w:t xml:space="preserve"> com a panela destampada em fogo alto por 10 minutos, para que o caldo engrosse. Finalize com cebolinha picada.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8- Este é o resultado do </w:t>
      </w:r>
      <w:r w:rsidDel="00000000" w:rsidR="00000000" w:rsidRPr="00000000">
        <w:rPr>
          <w:b w:val="1"/>
          <w:rtl w:val="0"/>
        </w:rPr>
        <w:t xml:space="preserve">feijão gordo mineiro</w:t>
      </w:r>
      <w:r w:rsidDel="00000000" w:rsidR="00000000" w:rsidRPr="00000000">
        <w:rPr>
          <w:rtl w:val="0"/>
        </w:rPr>
        <w:t xml:space="preserve">! Tão gostoso e nutritivo que só com um arroz branco já é uma refeição completa! Não hesite em preparar e dizer nos comentários o que você achou. Bom apetite!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