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F57A" w14:textId="59C58F86" w:rsidR="00A10CC5" w:rsidRPr="00A10CC5" w:rsidRDefault="00A10CC5" w:rsidP="00A10CC5">
      <w:pPr>
        <w:rPr>
          <w:b/>
          <w:bCs/>
        </w:rPr>
      </w:pPr>
      <w:r w:rsidRPr="00A10CC5">
        <w:rPr>
          <w:b/>
          <w:bCs/>
        </w:rPr>
        <w:t xml:space="preserve">Ruta del Proyecto: Segmentación Estratégica en App de </w:t>
      </w:r>
      <w:proofErr w:type="spellStart"/>
      <w:r w:rsidRPr="00A10CC5">
        <w:rPr>
          <w:b/>
          <w:bCs/>
        </w:rPr>
        <w:t>Delivery</w:t>
      </w:r>
      <w:proofErr w:type="spellEnd"/>
    </w:p>
    <w:p w14:paraId="67D22ED9" w14:textId="77777777" w:rsidR="00A10CC5" w:rsidRPr="00A10CC5" w:rsidRDefault="00A10CC5" w:rsidP="00A10CC5">
      <w:pPr>
        <w:rPr>
          <w:b/>
          <w:bCs/>
        </w:rPr>
      </w:pPr>
      <w:r w:rsidRPr="00A10CC5">
        <w:rPr>
          <w:b/>
          <w:bCs/>
        </w:rPr>
        <w:t>Fase 1: Carga de Datos y Diagnóstico Inicial (Completada 50%)</w:t>
      </w:r>
    </w:p>
    <w:p w14:paraId="055C1965" w14:textId="77777777" w:rsidR="00A10CC5" w:rsidRPr="00A10CC5" w:rsidRDefault="00A10CC5" w:rsidP="00A10CC5">
      <w:pPr>
        <w:numPr>
          <w:ilvl w:val="0"/>
          <w:numId w:val="1"/>
        </w:numPr>
      </w:pPr>
      <w:r w:rsidRPr="00A10CC5">
        <w:rPr>
          <w:b/>
          <w:bCs/>
        </w:rPr>
        <w:t>Objetivo:</w:t>
      </w:r>
      <w:r w:rsidRPr="00A10CC5">
        <w:t xml:space="preserve"> Importar el </w:t>
      </w:r>
      <w:proofErr w:type="spellStart"/>
      <w:r w:rsidRPr="00A10CC5">
        <w:t>dataset</w:t>
      </w:r>
      <w:proofErr w:type="spellEnd"/>
      <w:r w:rsidRPr="00A10CC5">
        <w:t xml:space="preserve"> y auditar la calidad inicial de la información sin alterar el estado original.</w:t>
      </w:r>
    </w:p>
    <w:p w14:paraId="3946F402" w14:textId="77777777" w:rsidR="00A10CC5" w:rsidRPr="00A10CC5" w:rsidRDefault="00A10CC5" w:rsidP="00A10CC5">
      <w:pPr>
        <w:numPr>
          <w:ilvl w:val="0"/>
          <w:numId w:val="1"/>
        </w:numPr>
      </w:pPr>
      <w:proofErr w:type="spellStart"/>
      <w:r w:rsidRPr="00A10CC5">
        <w:rPr>
          <w:b/>
          <w:bCs/>
        </w:rPr>
        <w:t>Subfases</w:t>
      </w:r>
      <w:proofErr w:type="spellEnd"/>
      <w:r w:rsidRPr="00A10CC5">
        <w:rPr>
          <w:b/>
          <w:bCs/>
        </w:rPr>
        <w:t>:</w:t>
      </w:r>
    </w:p>
    <w:p w14:paraId="720BD308" w14:textId="77777777" w:rsidR="00A10CC5" w:rsidRPr="00A10CC5" w:rsidRDefault="00A10CC5" w:rsidP="00A10CC5">
      <w:pPr>
        <w:numPr>
          <w:ilvl w:val="1"/>
          <w:numId w:val="1"/>
        </w:numPr>
      </w:pPr>
      <w:r w:rsidRPr="00A10CC5">
        <w:rPr>
          <w:b/>
          <w:bCs/>
        </w:rPr>
        <w:t>Carga del CSV:</w:t>
      </w:r>
      <w:r w:rsidRPr="00A10CC5">
        <w:t xml:space="preserve"> Importación del archivo usando </w:t>
      </w:r>
      <w:proofErr w:type="spellStart"/>
      <w:proofErr w:type="gramStart"/>
      <w:r w:rsidRPr="00A10CC5">
        <w:t>pd.read</w:t>
      </w:r>
      <w:proofErr w:type="gramEnd"/>
      <w:r w:rsidRPr="00A10CC5">
        <w:t>_csv</w:t>
      </w:r>
      <w:proofErr w:type="spellEnd"/>
      <w:r w:rsidRPr="00A10CC5">
        <w:t xml:space="preserve"> con </w:t>
      </w:r>
      <w:r w:rsidRPr="00A10CC5">
        <w:rPr>
          <w:i/>
          <w:iCs/>
        </w:rPr>
        <w:t xml:space="preserve">raw </w:t>
      </w:r>
      <w:proofErr w:type="spellStart"/>
      <w:r w:rsidRPr="00A10CC5">
        <w:rPr>
          <w:i/>
          <w:iCs/>
        </w:rPr>
        <w:t>string</w:t>
      </w:r>
      <w:proofErr w:type="spellEnd"/>
      <w:r w:rsidRPr="00A10CC5">
        <w:t xml:space="preserve"> (r"...") para evitar conflictos de rutas en Windows </w:t>
      </w:r>
      <w:r w:rsidRPr="00A10CC5">
        <w:rPr>
          <w:i/>
          <w:iCs/>
        </w:rPr>
        <w:t>(Hecho)</w:t>
      </w:r>
      <w:r w:rsidRPr="00A10CC5">
        <w:t>.</w:t>
      </w:r>
    </w:p>
    <w:p w14:paraId="4AABBFBC" w14:textId="77777777" w:rsidR="00A10CC5" w:rsidRPr="00A10CC5" w:rsidRDefault="00A10CC5" w:rsidP="00A10CC5">
      <w:pPr>
        <w:numPr>
          <w:ilvl w:val="1"/>
          <w:numId w:val="1"/>
        </w:numPr>
      </w:pPr>
      <w:r w:rsidRPr="00A10CC5">
        <w:rPr>
          <w:b/>
          <w:bCs/>
        </w:rPr>
        <w:t>Diagnóstico de Estructura:</w:t>
      </w:r>
      <w:r w:rsidRPr="00A10CC5">
        <w:t xml:space="preserve"> Análisis de tipos de datos, cardinalidad (valores únicos) y ejemplos con el </w:t>
      </w:r>
      <w:proofErr w:type="spellStart"/>
      <w:r w:rsidRPr="00A10CC5">
        <w:t>DataFrame</w:t>
      </w:r>
      <w:proofErr w:type="spellEnd"/>
      <w:r w:rsidRPr="00A10CC5">
        <w:t xml:space="preserve"> personalizado </w:t>
      </w:r>
      <w:r w:rsidRPr="00A10CC5">
        <w:rPr>
          <w:i/>
          <w:iCs/>
        </w:rPr>
        <w:t>(Hecho)</w:t>
      </w:r>
      <w:r w:rsidRPr="00A10CC5">
        <w:t>.</w:t>
      </w:r>
    </w:p>
    <w:p w14:paraId="39E76371" w14:textId="77777777" w:rsidR="00A10CC5" w:rsidRPr="00A10CC5" w:rsidRDefault="00A10CC5" w:rsidP="00A10CC5">
      <w:pPr>
        <w:numPr>
          <w:ilvl w:val="1"/>
          <w:numId w:val="1"/>
        </w:numPr>
      </w:pPr>
      <w:r w:rsidRPr="00A10CC5">
        <w:rPr>
          <w:b/>
          <w:bCs/>
        </w:rPr>
        <w:t>Diccionario de Variables:</w:t>
      </w:r>
      <w:r w:rsidRPr="00A10CC5">
        <w:t xml:space="preserve"> Documentación formal del significado y rol de las 29 columnas </w:t>
      </w:r>
      <w:r w:rsidRPr="00A10CC5">
        <w:rPr>
          <w:i/>
          <w:iCs/>
        </w:rPr>
        <w:t>(Hecho)</w:t>
      </w:r>
      <w:r w:rsidRPr="00A10CC5">
        <w:t>.</w:t>
      </w:r>
    </w:p>
    <w:p w14:paraId="7CDEBF36" w14:textId="5106CE80" w:rsidR="00A10CC5" w:rsidRPr="00A10CC5" w:rsidRDefault="00A10CC5" w:rsidP="00A10CC5">
      <w:pPr>
        <w:numPr>
          <w:ilvl w:val="1"/>
          <w:numId w:val="1"/>
        </w:numPr>
      </w:pPr>
      <w:r w:rsidRPr="00A10CC5">
        <w:rPr>
          <w:b/>
          <w:bCs/>
        </w:rPr>
        <w:t>Análisis de Nulos:</w:t>
      </w:r>
      <w:r w:rsidRPr="00A10CC5">
        <w:t xml:space="preserve"> Calcular el número absoluto y porcentaje de valores faltantes por columna para asegurar la viabilidad de las variables críticas.</w:t>
      </w:r>
    </w:p>
    <w:p w14:paraId="085A80AB" w14:textId="77777777" w:rsidR="00A10CC5" w:rsidRPr="00A10CC5" w:rsidRDefault="00A10CC5" w:rsidP="00A10CC5">
      <w:pPr>
        <w:rPr>
          <w:b/>
          <w:bCs/>
        </w:rPr>
      </w:pPr>
      <w:r w:rsidRPr="00A10CC5">
        <w:rPr>
          <w:b/>
          <w:bCs/>
        </w:rPr>
        <w:t>Fase 2: Limpieza, Preprocesamiento e Ingeniería de Características (RFM)</w:t>
      </w:r>
    </w:p>
    <w:p w14:paraId="1306D1F4" w14:textId="77777777" w:rsidR="00A10CC5" w:rsidRPr="00A10CC5" w:rsidRDefault="00A10CC5" w:rsidP="00A10CC5">
      <w:pPr>
        <w:numPr>
          <w:ilvl w:val="0"/>
          <w:numId w:val="2"/>
        </w:numPr>
      </w:pPr>
      <w:r w:rsidRPr="00A10CC5">
        <w:rPr>
          <w:b/>
          <w:bCs/>
        </w:rPr>
        <w:t>Objetivo:</w:t>
      </w:r>
      <w:r w:rsidRPr="00A10CC5">
        <w:t xml:space="preserve"> Transformar el registro bruto transaccional (filas por órdenes) en un </w:t>
      </w:r>
      <w:proofErr w:type="spellStart"/>
      <w:r w:rsidRPr="00A10CC5">
        <w:t>dataset</w:t>
      </w:r>
      <w:proofErr w:type="spellEnd"/>
      <w:r w:rsidRPr="00A10CC5">
        <w:t xml:space="preserve"> limpio estructurado a nivel de "cliente único" (filas por </w:t>
      </w:r>
      <w:proofErr w:type="spellStart"/>
      <w:r w:rsidRPr="00A10CC5">
        <w:t>Customer</w:t>
      </w:r>
      <w:proofErr w:type="spellEnd"/>
      <w:r w:rsidRPr="00A10CC5">
        <w:t xml:space="preserve"> ID).</w:t>
      </w:r>
    </w:p>
    <w:p w14:paraId="07B1291A" w14:textId="77777777" w:rsidR="00A10CC5" w:rsidRPr="00A10CC5" w:rsidRDefault="00A10CC5" w:rsidP="00A10CC5">
      <w:pPr>
        <w:numPr>
          <w:ilvl w:val="0"/>
          <w:numId w:val="2"/>
        </w:numPr>
      </w:pPr>
      <w:proofErr w:type="spellStart"/>
      <w:r w:rsidRPr="00A10CC5">
        <w:rPr>
          <w:b/>
          <w:bCs/>
        </w:rPr>
        <w:t>Subfases</w:t>
      </w:r>
      <w:proofErr w:type="spellEnd"/>
      <w:r w:rsidRPr="00A10CC5">
        <w:rPr>
          <w:b/>
          <w:bCs/>
        </w:rPr>
        <w:t>:</w:t>
      </w:r>
    </w:p>
    <w:p w14:paraId="32828B69" w14:textId="77777777" w:rsidR="00A10CC5" w:rsidRPr="00A10CC5" w:rsidRDefault="00A10CC5" w:rsidP="00A10CC5">
      <w:pPr>
        <w:numPr>
          <w:ilvl w:val="1"/>
          <w:numId w:val="2"/>
        </w:numPr>
      </w:pPr>
      <w:r w:rsidRPr="00A10CC5">
        <w:rPr>
          <w:b/>
          <w:bCs/>
        </w:rPr>
        <w:t>Filtrado Operativo:</w:t>
      </w:r>
      <w:r w:rsidRPr="00A10CC5">
        <w:t xml:space="preserve"> Aplicar un filtro para conservar únicamente las filas con </w:t>
      </w:r>
      <w:proofErr w:type="spellStart"/>
      <w:r w:rsidRPr="00A10CC5">
        <w:t>Order</w:t>
      </w:r>
      <w:proofErr w:type="spellEnd"/>
      <w:r w:rsidRPr="00A10CC5">
        <w:t xml:space="preserve"> </w:t>
      </w:r>
      <w:proofErr w:type="gramStart"/>
      <w:r w:rsidRPr="00A10CC5">
        <w:t>Status</w:t>
      </w:r>
      <w:proofErr w:type="gramEnd"/>
      <w:r w:rsidRPr="00A10CC5">
        <w:t xml:space="preserve"> == '</w:t>
      </w:r>
      <w:proofErr w:type="spellStart"/>
      <w:r w:rsidRPr="00A10CC5">
        <w:t>Delivered</w:t>
      </w:r>
      <w:proofErr w:type="spellEnd"/>
      <w:r w:rsidRPr="00A10CC5">
        <w:t>', ya que las órdenes canceladas o rechazadas distorsionan el comportamiento de consumo real.</w:t>
      </w:r>
    </w:p>
    <w:p w14:paraId="552B0120" w14:textId="77777777" w:rsidR="00A10CC5" w:rsidRPr="00A10CC5" w:rsidRDefault="00A10CC5" w:rsidP="00A10CC5">
      <w:pPr>
        <w:numPr>
          <w:ilvl w:val="1"/>
          <w:numId w:val="2"/>
        </w:numPr>
      </w:pPr>
      <w:r w:rsidRPr="00A10CC5">
        <w:rPr>
          <w:b/>
          <w:bCs/>
        </w:rPr>
        <w:t>Reducción de dimensionalidad inicial:</w:t>
      </w:r>
      <w:r w:rsidRPr="00A10CC5">
        <w:t xml:space="preserve"> Conservar solo las columnas </w:t>
      </w:r>
      <w:proofErr w:type="spellStart"/>
      <w:r w:rsidRPr="00A10CC5">
        <w:t>core</w:t>
      </w:r>
      <w:proofErr w:type="spellEnd"/>
      <w:r w:rsidRPr="00A10CC5">
        <w:t xml:space="preserve"> para la construcción del RFM (</w:t>
      </w:r>
      <w:proofErr w:type="spellStart"/>
      <w:r w:rsidRPr="00A10CC5">
        <w:t>Customer</w:t>
      </w:r>
      <w:proofErr w:type="spellEnd"/>
      <w:r w:rsidRPr="00A10CC5">
        <w:t xml:space="preserve"> ID, </w:t>
      </w:r>
      <w:proofErr w:type="spellStart"/>
      <w:r w:rsidRPr="00A10CC5">
        <w:t>Order</w:t>
      </w:r>
      <w:proofErr w:type="spellEnd"/>
      <w:r w:rsidRPr="00A10CC5">
        <w:t xml:space="preserve"> ID, </w:t>
      </w:r>
      <w:proofErr w:type="spellStart"/>
      <w:r w:rsidRPr="00A10CC5">
        <w:t>Order</w:t>
      </w:r>
      <w:proofErr w:type="spellEnd"/>
      <w:r w:rsidRPr="00A10CC5">
        <w:t xml:space="preserve"> Placed At, Total) para optimizar el uso de memoria.</w:t>
      </w:r>
    </w:p>
    <w:p w14:paraId="6DD71B7D" w14:textId="77777777" w:rsidR="00A10CC5" w:rsidRPr="00A10CC5" w:rsidRDefault="00A10CC5" w:rsidP="00A10CC5">
      <w:pPr>
        <w:numPr>
          <w:ilvl w:val="1"/>
          <w:numId w:val="2"/>
        </w:numPr>
      </w:pPr>
      <w:proofErr w:type="spellStart"/>
      <w:r w:rsidRPr="00A10CC5">
        <w:rPr>
          <w:b/>
          <w:bCs/>
        </w:rPr>
        <w:t>Parseo</w:t>
      </w:r>
      <w:proofErr w:type="spellEnd"/>
      <w:r w:rsidRPr="00A10CC5">
        <w:rPr>
          <w:b/>
          <w:bCs/>
        </w:rPr>
        <w:t xml:space="preserve"> Avanzado de Fechas:</w:t>
      </w:r>
      <w:r w:rsidRPr="00A10CC5">
        <w:t xml:space="preserve"> Convertir la columna </w:t>
      </w:r>
      <w:proofErr w:type="spellStart"/>
      <w:r w:rsidRPr="00A10CC5">
        <w:t>Order</w:t>
      </w:r>
      <w:proofErr w:type="spellEnd"/>
      <w:r w:rsidRPr="00A10CC5">
        <w:t xml:space="preserve"> Placed At de texto (</w:t>
      </w:r>
      <w:proofErr w:type="spellStart"/>
      <w:r w:rsidRPr="00A10CC5">
        <w:t>object</w:t>
      </w:r>
      <w:proofErr w:type="spellEnd"/>
      <w:r w:rsidRPr="00A10CC5">
        <w:t xml:space="preserve">) a formato </w:t>
      </w:r>
      <w:proofErr w:type="spellStart"/>
      <w:r w:rsidRPr="00A10CC5">
        <w:t>datetime</w:t>
      </w:r>
      <w:proofErr w:type="spellEnd"/>
      <w:r w:rsidRPr="00A10CC5">
        <w:t xml:space="preserve"> manejando el formato mixto de hora, mes, día y año.</w:t>
      </w:r>
    </w:p>
    <w:p w14:paraId="704675B4" w14:textId="77777777" w:rsidR="00A10CC5" w:rsidRPr="00A10CC5" w:rsidRDefault="00A10CC5" w:rsidP="00A10CC5">
      <w:pPr>
        <w:numPr>
          <w:ilvl w:val="1"/>
          <w:numId w:val="2"/>
        </w:numPr>
      </w:pPr>
      <w:r w:rsidRPr="00A10CC5">
        <w:rPr>
          <w:b/>
          <w:bCs/>
        </w:rPr>
        <w:t>Agregación Transaccional (RFM):</w:t>
      </w:r>
      <w:r w:rsidRPr="00A10CC5">
        <w:t xml:space="preserve"> Agrupar por </w:t>
      </w:r>
      <w:proofErr w:type="spellStart"/>
      <w:r w:rsidRPr="00A10CC5">
        <w:t>Customer</w:t>
      </w:r>
      <w:proofErr w:type="spellEnd"/>
      <w:r w:rsidRPr="00A10CC5">
        <w:t xml:space="preserve"> ID utilizando funciones de agregación para calcular:</w:t>
      </w:r>
    </w:p>
    <w:p w14:paraId="5A1E7ECA" w14:textId="77777777" w:rsidR="00A10CC5" w:rsidRPr="00A10CC5" w:rsidRDefault="00A10CC5" w:rsidP="00A10CC5">
      <w:pPr>
        <w:numPr>
          <w:ilvl w:val="2"/>
          <w:numId w:val="2"/>
        </w:numPr>
      </w:pPr>
      <w:r w:rsidRPr="00A10CC5">
        <w:rPr>
          <w:b/>
          <w:bCs/>
        </w:rPr>
        <w:t>Recencia ($R$):</w:t>
      </w:r>
      <w:r w:rsidRPr="00A10CC5">
        <w:t xml:space="preserve"> Días transcurridos desde la última orden del cliente hasta el "hoy" del </w:t>
      </w:r>
      <w:proofErr w:type="spellStart"/>
      <w:r w:rsidRPr="00A10CC5">
        <w:t>dataset</w:t>
      </w:r>
      <w:proofErr w:type="spellEnd"/>
      <w:r w:rsidRPr="00A10CC5">
        <w:t xml:space="preserve"> (la fecha máxima registrada).</w:t>
      </w:r>
    </w:p>
    <w:p w14:paraId="5EF2E3B9" w14:textId="77777777" w:rsidR="00A10CC5" w:rsidRPr="00A10CC5" w:rsidRDefault="00A10CC5" w:rsidP="00A10CC5">
      <w:pPr>
        <w:numPr>
          <w:ilvl w:val="2"/>
          <w:numId w:val="2"/>
        </w:numPr>
      </w:pPr>
      <w:r w:rsidRPr="00A10CC5">
        <w:rPr>
          <w:b/>
          <w:bCs/>
        </w:rPr>
        <w:lastRenderedPageBreak/>
        <w:t>Frecuencia ($F$):</w:t>
      </w:r>
      <w:r w:rsidRPr="00A10CC5">
        <w:t xml:space="preserve"> Conteo de </w:t>
      </w:r>
      <w:proofErr w:type="spellStart"/>
      <w:r w:rsidRPr="00A10CC5">
        <w:t>Order</w:t>
      </w:r>
      <w:proofErr w:type="spellEnd"/>
      <w:r w:rsidRPr="00A10CC5">
        <w:t xml:space="preserve"> ID únicos por usuario.</w:t>
      </w:r>
    </w:p>
    <w:p w14:paraId="27170FF8" w14:textId="77777777" w:rsidR="00A10CC5" w:rsidRPr="00A10CC5" w:rsidRDefault="00A10CC5" w:rsidP="00A10CC5">
      <w:pPr>
        <w:numPr>
          <w:ilvl w:val="2"/>
          <w:numId w:val="2"/>
        </w:numPr>
      </w:pPr>
      <w:r w:rsidRPr="00A10CC5">
        <w:rPr>
          <w:b/>
          <w:bCs/>
        </w:rPr>
        <w:t>Monto ($M$):</w:t>
      </w:r>
      <w:r w:rsidRPr="00A10CC5">
        <w:t xml:space="preserve"> Suma totalizada de la columna Total.</w:t>
      </w:r>
    </w:p>
    <w:p w14:paraId="3ACC55D1" w14:textId="77777777" w:rsidR="00A10CC5" w:rsidRPr="00A10CC5" w:rsidRDefault="00A10CC5" w:rsidP="00A10CC5">
      <w:pPr>
        <w:rPr>
          <w:b/>
          <w:bCs/>
        </w:rPr>
      </w:pPr>
      <w:r w:rsidRPr="00A10CC5">
        <w:rPr>
          <w:b/>
          <w:bCs/>
        </w:rPr>
        <w:t>Fase 3: Análisis Exploratorio de Datos (EDA) sobre el Cliente</w:t>
      </w:r>
    </w:p>
    <w:p w14:paraId="4C04F9A8" w14:textId="77777777" w:rsidR="00A10CC5" w:rsidRPr="00A10CC5" w:rsidRDefault="00A10CC5" w:rsidP="00A10CC5">
      <w:pPr>
        <w:numPr>
          <w:ilvl w:val="0"/>
          <w:numId w:val="3"/>
        </w:numPr>
      </w:pPr>
      <w:r w:rsidRPr="00A10CC5">
        <w:rPr>
          <w:b/>
          <w:bCs/>
        </w:rPr>
        <w:t>Objetivo:</w:t>
      </w:r>
      <w:r w:rsidRPr="00A10CC5">
        <w:t xml:space="preserve"> Analizar la salud estadística, distribuciones y comportamiento de los clientes antes de alimentar al algoritmo de Machine </w:t>
      </w:r>
      <w:proofErr w:type="spellStart"/>
      <w:r w:rsidRPr="00A10CC5">
        <w:t>Learning</w:t>
      </w:r>
      <w:proofErr w:type="spellEnd"/>
      <w:r w:rsidRPr="00A10CC5">
        <w:t>.</w:t>
      </w:r>
    </w:p>
    <w:p w14:paraId="75EA8DDA" w14:textId="77777777" w:rsidR="00A10CC5" w:rsidRPr="00A10CC5" w:rsidRDefault="00A10CC5" w:rsidP="00A10CC5">
      <w:pPr>
        <w:numPr>
          <w:ilvl w:val="0"/>
          <w:numId w:val="3"/>
        </w:numPr>
      </w:pPr>
      <w:proofErr w:type="spellStart"/>
      <w:r w:rsidRPr="00A10CC5">
        <w:rPr>
          <w:b/>
          <w:bCs/>
        </w:rPr>
        <w:t>Subfases</w:t>
      </w:r>
      <w:proofErr w:type="spellEnd"/>
      <w:r w:rsidRPr="00A10CC5">
        <w:rPr>
          <w:b/>
          <w:bCs/>
        </w:rPr>
        <w:t>:</w:t>
      </w:r>
    </w:p>
    <w:p w14:paraId="4250CCA5" w14:textId="77777777" w:rsidR="00A10CC5" w:rsidRPr="00A10CC5" w:rsidRDefault="00A10CC5" w:rsidP="00A10CC5">
      <w:pPr>
        <w:numPr>
          <w:ilvl w:val="1"/>
          <w:numId w:val="3"/>
        </w:numPr>
      </w:pPr>
      <w:r w:rsidRPr="00A10CC5">
        <w:rPr>
          <w:b/>
          <w:bCs/>
        </w:rPr>
        <w:t>Análisis de Distribución y Sesgo (</w:t>
      </w:r>
      <w:proofErr w:type="spellStart"/>
      <w:r w:rsidRPr="00A10CC5">
        <w:rPr>
          <w:b/>
          <w:bCs/>
        </w:rPr>
        <w:t>Skewness</w:t>
      </w:r>
      <w:proofErr w:type="spellEnd"/>
      <w:r w:rsidRPr="00A10CC5">
        <w:rPr>
          <w:b/>
          <w:bCs/>
        </w:rPr>
        <w:t>):</w:t>
      </w:r>
      <w:r w:rsidRPr="00A10CC5">
        <w:t xml:space="preserve"> Evaluar visualmente mediante histogramas cómo se distribuyen $R$, $F$ y $M$ (identificando asimetrías típicas de datos transaccionales).</w:t>
      </w:r>
    </w:p>
    <w:p w14:paraId="30C7B7E0" w14:textId="77777777" w:rsidR="00A10CC5" w:rsidRPr="00A10CC5" w:rsidRDefault="00A10CC5" w:rsidP="00A10CC5">
      <w:pPr>
        <w:numPr>
          <w:ilvl w:val="1"/>
          <w:numId w:val="3"/>
        </w:numPr>
      </w:pPr>
      <w:r w:rsidRPr="00A10CC5">
        <w:rPr>
          <w:b/>
          <w:bCs/>
        </w:rPr>
        <w:t xml:space="preserve">Detección de </w:t>
      </w:r>
      <w:proofErr w:type="spellStart"/>
      <w:r w:rsidRPr="00A10CC5">
        <w:rPr>
          <w:b/>
          <w:bCs/>
        </w:rPr>
        <w:t>Outliers</w:t>
      </w:r>
      <w:proofErr w:type="spellEnd"/>
      <w:r w:rsidRPr="00A10CC5">
        <w:rPr>
          <w:b/>
          <w:bCs/>
        </w:rPr>
        <w:t xml:space="preserve"> Extremos:</w:t>
      </w:r>
      <w:r w:rsidRPr="00A10CC5">
        <w:t xml:space="preserve"> Identificar clientes "atípicos" (ej. cuentas corporativas o errores de sistema con gastos masivos) que puedan jalar los centroides del modelo de forma artificial.</w:t>
      </w:r>
    </w:p>
    <w:p w14:paraId="78E5CF5C" w14:textId="77777777" w:rsidR="00A10CC5" w:rsidRPr="00A10CC5" w:rsidRDefault="00A10CC5" w:rsidP="00A10CC5">
      <w:pPr>
        <w:numPr>
          <w:ilvl w:val="1"/>
          <w:numId w:val="3"/>
        </w:numPr>
      </w:pPr>
      <w:r w:rsidRPr="00A10CC5">
        <w:rPr>
          <w:b/>
          <w:bCs/>
        </w:rPr>
        <w:t>Tratamiento de Distribuciones:</w:t>
      </w:r>
      <w:r w:rsidRPr="00A10CC5">
        <w:t xml:space="preserve"> Decidir si aplicamos transformaciones matemáticas (como la transformación logarítmica) para aproximar los datos a una distribución normal si el sesgo es muy pronunciado.</w:t>
      </w:r>
    </w:p>
    <w:p w14:paraId="2350E519" w14:textId="77777777" w:rsidR="00A10CC5" w:rsidRPr="00A10CC5" w:rsidRDefault="00A10CC5" w:rsidP="00A10CC5">
      <w:pPr>
        <w:rPr>
          <w:b/>
          <w:bCs/>
        </w:rPr>
      </w:pPr>
      <w:r w:rsidRPr="00A10CC5">
        <w:rPr>
          <w:b/>
          <w:bCs/>
        </w:rPr>
        <w:t>Fase 4: Preparación de Datos y Modelado No Supervisado (</w:t>
      </w:r>
      <w:proofErr w:type="spellStart"/>
      <w:r w:rsidRPr="00A10CC5">
        <w:rPr>
          <w:b/>
          <w:bCs/>
        </w:rPr>
        <w:t>Clustering</w:t>
      </w:r>
      <w:proofErr w:type="spellEnd"/>
      <w:r w:rsidRPr="00A10CC5">
        <w:rPr>
          <w:b/>
          <w:bCs/>
        </w:rPr>
        <w:t>)</w:t>
      </w:r>
    </w:p>
    <w:p w14:paraId="7171C07A" w14:textId="77777777" w:rsidR="00A10CC5" w:rsidRPr="00A10CC5" w:rsidRDefault="00A10CC5" w:rsidP="00A10CC5">
      <w:pPr>
        <w:numPr>
          <w:ilvl w:val="0"/>
          <w:numId w:val="4"/>
        </w:numPr>
      </w:pPr>
      <w:r w:rsidRPr="00A10CC5">
        <w:rPr>
          <w:b/>
          <w:bCs/>
        </w:rPr>
        <w:t>Objetivo:</w:t>
      </w:r>
      <w:r w:rsidRPr="00A10CC5">
        <w:t xml:space="preserve"> Escalar las características geométricas y encontrar la estructura grupal óptima mediante el algoritmo K-Means.</w:t>
      </w:r>
    </w:p>
    <w:p w14:paraId="33F204B4" w14:textId="77777777" w:rsidR="00A10CC5" w:rsidRPr="00A10CC5" w:rsidRDefault="00A10CC5" w:rsidP="00A10CC5">
      <w:pPr>
        <w:numPr>
          <w:ilvl w:val="0"/>
          <w:numId w:val="4"/>
        </w:numPr>
      </w:pPr>
      <w:proofErr w:type="spellStart"/>
      <w:r w:rsidRPr="00A10CC5">
        <w:rPr>
          <w:b/>
          <w:bCs/>
        </w:rPr>
        <w:t>Subfases</w:t>
      </w:r>
      <w:proofErr w:type="spellEnd"/>
      <w:r w:rsidRPr="00A10CC5">
        <w:rPr>
          <w:b/>
          <w:bCs/>
        </w:rPr>
        <w:t>:</w:t>
      </w:r>
    </w:p>
    <w:p w14:paraId="66AB34F2" w14:textId="77777777" w:rsidR="00A10CC5" w:rsidRPr="00A10CC5" w:rsidRDefault="00A10CC5" w:rsidP="00A10CC5">
      <w:pPr>
        <w:numPr>
          <w:ilvl w:val="1"/>
          <w:numId w:val="4"/>
        </w:numPr>
      </w:pPr>
      <w:r w:rsidRPr="00A10CC5">
        <w:rPr>
          <w:b/>
          <w:bCs/>
        </w:rPr>
        <w:t>Escalamiento Obligatorio:</w:t>
      </w:r>
      <w:r w:rsidRPr="00A10CC5">
        <w:t xml:space="preserve"> Aplicar </w:t>
      </w:r>
      <w:proofErr w:type="spellStart"/>
      <w:r w:rsidRPr="00A10CC5">
        <w:t>StandardScaler</w:t>
      </w:r>
      <w:proofErr w:type="spellEnd"/>
      <w:r w:rsidRPr="00A10CC5">
        <w:t xml:space="preserve"> a las variables transformadas de RFM. Al usar distancia euclidiana, el escalamiento evita que la variable monetaria domine sobre la frecuencia.</w:t>
      </w:r>
    </w:p>
    <w:p w14:paraId="511B13A9" w14:textId="77777777" w:rsidR="00A10CC5" w:rsidRPr="00A10CC5" w:rsidRDefault="00A10CC5" w:rsidP="00A10CC5">
      <w:pPr>
        <w:numPr>
          <w:ilvl w:val="1"/>
          <w:numId w:val="4"/>
        </w:numPr>
      </w:pPr>
      <w:r w:rsidRPr="00A10CC5">
        <w:rPr>
          <w:b/>
          <w:bCs/>
        </w:rPr>
        <w:t xml:space="preserve">Evaluación Geométrica del Número de </w:t>
      </w:r>
      <w:proofErr w:type="gramStart"/>
      <w:r w:rsidRPr="00A10CC5">
        <w:rPr>
          <w:b/>
          <w:bCs/>
        </w:rPr>
        <w:t>Clusters</w:t>
      </w:r>
      <w:proofErr w:type="gramEnd"/>
      <w:r w:rsidRPr="00A10CC5">
        <w:rPr>
          <w:b/>
          <w:bCs/>
        </w:rPr>
        <w:t xml:space="preserve"> ($K$):</w:t>
      </w:r>
      <w:r w:rsidRPr="00A10CC5">
        <w:t xml:space="preserve"> * Implementar el </w:t>
      </w:r>
      <w:r w:rsidRPr="00A10CC5">
        <w:rPr>
          <w:b/>
          <w:bCs/>
        </w:rPr>
        <w:t>Método del Codo (Inercia)</w:t>
      </w:r>
      <w:r w:rsidRPr="00A10CC5">
        <w:t xml:space="preserve"> para buscar el punto de inflexión.</w:t>
      </w:r>
    </w:p>
    <w:p w14:paraId="16CE1BE1" w14:textId="77777777" w:rsidR="00A10CC5" w:rsidRPr="00A10CC5" w:rsidRDefault="00A10CC5" w:rsidP="00A10CC5">
      <w:pPr>
        <w:numPr>
          <w:ilvl w:val="2"/>
          <w:numId w:val="4"/>
        </w:numPr>
      </w:pPr>
      <w:r w:rsidRPr="00A10CC5">
        <w:t xml:space="preserve">Evaluar el </w:t>
      </w:r>
      <w:r w:rsidRPr="00A10CC5">
        <w:rPr>
          <w:b/>
          <w:bCs/>
        </w:rPr>
        <w:t>Coeficiente de Silueta (</w:t>
      </w:r>
      <w:proofErr w:type="spellStart"/>
      <w:r w:rsidRPr="00A10CC5">
        <w:rPr>
          <w:b/>
          <w:bCs/>
        </w:rPr>
        <w:t>Silhouette</w:t>
      </w:r>
      <w:proofErr w:type="spellEnd"/>
      <w:r w:rsidRPr="00A10CC5">
        <w:rPr>
          <w:b/>
          <w:bCs/>
        </w:rPr>
        <w:t xml:space="preserve"> Score)</w:t>
      </w:r>
      <w:r w:rsidRPr="00A10CC5">
        <w:t xml:space="preserve"> para medir la separación y cohesión de los grupos.</w:t>
      </w:r>
    </w:p>
    <w:p w14:paraId="7C104646" w14:textId="77777777" w:rsidR="00A10CC5" w:rsidRPr="00A10CC5" w:rsidRDefault="00A10CC5" w:rsidP="00A10CC5">
      <w:pPr>
        <w:numPr>
          <w:ilvl w:val="1"/>
          <w:numId w:val="4"/>
        </w:numPr>
      </w:pPr>
      <w:r w:rsidRPr="00A10CC5">
        <w:rPr>
          <w:b/>
          <w:bCs/>
        </w:rPr>
        <w:t>Entrenamiento y Asignación:</w:t>
      </w:r>
      <w:r w:rsidRPr="00A10CC5">
        <w:t xml:space="preserve"> Entrenar el modelo K-Means final con el $K$ óptimo seleccionado y etiquetar a cada cliente con su identificador de </w:t>
      </w:r>
      <w:proofErr w:type="spellStart"/>
      <w:proofErr w:type="gramStart"/>
      <w:r w:rsidRPr="00A10CC5">
        <w:t>cluster</w:t>
      </w:r>
      <w:proofErr w:type="spellEnd"/>
      <w:proofErr w:type="gramEnd"/>
      <w:r w:rsidRPr="00A10CC5">
        <w:t xml:space="preserve"> correspondiente.</w:t>
      </w:r>
    </w:p>
    <w:p w14:paraId="1764ECD5" w14:textId="77777777" w:rsidR="00A10CC5" w:rsidRPr="00A10CC5" w:rsidRDefault="00A10CC5" w:rsidP="00A10CC5">
      <w:pPr>
        <w:rPr>
          <w:b/>
          <w:bCs/>
        </w:rPr>
      </w:pPr>
      <w:r w:rsidRPr="00A10CC5">
        <w:rPr>
          <w:b/>
          <w:bCs/>
        </w:rPr>
        <w:t>Fase 5: Perfilamiento Post-</w:t>
      </w:r>
      <w:proofErr w:type="gramStart"/>
      <w:r w:rsidRPr="00A10CC5">
        <w:rPr>
          <w:b/>
          <w:bCs/>
        </w:rPr>
        <w:t>Cluster</w:t>
      </w:r>
      <w:proofErr w:type="gramEnd"/>
      <w:r w:rsidRPr="00A10CC5">
        <w:rPr>
          <w:b/>
          <w:bCs/>
        </w:rPr>
        <w:t xml:space="preserve"> y Estrategia de Negocio</w:t>
      </w:r>
    </w:p>
    <w:p w14:paraId="15DE7588" w14:textId="77777777" w:rsidR="00A10CC5" w:rsidRPr="00A10CC5" w:rsidRDefault="00A10CC5" w:rsidP="00A10CC5">
      <w:pPr>
        <w:numPr>
          <w:ilvl w:val="0"/>
          <w:numId w:val="5"/>
        </w:numPr>
      </w:pPr>
      <w:r w:rsidRPr="00A10CC5">
        <w:rPr>
          <w:b/>
          <w:bCs/>
        </w:rPr>
        <w:lastRenderedPageBreak/>
        <w:t>Objetivo:</w:t>
      </w:r>
      <w:r w:rsidRPr="00A10CC5">
        <w:t xml:space="preserve"> Traducir los grupos matemáticos en segmentos de negocio vivos y diseñar propuestas comerciales accionables.</w:t>
      </w:r>
    </w:p>
    <w:p w14:paraId="124FA732" w14:textId="77777777" w:rsidR="00A10CC5" w:rsidRPr="00A10CC5" w:rsidRDefault="00A10CC5" w:rsidP="00A10CC5">
      <w:pPr>
        <w:numPr>
          <w:ilvl w:val="0"/>
          <w:numId w:val="5"/>
        </w:numPr>
      </w:pPr>
      <w:proofErr w:type="spellStart"/>
      <w:r w:rsidRPr="00A10CC5">
        <w:rPr>
          <w:b/>
          <w:bCs/>
        </w:rPr>
        <w:t>Subfases</w:t>
      </w:r>
      <w:proofErr w:type="spellEnd"/>
      <w:r w:rsidRPr="00A10CC5">
        <w:rPr>
          <w:b/>
          <w:bCs/>
        </w:rPr>
        <w:t>:</w:t>
      </w:r>
    </w:p>
    <w:p w14:paraId="14CDD2E7" w14:textId="77777777" w:rsidR="00A10CC5" w:rsidRPr="00A10CC5" w:rsidRDefault="00A10CC5" w:rsidP="00A10CC5">
      <w:pPr>
        <w:numPr>
          <w:ilvl w:val="1"/>
          <w:numId w:val="5"/>
        </w:numPr>
      </w:pPr>
      <w:proofErr w:type="spellStart"/>
      <w:r w:rsidRPr="00A10CC5">
        <w:rPr>
          <w:b/>
          <w:bCs/>
        </w:rPr>
        <w:t>Des-escalado</w:t>
      </w:r>
      <w:proofErr w:type="spellEnd"/>
      <w:r w:rsidRPr="00A10CC5">
        <w:rPr>
          <w:b/>
          <w:bCs/>
        </w:rPr>
        <w:t xml:space="preserve"> Analítico:</w:t>
      </w:r>
      <w:r w:rsidRPr="00A10CC5">
        <w:t xml:space="preserve"> Revertir los datos a sus unidades originales (Días y Pesos) mediante estadísticas agrupadas por </w:t>
      </w:r>
      <w:proofErr w:type="spellStart"/>
      <w:proofErr w:type="gramStart"/>
      <w:r w:rsidRPr="00A10CC5">
        <w:t>cluster</w:t>
      </w:r>
      <w:proofErr w:type="spellEnd"/>
      <w:proofErr w:type="gramEnd"/>
      <w:r w:rsidRPr="00A10CC5">
        <w:t xml:space="preserve"> para interpretar el comportamiento real de los centroides.</w:t>
      </w:r>
    </w:p>
    <w:p w14:paraId="3720A210" w14:textId="77777777" w:rsidR="00A10CC5" w:rsidRPr="00A10CC5" w:rsidRDefault="00A10CC5" w:rsidP="00A10CC5">
      <w:pPr>
        <w:numPr>
          <w:ilvl w:val="1"/>
          <w:numId w:val="5"/>
        </w:numPr>
      </w:pPr>
      <w:r w:rsidRPr="00A10CC5">
        <w:rPr>
          <w:b/>
          <w:bCs/>
        </w:rPr>
        <w:t>Enriquecimiento del Perfilamiento (Variables Extra):</w:t>
      </w:r>
      <w:r w:rsidRPr="00A10CC5">
        <w:t xml:space="preserve"> Cruzar las etiquetas de los </w:t>
      </w:r>
      <w:proofErr w:type="spellStart"/>
      <w:proofErr w:type="gramStart"/>
      <w:r w:rsidRPr="00A10CC5">
        <w:t>clusters</w:t>
      </w:r>
      <w:proofErr w:type="spellEnd"/>
      <w:proofErr w:type="gramEnd"/>
      <w:r w:rsidRPr="00A10CC5">
        <w:t xml:space="preserve"> con variables logísticas y de satisfacción que no entraron al modelo (ej. Promedio de KPT </w:t>
      </w:r>
      <w:proofErr w:type="spellStart"/>
      <w:r w:rsidRPr="00A10CC5">
        <w:t>duration</w:t>
      </w:r>
      <w:proofErr w:type="spellEnd"/>
      <w:r w:rsidRPr="00A10CC5">
        <w:t xml:space="preserve">, Distance predilecta, o Rating otorgado por </w:t>
      </w:r>
      <w:proofErr w:type="spellStart"/>
      <w:proofErr w:type="gramStart"/>
      <w:r w:rsidRPr="00A10CC5">
        <w:t>cluster</w:t>
      </w:r>
      <w:proofErr w:type="spellEnd"/>
      <w:proofErr w:type="gramEnd"/>
      <w:r w:rsidRPr="00A10CC5">
        <w:t>).</w:t>
      </w:r>
    </w:p>
    <w:p w14:paraId="79F617DA" w14:textId="77777777" w:rsidR="00A10CC5" w:rsidRPr="00A10CC5" w:rsidRDefault="00A10CC5" w:rsidP="00A10CC5">
      <w:pPr>
        <w:numPr>
          <w:ilvl w:val="1"/>
          <w:numId w:val="5"/>
        </w:numPr>
      </w:pPr>
      <w:proofErr w:type="spellStart"/>
      <w:r w:rsidRPr="00A10CC5">
        <w:rPr>
          <w:b/>
          <w:bCs/>
        </w:rPr>
        <w:t>Storytelling</w:t>
      </w:r>
      <w:proofErr w:type="spellEnd"/>
      <w:r w:rsidRPr="00A10CC5">
        <w:rPr>
          <w:b/>
          <w:bCs/>
        </w:rPr>
        <w:t xml:space="preserve"> y Plan de Acción:</w:t>
      </w:r>
      <w:r w:rsidRPr="00A10CC5">
        <w:t xml:space="preserve"> Nombrar estratégicamente a cada segmento (ej. </w:t>
      </w:r>
      <w:proofErr w:type="spellStart"/>
      <w:r w:rsidRPr="00A10CC5">
        <w:rPr>
          <w:i/>
          <w:iCs/>
        </w:rPr>
        <w:t>VIPs</w:t>
      </w:r>
      <w:proofErr w:type="spellEnd"/>
      <w:r w:rsidRPr="00A10CC5">
        <w:rPr>
          <w:i/>
          <w:iCs/>
        </w:rPr>
        <w:t>, Clientes Dormidos, Recurrentes de Corta Distancia</w:t>
      </w:r>
      <w:r w:rsidRPr="00A10CC5">
        <w:t>) y proponer estrategias de marketing y operaciones dirigidas a cada uno.</w:t>
      </w:r>
    </w:p>
    <w:p w14:paraId="4A9EE716" w14:textId="77777777" w:rsidR="00797827" w:rsidRDefault="00797827"/>
    <w:sectPr w:rsidR="007978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3741"/>
    <w:multiLevelType w:val="multilevel"/>
    <w:tmpl w:val="EC8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E022D"/>
    <w:multiLevelType w:val="multilevel"/>
    <w:tmpl w:val="457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92D19"/>
    <w:multiLevelType w:val="multilevel"/>
    <w:tmpl w:val="B0F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86A57"/>
    <w:multiLevelType w:val="multilevel"/>
    <w:tmpl w:val="C81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E7072"/>
    <w:multiLevelType w:val="multilevel"/>
    <w:tmpl w:val="113E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155561">
    <w:abstractNumId w:val="4"/>
  </w:num>
  <w:num w:numId="2" w16cid:durableId="990334622">
    <w:abstractNumId w:val="1"/>
  </w:num>
  <w:num w:numId="3" w16cid:durableId="107049251">
    <w:abstractNumId w:val="2"/>
  </w:num>
  <w:num w:numId="4" w16cid:durableId="2054965655">
    <w:abstractNumId w:val="0"/>
  </w:num>
  <w:num w:numId="5" w16cid:durableId="1830515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93"/>
    <w:rsid w:val="00034E35"/>
    <w:rsid w:val="00090503"/>
    <w:rsid w:val="00131893"/>
    <w:rsid w:val="002C6FC9"/>
    <w:rsid w:val="003364A5"/>
    <w:rsid w:val="004332A6"/>
    <w:rsid w:val="00797827"/>
    <w:rsid w:val="00844029"/>
    <w:rsid w:val="00A10CC5"/>
    <w:rsid w:val="00B2301A"/>
    <w:rsid w:val="00CA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E905A0"/>
  <w15:chartTrackingRefBased/>
  <w15:docId w15:val="{47378F10-8C70-4372-BDA6-2CE5D697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8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8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8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8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8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8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8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8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8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8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3</Pages>
  <Words>659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Diaz</dc:creator>
  <cp:keywords/>
  <dc:description/>
  <cp:lastModifiedBy>Carlos Diaz</cp:lastModifiedBy>
  <cp:revision>5</cp:revision>
  <dcterms:created xsi:type="dcterms:W3CDTF">2026-05-28T07:47:00Z</dcterms:created>
  <dcterms:modified xsi:type="dcterms:W3CDTF">2026-08-12T21:23:00Z</dcterms:modified>
</cp:coreProperties>
</file>