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E31E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UNIVERSIDAD NACIONAL AUTÓNOMA DE NICARAGUA</w:t>
      </w:r>
    </w:p>
    <w:p w14:paraId="507ADC40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rPr>
          <w:rFonts w:ascii="Arial" w:eastAsia="Arial" w:hAnsi="Arial" w:cs="Arial"/>
          <w:lang w:val="es-ES"/>
        </w:rPr>
      </w:pPr>
      <w:r w:rsidRPr="00A334F0">
        <w:rPr>
          <w:rFonts w:ascii="Arial" w:eastAsia="Arial" w:hAnsi="Arial" w:cs="Arial"/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7FF1BB63" wp14:editId="77AECE9B">
            <wp:simplePos x="0" y="0"/>
            <wp:positionH relativeFrom="margin">
              <wp:align>center</wp:align>
            </wp:positionH>
            <wp:positionV relativeFrom="paragraph">
              <wp:posOffset>298788</wp:posOffset>
            </wp:positionV>
            <wp:extent cx="1492250" cy="21050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34F0">
        <w:rPr>
          <w:rFonts w:ascii="Arial" w:eastAsia="Arial" w:hAnsi="Arial" w:cs="Arial"/>
          <w:lang w:val="es-ES"/>
        </w:rPr>
        <w:br w:type="textWrapping" w:clear="all"/>
      </w: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146061BD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rPr>
          <w:rFonts w:ascii="Arial" w:eastAsia="Arial" w:hAnsi="Arial" w:cs="Arial"/>
          <w:lang w:val="es-ES"/>
        </w:rPr>
      </w:pPr>
      <w:r w:rsidRPr="00A334F0">
        <w:rPr>
          <w:rFonts w:ascii="Arial" w:eastAsia="Arial" w:hAnsi="Arial" w:cs="Arial"/>
          <w:lang w:val="es-ES"/>
        </w:rPr>
        <w:br w:type="textWrapping" w:clear="all"/>
      </w:r>
    </w:p>
    <w:p w14:paraId="50924502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UNAN – León</w:t>
      </w:r>
    </w:p>
    <w:p w14:paraId="166E4428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Facultad de Ciencias y Tecnología</w:t>
      </w:r>
    </w:p>
    <w:p w14:paraId="1F3971A0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Arial" w:eastAsia="Arial" w:hAnsi="Arial" w:cs="Arial"/>
          <w:lang w:val="es-ES"/>
        </w:rPr>
        <w:t>SOFTWARE COMO UN SERVICIO</w:t>
      </w:r>
    </w:p>
    <w:p w14:paraId="79C8B85A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Carrera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: Ing. Telemática</w:t>
      </w:r>
    </w:p>
    <w:p w14:paraId="24553B80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Nombre:</w:t>
      </w:r>
    </w:p>
    <w:p w14:paraId="74D85911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 Juan Carlos Cantillano Deshón         21-12264-0</w:t>
      </w:r>
    </w:p>
    <w:p w14:paraId="2ADDCA87" w14:textId="77777777" w:rsidR="003B0B81" w:rsidRPr="00A334F0" w:rsidRDefault="003B0B81" w:rsidP="003B0B81">
      <w:pPr>
        <w:widowControl w:val="0"/>
        <w:tabs>
          <w:tab w:val="center" w:pos="4680"/>
        </w:tabs>
        <w:autoSpaceDE w:val="0"/>
        <w:autoSpaceDN w:val="0"/>
        <w:spacing w:after="0" w:line="360" w:lineRule="auto"/>
        <w:rPr>
          <w:rFonts w:ascii="Arial" w:eastAsia="Arial" w:hAnsi="Arial" w:cs="Arial"/>
          <w:lang w:val="es-ES"/>
        </w:rPr>
      </w:pPr>
    </w:p>
    <w:p w14:paraId="19AF5F82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Profesor: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Ervin Ismael Montes Téllez</w:t>
      </w:r>
    </w:p>
    <w:p w14:paraId="77EFB61F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</w:rPr>
      </w:pPr>
    </w:p>
    <w:p w14:paraId="422AB06F" w14:textId="77777777" w:rsidR="003B0B81" w:rsidRPr="00A334F0" w:rsidRDefault="003B0B81" w:rsidP="003B0B81">
      <w:pPr>
        <w:widowControl w:val="0"/>
        <w:autoSpaceDE w:val="0"/>
        <w:autoSpaceDN w:val="0"/>
        <w:spacing w:after="0" w:line="360" w:lineRule="auto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b/>
          <w:bCs/>
          <w:i/>
          <w:iCs/>
          <w:sz w:val="28"/>
          <w:szCs w:val="28"/>
          <w:lang w:val="es-ES"/>
        </w:rPr>
        <w:t>Fecha: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 xml:space="preserve"> </w:t>
      </w: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01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/</w:t>
      </w:r>
      <w:r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10</w:t>
      </w:r>
      <w:r w:rsidRPr="00A334F0">
        <w:rPr>
          <w:rFonts w:ascii="Times New Roman" w:eastAsia="Arial" w:hAnsi="Times New Roman" w:cs="Times New Roman"/>
          <w:i/>
          <w:iCs/>
          <w:sz w:val="28"/>
          <w:szCs w:val="28"/>
          <w:lang w:val="es-ES"/>
        </w:rPr>
        <w:t>/2024</w:t>
      </w:r>
    </w:p>
    <w:p w14:paraId="7ABF5ED3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1AA5AFF4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615BDB50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32"/>
          <w:szCs w:val="32"/>
          <w:lang w:val="es-ES"/>
        </w:rPr>
        <w:t> </w:t>
      </w:r>
    </w:p>
    <w:p w14:paraId="1BF96455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</w:t>
      </w:r>
    </w:p>
    <w:p w14:paraId="498AC34E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</w:t>
      </w:r>
    </w:p>
    <w:p w14:paraId="6B736A8A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</w:t>
      </w:r>
    </w:p>
    <w:p w14:paraId="45CB1CDB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1C1EC69E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63B652B2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648F5273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</w:pPr>
    </w:p>
    <w:p w14:paraId="695AF32C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  </w:t>
      </w:r>
    </w:p>
    <w:p w14:paraId="612FC051" w14:textId="77777777" w:rsidR="003B0B81" w:rsidRPr="00A334F0" w:rsidRDefault="003B0B81" w:rsidP="003B0B81">
      <w:pPr>
        <w:widowControl w:val="0"/>
        <w:autoSpaceDE w:val="0"/>
        <w:autoSpaceDN w:val="0"/>
        <w:spacing w:after="0" w:line="254" w:lineRule="auto"/>
        <w:jc w:val="center"/>
        <w:rPr>
          <w:rFonts w:ascii="Arial" w:eastAsia="Arial" w:hAnsi="Arial" w:cs="Arial"/>
          <w:lang w:val="es-ES"/>
        </w:rPr>
      </w:pPr>
      <w:r w:rsidRPr="00A334F0">
        <w:rPr>
          <w:rFonts w:ascii="Times New Roman" w:eastAsia="Arial" w:hAnsi="Times New Roman" w:cs="Times New Roman"/>
          <w:i/>
          <w:iCs/>
          <w:sz w:val="24"/>
          <w:szCs w:val="24"/>
          <w:lang w:val="es-ES"/>
        </w:rPr>
        <w:t>¡A la libertad por la Universidad!</w:t>
      </w:r>
    </w:p>
    <w:p w14:paraId="27BD1E92" w14:textId="775FBDE8" w:rsidR="00A86856" w:rsidRPr="003B0B81" w:rsidRDefault="003B0B81" w:rsidP="003B0B81">
      <w:pPr>
        <w:jc w:val="center"/>
        <w:rPr>
          <w:lang w:val="es-ES"/>
        </w:rPr>
      </w:pPr>
      <w:r w:rsidRPr="003B0B81">
        <w:rPr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3E73A196" wp14:editId="1D58EBEE">
            <wp:simplePos x="0" y="0"/>
            <wp:positionH relativeFrom="margin">
              <wp:align>center</wp:align>
            </wp:positionH>
            <wp:positionV relativeFrom="paragraph">
              <wp:posOffset>3859</wp:posOffset>
            </wp:positionV>
            <wp:extent cx="2846705" cy="20777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00" cy="2082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86856" w:rsidRPr="003B0B81" w:rsidSect="00BA4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81"/>
    <w:rsid w:val="003B0B81"/>
    <w:rsid w:val="00A86856"/>
    <w:rsid w:val="00B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ECEA8"/>
  <w15:chartTrackingRefBased/>
  <w15:docId w15:val="{1452C6A6-4ACA-4A42-8A9E-08A8EF2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B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CANTILLANO DESHON</dc:creator>
  <cp:keywords/>
  <dc:description/>
  <cp:lastModifiedBy>JUAN CARLOS CANTILLANO DESHON</cp:lastModifiedBy>
  <cp:revision>1</cp:revision>
  <dcterms:created xsi:type="dcterms:W3CDTF">2024-10-01T19:38:00Z</dcterms:created>
  <dcterms:modified xsi:type="dcterms:W3CDTF">2024-10-01T21:56:00Z</dcterms:modified>
</cp:coreProperties>
</file>