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384"/>
        <w:gridCol w:w="7992"/>
      </w:tblGrid>
      <w:tr>
        <w:tc>
          <w:tcPr>
            <w:tcW w:type="dxa" w:w="5472"/>
            <w:shd w:fill="2B2B2B"/>
            <w:tcMar>
              <w:top w:w="100" w:type="dxa"/>
              <w:start w:w="120" w:type="dxa"/>
              <w:bottom w:w="100" w:type="dxa"/>
              <w:end w:w="12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472"/>
            </w:tblGrid>
            <w:tr>
              <w:tc>
                <w:tcPr>
                  <w:tcW w:type="dxa" w:w="5472"/>
                  <w:shd w:fill="E6E6E6"/>
                  <w:vAlign w:val="center"/>
                </w:tcPr>
                <w:p>
                  <w:pPr>
                    <w:spacing w:before="520" w:after="520"/>
                    <w:jc w:val="center"/>
                  </w:pPr>
                  <w:r>
                    <w:rPr>
                      <w:b/>
                      <w:color w:val="5A5A5A"/>
                      <w:sz w:val="20"/>
                    </w:rPr>
                    <w:t>PHOTO</w:t>
                    <w:br/>
                    <w:t>PLACEHOLDER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6"/>
              </w:rPr>
              <w:t>CARLOS EDUARDO DE OLIVEIRA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20"/>
              </w:rPr>
              <w:t>Senior QA Engineer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>Test Automation • Quality Engineering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>Lisbon, Portugal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>+351 911 956 381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7"/>
              </w:rPr>
              <w:t>carloseduardo1984@gmail.com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5"/>
              </w:rPr>
              <w:t>linkedin.com/in/carlosoliveira1984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5"/>
              </w:rPr>
              <w:t>github.com/carloseduardo1984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CORE PROFILE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23 years in Quality Engineering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14+ years in IT software projects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7+ years in test automation, planning and QA leadership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API • UI • Integration • E2E Testing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TECHNOLOGIES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Python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Robot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Selenium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Cypress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Playwright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Java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JavaScript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C#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Jenkins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GitHub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Docker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Git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68"/>
              <w:gridCol w:w="1368"/>
              <w:gridCol w:w="1368"/>
              <w:gridCol w:w="1368"/>
            </w:tblGrid>
            <w:tr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Jira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Xray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Zephyr</w:t>
                  </w:r>
                </w:p>
              </w:tc>
              <w:tc>
                <w:tcPr>
                  <w:tcW w:type="dxa" w:w="1368"/>
                  <w:shd w:fill="F2F2F2"/>
                  <w:tcMar>
                    <w:top w:w="50" w:type="dxa"/>
                    <w:start w:w="70" w:type="dxa"/>
                    <w:bottom w:w="5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464646"/>
                      <w:sz w:val="14"/>
                    </w:rPr>
                    <w:t>● Bitbucket</w:t>
                  </w:r>
                </w:p>
              </w:tc>
            </w:tr>
          </w:tbl>
          <w:p/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CERTIFICATIONS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PSTQB Advanced Core – Test Manager | 2025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ISTQB CTFL | 2021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ISTQB Agile Tester | 2021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Jira &amp; Agile Mindset / Jira Admin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International Scrum Master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LANGUAGES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Portuguese — Native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English — C1 Advanced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Spanish — B1 Intermediate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German — A2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French — A1</w:t>
            </w:r>
          </w:p>
          <w:p>
            <w:pPr>
              <w:spacing w:before="8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EDUCATION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MBA — Strategic Management &amp; Innovation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BSc — Automation &amp; Control Engineering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Postgraduate — Electronic Systems &amp; Automation</w:t>
            </w:r>
          </w:p>
          <w:p>
            <w:pPr>
              <w:spacing w:after="20"/>
            </w:pPr>
            <w:r>
              <w:rPr>
                <w:rFonts w:ascii="Arial" w:hAnsi="Arial"/>
                <w:b w:val="0"/>
                <w:color w:val="FFFFFF"/>
                <w:sz w:val="16"/>
              </w:rPr>
              <w:t>Bachelor's — Industrial Automation</w:t>
            </w:r>
          </w:p>
        </w:tc>
        <w:tc>
          <w:tcPr>
            <w:tcW w:type="dxa" w:w="5472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32323"/>
                <w:sz w:val="32"/>
              </w:rPr>
              <w:t>SENIOR QA ENGINEER</w:t>
            </w:r>
          </w:p>
          <w:p>
            <w:pPr>
              <w:spacing w:after="100"/>
            </w:pPr>
            <w:r>
              <w:rPr>
                <w:b/>
                <w:color w:val="5A5A5A"/>
                <w:sz w:val="17"/>
              </w:rPr>
              <w:t>TEST AUTOMATION • QUALITY ENGINEERING • CI/CD • API &amp; INTEGRATION TESTING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>PROFESSIONAL SUMMARY</w:t>
            </w:r>
          </w:p>
          <w:p>
            <w:pPr>
              <w:spacing w:after="60"/>
            </w:pPr>
            <w:r>
              <w:t>Senior Quality Assurance and Test Automation Engineer with extensive experience in software quality engineering, automation and quality leadership. Strong background in API, frontend, integration and end-to-end testing, with hands-on experience in Python, Robot Framework, Selenium, Cypress, JavaScript, Java and CI/CD pipelines. Experienced in test strategy, planning, risk assessment, defect investigation, troubleshooting and mentoring QA engineers.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>PROFESSIONAL EXPERIENCE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type="dxa" w:w="2736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>SWISS POST</w:t>
                  </w:r>
                </w:p>
              </w:tc>
              <w:tc>
                <w:tcPr>
                  <w:tcW w:type="dxa" w:w="2736"/>
                </w:tcPr>
                <w:p>
                  <w:r>
                    <w:rPr>
                      <w:b/>
                      <w:sz w:val="20"/>
                    </w:rPr>
                    <w:t>Senior Test Engineer | QA Mentor</w:t>
                  </w:r>
                  <w:r>
                    <w:rPr>
                      <w:sz w:val="16"/>
                    </w:rPr>
                    <w:br/>
                    <w:t>Swiss Post | Apr 2023 – Present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Python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Robot Framework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Selenium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Jenkins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Design and maintain automated API, frontend and integration tests for international Customs Clearance and Transport systems.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Develop automation solutions with Python, Robot Framework and Selenium and integrate quality checks into Jenkins and GitHub Actions pipelines.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Create test strategies, test plans, risk assessments and regression approaches for business-critical systems.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Investigate failures and defects, supporting troubleshooting, root-cause analysis and continuous quality improvement.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Mentor QA engineers and collaborate with distributed Agile teams using Jira, Xray, Confluence, Git and Bitbucket.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type="dxa" w:w="2736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>AUBAY</w:t>
                  </w:r>
                </w:p>
              </w:tc>
              <w:tc>
                <w:tcPr>
                  <w:tcW w:type="dxa" w:w="2736"/>
                </w:tcPr>
                <w:p>
                  <w:r>
                    <w:rPr>
                      <w:b/>
                      <w:sz w:val="20"/>
                    </w:rPr>
                    <w:t>Senior Test Engineer | QA Mentor</w:t>
                  </w:r>
                  <w:r>
                    <w:rPr>
                      <w:sz w:val="16"/>
                    </w:rPr>
                    <w:br/>
                    <w:t>Aubay | Client: Diconium / CARIAD / VW Group | Mar 2022 – Apr 2023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Cypress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Cucumber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JavaScript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GitHub Actions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Contributed to quality engineering for an e-commerce AI platform supporting Volkswagen Group brands.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Developed API and frontend automated tests using Cucumber (BDD), Cypress, JavaScript, Node.js and Mocha.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Supported test management, defect analysis and automation improvements in Scrum and Kanban environments.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type="dxa" w:w="2736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>TCS</w:t>
                  </w:r>
                </w:p>
              </w:tc>
              <w:tc>
                <w:tcPr>
                  <w:tcW w:type="dxa" w:w="2736"/>
                </w:tcPr>
                <w:p>
                  <w:r>
                    <w:rPr>
                      <w:b/>
                      <w:sz w:val="20"/>
                    </w:rPr>
                    <w:t>Senior Test Engineer | Test Lead</w:t>
                  </w:r>
                  <w:r>
                    <w:rPr>
                      <w:sz w:val="16"/>
                    </w:rPr>
                    <w:br/>
                    <w:t>TCS | Client: Citibank LATAM | As listed in source CV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Selenium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Java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Cucumber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GitHub Actions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Acted as Test Lead for a Payment Platform, coordinating automation activities and quality governance.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Developed API and frontend automation frameworks using Selenium, Java, JavaScript, Node.js and Maven.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Managed test backlog, traceability, defect reviews and test management activities.</w:t>
                  </w:r>
                </w:p>
              </w:tc>
            </w:tr>
          </w:tbl>
          <w:p/>
          <w:p>
            <w:pPr>
              <w:spacing w:after="2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512"/>
              <w:gridCol w:w="6048"/>
            </w:tblGrid>
            <w:tr>
              <w:tc>
                <w:tcPr>
                  <w:tcW w:type="dxa" w:w="2736"/>
                  <w:shd w:fill="F0F0F0"/>
                  <w:tcMar>
                    <w:top w:w="70" w:type="dxa"/>
                    <w:start w:w="70" w:type="dxa"/>
                    <w:bottom w:w="70" w:type="dxa"/>
                    <w:end w:w="70" w:type="dxa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color w:val="3C3C3C"/>
                      <w:sz w:val="15"/>
                    </w:rPr>
                    <w:t>INFOSYS</w:t>
                  </w:r>
                </w:p>
              </w:tc>
              <w:tc>
                <w:tcPr>
                  <w:tcW w:type="dxa" w:w="2736"/>
                </w:tcPr>
                <w:p>
                  <w:r>
                    <w:rPr>
                      <w:b/>
                      <w:sz w:val="20"/>
                    </w:rPr>
                    <w:t>Software Quality Assurance Lead | Agile Coach</w:t>
                  </w:r>
                  <w:r>
                    <w:rPr>
                      <w:sz w:val="16"/>
                    </w:rPr>
                    <w:br/>
                    <w:t>Infosys | Client: Johnson &amp; Johnson | May 2019 – Jun 2021</w:t>
                  </w:r>
                </w:p>
                <w:tbl>
                  <w:tblPr>
                    <w:tblW w:type="auto" w:w="0"/>
                    <w:tblLook w:firstColumn="1" w:firstRow="1" w:lastColumn="0" w:lastRow="0" w:noHBand="0" w:noVBand="1" w:val="04A0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684"/>
                    <w:gridCol w:w="684"/>
                    <w:gridCol w:w="684"/>
                    <w:gridCol w:w="684"/>
                  </w:tblGrid>
                  <w:tr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Jira Xray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Zephyr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HP ALM</w:t>
                        </w:r>
                      </w:p>
                    </w:tc>
                    <w:tc>
                      <w:tcPr>
                        <w:tcW w:type="dxa" w:w="684"/>
                        <w:shd w:fill="F2F2F2"/>
                        <w:tcMar>
                          <w:top w:w="50" w:type="dxa"/>
                          <w:start w:w="70" w:type="dxa"/>
                          <w:bottom w:w="50" w:type="dxa"/>
                          <w:end w:w="70" w:type="dxa"/>
                        </w:tcMar>
                      </w:tcPr>
                      <w:p>
                        <w:pPr>
                          <w:jc w:val="center"/>
                        </w:pPr>
                        <w:r>
                          <w:rPr>
                            <w:b/>
                            <w:color w:val="464646"/>
                            <w:sz w:val="14"/>
                          </w:rPr>
                          <w:t>● Power BI</w:t>
                        </w:r>
                      </w:p>
                    </w:tc>
                  </w:tr>
                </w:tbl>
                <w:p/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Led Software Quality Assurance activities across 18 global go-lives in Healthcare, Medical, Consumer, ERP and Finance.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Created test plans and strategies and coached teams on SDLC QA best practices and Agile ways of working.</w:t>
                  </w:r>
                </w:p>
                <w:p>
                  <w:pPr>
                    <w:pStyle w:val="ListBullet"/>
                    <w:spacing w:after="10"/>
                    <w:ind w:left="202" w:hanging="144"/>
                  </w:pPr>
                  <w:r>
                    <w:rPr>
                      <w:sz w:val="16"/>
                    </w:rPr>
                    <w:t>Used Jira Xray, Zephyr, HP ALM and Power BI for test tracking, metrics and quality reporting.</w:t>
                  </w:r>
                </w:p>
              </w:tc>
            </w:tr>
          </w:tbl>
          <w:p/>
          <w:p>
            <w:pPr>
              <w:spacing w:after="20"/>
            </w:pP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>EARLIER EXPERIENCE</w:t>
            </w:r>
          </w:p>
          <w:p>
            <w:r>
              <w:rPr>
                <w:b/>
              </w:rPr>
              <w:t>QA Engineer Consultant | Own Company – Freelance | Feb 2012 – Apr 2019</w:t>
            </w:r>
          </w:p>
          <w:p>
            <w:r>
              <w:t>QA and technology consulting across LATAM projects in Agile and traditional delivery environments.</w:t>
            </w:r>
          </w:p>
          <w:p>
            <w:r>
              <w:rPr>
                <w:b/>
              </w:rPr>
              <w:t>QA Automation &amp; Electronics Engineer Consultant | MCM, Denso and Tamura projects | Jan 2003 – Feb 2012</w:t>
            </w:r>
          </w:p>
          <w:p>
            <w:r>
              <w:t>Quality, automation and engineering consulting involving product launches, project reviews and client engagements across LATAM.</w:t>
            </w:r>
          </w:p>
          <w:p>
            <w:pPr>
              <w:spacing w:before="140" w:after="60"/>
            </w:pPr>
            <w:r>
              <w:rPr>
                <w:rFonts w:ascii="Arial" w:hAnsi="Arial"/>
                <w:b/>
                <w:color w:val="2A2A2A"/>
                <w:sz w:val="22"/>
              </w:rPr>
              <w:t>TEACHING &amp; MENTORING</w:t>
            </w:r>
          </w:p>
          <w:p>
            <w:r>
              <w:t>Test Automation Teacher – Rumos Academy, Lisbon | Jan 2023 – Jul 2024</w:t>
            </w:r>
          </w:p>
          <w:p>
            <w:r>
              <w:t>Instructor in QA, Functional Testing, ISTQB CTFL, Test Automation and Scrum.</w:t>
            </w:r>
          </w:p>
          <w:p>
            <w:r>
              <w:t>Test Automation Course Instructor – Ultima School | Jan 2021 – Dec 2022</w:t>
            </w:r>
          </w:p>
          <w:p>
            <w:pPr>
              <w:spacing w:before="160"/>
            </w:pPr>
            <w:r>
              <w:rPr>
                <w:i/>
                <w:color w:val="6E6E6E"/>
                <w:sz w:val="14"/>
              </w:rPr>
              <w:t>DESIGN NOTE: Company and technology marks are represented as compact branded-style text badges in this version; the photo area is ready for insertion of a professional portrait.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