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Default="00D25CEE">
      <w:r w:rsidRPr="00D25CEE">
        <w:rPr>
          <w:highlight w:val="yellow"/>
        </w:rPr>
        <w:t>ALT TEXT PARA TABLA AZUL:</w:t>
      </w:r>
    </w:p>
    <w:p w:rsidR="00D25CEE" w:rsidRDefault="00D25CEE"/>
    <w:p w:rsidR="00D25CEE" w:rsidRDefault="00D25CEE">
      <w:r>
        <w:t>N=437</w:t>
      </w:r>
    </w:p>
    <w:p w:rsidR="00D25CEE" w:rsidRDefault="00D25CEE"/>
    <w:p w:rsidR="00D25CEE" w:rsidRDefault="00D25CEE">
      <w:r>
        <w:t xml:space="preserve">Periodo de tratamiento </w:t>
      </w:r>
      <w:proofErr w:type="spellStart"/>
      <w:r>
        <w:t>neoadyuvante</w:t>
      </w:r>
      <w:proofErr w:type="spellEnd"/>
    </w:p>
    <w:p w:rsidR="00D25CEE" w:rsidRDefault="00D25CEE"/>
    <w:p w:rsidR="00D25CEE" w:rsidRPr="00D25CEE" w:rsidRDefault="00D25CEE">
      <w:pPr>
        <w:rPr>
          <w:vertAlign w:val="superscript"/>
        </w:rPr>
      </w:pPr>
      <w:proofErr w:type="spellStart"/>
      <w:r>
        <w:t>ONTRUZANT</w:t>
      </w:r>
      <w:r w:rsidRPr="00D25CEE">
        <w:rPr>
          <w:vertAlign w:val="superscript"/>
        </w:rPr>
        <w:t>a</w:t>
      </w:r>
      <w:proofErr w:type="spellEnd"/>
      <w:r>
        <w:t xml:space="preserve"> </w:t>
      </w:r>
      <w:r>
        <w:t>x 4 ciclos</w:t>
      </w:r>
    </w:p>
    <w:p w:rsidR="00D25CEE" w:rsidRDefault="00D25CEE"/>
    <w:p w:rsidR="00D25CEE" w:rsidRDefault="00D25CEE">
      <w:proofErr w:type="spellStart"/>
      <w:r>
        <w:t>FEC</w:t>
      </w:r>
      <w:r w:rsidRPr="00D25CEE">
        <w:rPr>
          <w:vertAlign w:val="superscript"/>
        </w:rPr>
        <w:t>c</w:t>
      </w:r>
      <w:proofErr w:type="spellEnd"/>
      <w:r>
        <w:t xml:space="preserve"> x 4 ciclos</w:t>
      </w:r>
    </w:p>
    <w:p w:rsidR="00D25CEE" w:rsidRDefault="00D25CEE"/>
    <w:p w:rsidR="00D25CEE" w:rsidRDefault="00D25CEE">
      <w:r>
        <w:t>Cirugía</w:t>
      </w:r>
    </w:p>
    <w:p w:rsidR="00D25CEE" w:rsidRDefault="00D25CEE">
      <w:r>
        <w:t>Evaluación del objetivo primario del estudio</w:t>
      </w:r>
    </w:p>
    <w:p w:rsidR="00D25CEE" w:rsidRDefault="00D25CEE"/>
    <w:p w:rsidR="00D25CEE" w:rsidRDefault="00D25CEE">
      <w:r>
        <w:t>Periodo de tratamiento adyuvante</w:t>
      </w:r>
    </w:p>
    <w:p w:rsidR="00D25CEE" w:rsidRDefault="00D25CEE">
      <w:r>
        <w:t>ONTRUZANT x 10 ciclos</w:t>
      </w:r>
    </w:p>
    <w:p w:rsidR="00D25CEE" w:rsidRDefault="00D25CEE"/>
    <w:p w:rsidR="00D25CEE" w:rsidRDefault="00D25CEE">
      <w:r>
        <w:t>FDE</w:t>
      </w:r>
    </w:p>
    <w:p w:rsidR="00D25CEE" w:rsidRDefault="00D25CEE"/>
    <w:p w:rsidR="00D25CEE" w:rsidRDefault="00D25CEE"/>
    <w:p w:rsidR="00D25CEE" w:rsidRDefault="00D25CEE"/>
    <w:p w:rsidR="00D25CEE" w:rsidRDefault="00D25CEE">
      <w:pPr>
        <w:rPr>
          <w:highlight w:val="yellow"/>
        </w:rPr>
      </w:pPr>
      <w:r w:rsidRPr="00D25CEE">
        <w:rPr>
          <w:highlight w:val="yellow"/>
        </w:rPr>
        <w:t xml:space="preserve">ALT TEXT PARA TABLA </w:t>
      </w:r>
      <w:r>
        <w:rPr>
          <w:highlight w:val="yellow"/>
        </w:rPr>
        <w:t>GRIS</w:t>
      </w:r>
      <w:r w:rsidRPr="00D25CEE">
        <w:rPr>
          <w:highlight w:val="yellow"/>
        </w:rPr>
        <w:t>:</w:t>
      </w:r>
    </w:p>
    <w:p w:rsidR="00D25CEE" w:rsidRDefault="00D25CEE"/>
    <w:p w:rsidR="00D25CEE" w:rsidRDefault="00D25CEE">
      <w:r>
        <w:t>N=438</w:t>
      </w:r>
    </w:p>
    <w:p w:rsidR="00D25CEE" w:rsidRDefault="00D25CEE"/>
    <w:p w:rsidR="00D25CEE" w:rsidRDefault="00D25CEE">
      <w:r>
        <w:t xml:space="preserve">Periodo de tratamiento </w:t>
      </w:r>
      <w:proofErr w:type="spellStart"/>
      <w:r>
        <w:t>neoadyuvante</w:t>
      </w:r>
      <w:proofErr w:type="spellEnd"/>
    </w:p>
    <w:p w:rsidR="00D25CEE" w:rsidRDefault="00D25CEE"/>
    <w:p w:rsidR="00D25CEE" w:rsidRDefault="00D25CEE">
      <w:proofErr w:type="spellStart"/>
      <w:r>
        <w:t>Trastuzumab</w:t>
      </w:r>
      <w:proofErr w:type="spellEnd"/>
      <w:r>
        <w:t xml:space="preserve"> de </w:t>
      </w:r>
      <w:proofErr w:type="spellStart"/>
      <w:r>
        <w:t>referencia</w:t>
      </w:r>
      <w:r w:rsidRPr="00D25CEE">
        <w:rPr>
          <w:vertAlign w:val="superscript"/>
        </w:rPr>
        <w:t>a</w:t>
      </w:r>
      <w:proofErr w:type="spellEnd"/>
      <w:r>
        <w:t xml:space="preserve"> </w:t>
      </w:r>
      <w:r>
        <w:t>x 8 ciclos</w:t>
      </w:r>
    </w:p>
    <w:p w:rsidR="00D25CEE" w:rsidRDefault="00D25CEE"/>
    <w:p w:rsidR="00D25CEE" w:rsidRDefault="00D25CEE">
      <w:proofErr w:type="spellStart"/>
      <w:r>
        <w:t>Docetaxel</w:t>
      </w:r>
      <w:r w:rsidRPr="00D25CEE">
        <w:rPr>
          <w:vertAlign w:val="superscript"/>
        </w:rPr>
        <w:t>b</w:t>
      </w:r>
      <w:proofErr w:type="spellEnd"/>
      <w:r w:rsidRPr="00D25CEE">
        <w:t xml:space="preserve"> </w:t>
      </w:r>
      <w:r w:rsidRPr="00D25CEE">
        <w:t>x 4 ciclos</w:t>
      </w:r>
    </w:p>
    <w:p w:rsidR="00D25CEE" w:rsidRDefault="00D25CEE">
      <w:proofErr w:type="spellStart"/>
      <w:r>
        <w:t>FEC</w:t>
      </w:r>
      <w:r w:rsidRPr="00D25CEE">
        <w:rPr>
          <w:vertAlign w:val="superscript"/>
        </w:rPr>
        <w:t>c</w:t>
      </w:r>
      <w:proofErr w:type="spellEnd"/>
      <w:r>
        <w:t xml:space="preserve"> x 4 ciclos</w:t>
      </w:r>
    </w:p>
    <w:p w:rsidR="00D25CEE" w:rsidRDefault="00D25CEE"/>
    <w:p w:rsidR="00D25CEE" w:rsidRDefault="00D25CEE">
      <w:r>
        <w:t>Cirugía</w:t>
      </w:r>
    </w:p>
    <w:p w:rsidR="00D25CEE" w:rsidRDefault="00D25CEE">
      <w:r>
        <w:t>Evaluación del objetivo primario del estudio</w:t>
      </w:r>
    </w:p>
    <w:p w:rsidR="00D25CEE" w:rsidRDefault="00D25CEE"/>
    <w:p w:rsidR="00D25CEE" w:rsidRDefault="00D25CEE">
      <w:r>
        <w:t>Periodo de tratamiento adyuvante</w:t>
      </w:r>
    </w:p>
    <w:p w:rsidR="00D25CEE" w:rsidRDefault="00D25CEE">
      <w:proofErr w:type="spellStart"/>
      <w:r>
        <w:t>Trastuzumab</w:t>
      </w:r>
      <w:proofErr w:type="spellEnd"/>
      <w:r>
        <w:t xml:space="preserve"> de referencia x 10 ciclos</w:t>
      </w:r>
    </w:p>
    <w:p w:rsidR="00D25CEE" w:rsidRDefault="00D25CEE"/>
    <w:p w:rsidR="00D25CEE" w:rsidRDefault="00D25CEE">
      <w:r>
        <w:t>FDE</w:t>
      </w:r>
      <w:bookmarkStart w:id="0" w:name="_GoBack"/>
      <w:bookmarkEnd w:id="0"/>
    </w:p>
    <w:sectPr w:rsidR="00D25CEE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EE"/>
    <w:rsid w:val="0040684E"/>
    <w:rsid w:val="00D25CEE"/>
    <w:rsid w:val="00F6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BBFA03"/>
  <w15:chartTrackingRefBased/>
  <w15:docId w15:val="{C52127EE-FEC3-7D41-A61B-35EBB368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2019-08-02T12:52:00Z</dcterms:created>
  <dcterms:modified xsi:type="dcterms:W3CDTF">2019-08-02T12:58:00Z</dcterms:modified>
</cp:coreProperties>
</file>