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e86dd5ca6a2b7bd4af2713c8688cf5c76ad480"/>
    <w:p>
      <w:pPr>
        <w:pStyle w:val="Heading1"/>
      </w:pPr>
      <w:r>
        <w:t xml:space="preserve">GitHub Desktop Guide — Falcon BMS TMS/DMS/CMS Guide Repository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a simple, repeatable workflow for using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 </w:t>
      </w:r>
      <w:r>
        <w:t xml:space="preserve">with the Falcon BMS TMS/DMS/CMS HOTAS Usage Guide repository, focusing on governance documents (</w:t>
      </w:r>
      <w:r>
        <w:rPr>
          <w:rStyle w:val="VerbatimChar"/>
        </w:rPr>
        <w:t xml:space="preserve">docs/</w:t>
      </w:r>
      <w:r>
        <w:t xml:space="preserve">), WIP files (</w:t>
      </w:r>
      <w:r>
        <w:rPr>
          <w:rStyle w:val="VerbatimChar"/>
        </w:rPr>
        <w:t xml:space="preserve">WIP/</w:t>
      </w:r>
      <w:r>
        <w:t xml:space="preserve">), and the main guide source (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+ versioned snapshots in</w:t>
      </w:r>
      <w:r>
        <w:t xml:space="preserve"> </w:t>
      </w:r>
      <w:r>
        <w:rPr>
          <w:rStyle w:val="VerbatimChar"/>
        </w:rPr>
        <w:t xml:space="preserve">WIP/GUIDE/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t xml:space="preserve">A GitHub account with access to the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Desktop</w:t>
      </w:r>
      <w:r>
        <w:t xml:space="preserve"> </w:t>
      </w:r>
      <w:r>
        <w:t xml:space="preserve">installed (latest stable version).</w:t>
      </w:r>
    </w:p>
    <w:p>
      <w:pPr>
        <w:pStyle w:val="Compact"/>
        <w:numPr>
          <w:ilvl w:val="0"/>
          <w:numId w:val="1001"/>
        </w:numPr>
      </w:pPr>
      <w:r>
        <w:t xml:space="preserve">Local LaTeX toolchain (for compiling the guide).</w:t>
      </w:r>
    </w:p>
    <w:p>
      <w:pPr>
        <w:pStyle w:val="Compact"/>
        <w:numPr>
          <w:ilvl w:val="0"/>
          <w:numId w:val="1001"/>
        </w:numPr>
      </w:pPr>
      <w:r>
        <w:t xml:space="preserve">Word or compatible editor (for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governance documents if needed).</w:t>
      </w:r>
    </w:p>
    <w:p>
      <w:pPr>
        <w:pStyle w:val="FirstParagraph"/>
      </w:pPr>
      <w:r>
        <w:t xml:space="preserve">Repository root structure (simplified):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guide.tex                        # Canonical main LaTeX source (tracked by Git)</w:t>
      </w:r>
      <w:r>
        <w:br/>
      </w:r>
      <w:r>
        <w:rPr>
          <w:rStyle w:val="VerbatimChar"/>
        </w:rPr>
        <w:t xml:space="preserve">├── WIP/</w:t>
      </w:r>
      <w:r>
        <w:br/>
      </w:r>
      <w:r>
        <w:rPr>
          <w:rStyle w:val="VerbatimChar"/>
        </w:rPr>
        <w:t xml:space="preserve">│   └── GUIDE/</w:t>
      </w:r>
      <w:r>
        <w:br/>
      </w:r>
      <w:r>
        <w:rPr>
          <w:rStyle w:val="VerbatimChar"/>
        </w:rPr>
        <w:t xml:space="preserve">│       ├── guide-v0.2.2.0-20260108.tex   # Current snapshot (example)</w:t>
      </w:r>
      <w:r>
        <w:br/>
      </w:r>
      <w:r>
        <w:rPr>
          <w:rStyle w:val="VerbatimChar"/>
        </w:rPr>
        <w:t xml:space="preserve">│       └── ...                           # Older snapshots and history</w:t>
      </w:r>
      <w:r>
        <w:br/>
      </w:r>
      <w:r>
        <w:rPr>
          <w:rStyle w:val="VerbatimChar"/>
        </w:rPr>
        <w:t xml:space="preserve">├── docs/                            # Governance and tracking documents (.md as source)</w:t>
      </w:r>
      <w:r>
        <w:br/>
      </w:r>
      <w:r>
        <w:rPr>
          <w:rStyle w:val="VerbatimChar"/>
        </w:rPr>
        <w:t xml:space="preserve">├── ARCHIVE/                         # Approved or deprecated WIP files and old guide versions</w:t>
      </w:r>
      <w:r>
        <w:br/>
      </w:r>
      <w:r>
        <w:rPr>
          <w:rStyle w:val="VerbatimChar"/>
        </w:rPr>
        <w:t xml:space="preserve">├── README.md                        # Project overview</w:t>
      </w:r>
      <w:r>
        <w:br/>
      </w:r>
      <w:r>
        <w:rPr>
          <w:rStyle w:val="VerbatimChar"/>
        </w:rPr>
        <w:t xml:space="preserve">└── md-to-docx-v2.9.6.bat            # Markdown → DOCX batch converter</w:t>
      </w:r>
    </w:p>
    <w:p>
      <w:pPr>
        <w:pStyle w:val="FirstParagraph"/>
      </w:pPr>
      <w:r>
        <w:rPr>
          <w:b/>
          <w:bCs/>
        </w:rPr>
        <w:t xml:space="preserve">Key idea: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guide.tex</w:t>
      </w:r>
      <w:r>
        <w:t xml:space="preserve"> </w:t>
      </w:r>
      <w:r>
        <w:t xml:space="preserve">(na raiz) é o arquivo</w:t>
      </w:r>
      <w:r>
        <w:t xml:space="preserve"> </w:t>
      </w:r>
      <w:r>
        <w:rPr>
          <w:b/>
          <w:bCs/>
        </w:rPr>
        <w:t xml:space="preserve">canônico</w:t>
      </w:r>
      <w:r>
        <w:t xml:space="preserve"> </w:t>
      </w:r>
      <w:r>
        <w:t xml:space="preserve">que o Git/GitHub acompanham ao longo do tempo.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WIP/GUIDE/guide-v...tex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snapshots versionados</w:t>
      </w:r>
      <w:r>
        <w:t xml:space="preserve"> </w:t>
      </w:r>
      <w:r>
        <w:t xml:space="preserve">(por número de versão + data) e servem como cópias de segurança e marco editorial.</w:t>
      </w:r>
    </w:p>
    <w:p>
      <w:r>
        <w:pict>
          <v:rect style="width:0;height:1.5pt" o:hralign="center" o:hrstd="t" o:hr="t"/>
        </w:pict>
      </w:r>
    </w:p>
    <w:bookmarkEnd w:id="9"/>
    <w:bookmarkStart w:id="12" w:name="clonando-e-atualizando-o-repositório"/>
    <w:p>
      <w:pPr>
        <w:pStyle w:val="Heading2"/>
      </w:pPr>
      <w:r>
        <w:t xml:space="preserve">2. Clonando e Atualizando o Repositório</w:t>
      </w:r>
    </w:p>
    <w:bookmarkStart w:id="10" w:name="primeiro-clone"/>
    <w:p>
      <w:pPr>
        <w:pStyle w:val="Heading3"/>
      </w:pPr>
      <w:r>
        <w:t xml:space="preserve">2.1 Primeiro clone</w:t>
      </w:r>
    </w:p>
    <w:p>
      <w:pPr>
        <w:pStyle w:val="Compact"/>
        <w:numPr>
          <w:ilvl w:val="0"/>
          <w:numId w:val="1003"/>
        </w:numPr>
      </w:pPr>
      <w:r>
        <w:t xml:space="preserve">Abra o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File → Clone Repository…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Selecione o repositório</w:t>
      </w:r>
      <w:r>
        <w:t xml:space="preserve"> </w:t>
      </w:r>
      <w:r>
        <w:rPr>
          <w:rStyle w:val="VerbatimChar"/>
        </w:rPr>
        <w:t xml:space="preserve">carlos-nader/falcon-bms-hotas-tms-dms-cms-guide</w:t>
      </w:r>
      <w:r>
        <w:t xml:space="preserve"> </w:t>
      </w:r>
      <w:r>
        <w:t xml:space="preserve">na sua conta.</w:t>
      </w:r>
    </w:p>
    <w:p>
      <w:pPr>
        <w:pStyle w:val="Compact"/>
        <w:numPr>
          <w:ilvl w:val="0"/>
          <w:numId w:val="1003"/>
        </w:numPr>
      </w:pPr>
      <w:r>
        <w:t xml:space="preserve">Escolha um caminho local (por exemplo</w:t>
      </w:r>
      <w:r>
        <w:t xml:space="preserve"> </w:t>
      </w:r>
      <w:r>
        <w:rPr>
          <w:rStyle w:val="VerbatimChar"/>
        </w:rPr>
        <w:t xml:space="preserve">C:\Projects\falcon-bms-hotas-tms-dms-cms-guide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Clone</w:t>
      </w:r>
      <w:r>
        <w:t xml:space="preserve">.</w:t>
      </w:r>
    </w:p>
    <w:bookmarkEnd w:id="10"/>
    <w:bookmarkStart w:id="11" w:name="X529549e0222eff0763bb0f06eb9ebfcc6666793"/>
    <w:p>
      <w:pPr>
        <w:pStyle w:val="Heading3"/>
      </w:pPr>
      <w:r>
        <w:t xml:space="preserve">2.2 Atualizações regulares (antes de trabalhar)</w:t>
      </w:r>
    </w:p>
    <w:p>
      <w:pPr>
        <w:pStyle w:val="FirstParagraph"/>
      </w:pPr>
      <w:r>
        <w:t xml:space="preserve">Antes de qualquer sessão de edição:</w:t>
      </w:r>
    </w:p>
    <w:p>
      <w:pPr>
        <w:pStyle w:val="Compact"/>
        <w:numPr>
          <w:ilvl w:val="0"/>
          <w:numId w:val="1004"/>
        </w:numPr>
      </w:pPr>
      <w:r>
        <w:t xml:space="preserve">Abra o repositório no GitHub Desktop.</w:t>
      </w:r>
    </w:p>
    <w:p>
      <w:pPr>
        <w:pStyle w:val="Compact"/>
        <w:numPr>
          <w:ilvl w:val="0"/>
          <w:numId w:val="1004"/>
        </w:numPr>
      </w:pPr>
      <w:r>
        <w:t xml:space="preserve">Confirme que a</w:t>
      </w:r>
      <w:r>
        <w:t xml:space="preserve"> </w:t>
      </w:r>
      <w:r>
        <w:rPr>
          <w:b/>
          <w:bCs/>
        </w:rPr>
        <w:t xml:space="preserve">branch atual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(ou outra branch de trabalho que você criou).</w:t>
      </w:r>
    </w:p>
    <w:p>
      <w:pPr>
        <w:pStyle w:val="Compact"/>
        <w:numPr>
          <w:ilvl w:val="0"/>
          <w:numId w:val="1004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Fetch origin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 houver mudanças remotas, clique em</w:t>
      </w:r>
      <w:r>
        <w:t xml:space="preserve"> </w:t>
      </w:r>
      <w:r>
        <w:rPr>
          <w:b/>
          <w:bCs/>
        </w:rPr>
        <w:t xml:space="preserve">Pull origin</w:t>
      </w:r>
      <w:r>
        <w:t xml:space="preserve">.</w:t>
      </w:r>
    </w:p>
    <w:p>
      <w:pPr>
        <w:pStyle w:val="FirstParagraph"/>
      </w:pPr>
      <w:r>
        <w:t xml:space="preserve">Isso garante que seus arquivos locais estão alinhados com o que está no GitHub.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documentos-de-governança-markdown-docx"/>
    <w:p>
      <w:pPr>
        <w:pStyle w:val="Heading2"/>
      </w:pPr>
      <w:r>
        <w:t xml:space="preserve">3. Documentos de Governança (Markdown + DOCX)</w:t>
      </w:r>
    </w:p>
    <w:p>
      <w:pPr>
        <w:pStyle w:val="FirstParagraph"/>
      </w:pPr>
      <w:r>
        <w:t xml:space="preserve">Documentos de governança ficam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e são mantidos principalmente como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). As versões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são geradas a partir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bookmarkStart w:id="13" w:name="arquivos-típicos-em-docs"/>
    <w:p>
      <w:pPr>
        <w:pStyle w:val="Heading3"/>
      </w:pPr>
      <w:r>
        <w:t xml:space="preserve">3.1 Arquivos típicos em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BRIEFING-v0-1-4-1.md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version-system-v4-2.md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WIP-FILE-NAMING-v1-3.md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PROJECT-TRACKING-v4-1-2.md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GITHUB-DESKTOP-GUIDE.md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(opcional)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PHASE-3-TECHNICAL-PLAN.md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SESSION-8-PHASE-2-SUMMARY.md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bookmarkEnd w:id="13"/>
    <w:bookmarkStart w:id="14" w:name="fluxo-de-edição-governança"/>
    <w:p>
      <w:pPr>
        <w:pStyle w:val="Heading3"/>
      </w:pPr>
      <w:r>
        <w:t xml:space="preserve">3.2 Fluxo de edição (governança)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Pull origin</w:t>
      </w:r>
      <w:r>
        <w:t xml:space="preserve"> </w:t>
      </w:r>
      <w:r>
        <w:t xml:space="preserve">no GitHub Desktop.</w:t>
      </w:r>
    </w:p>
    <w:p>
      <w:pPr>
        <w:pStyle w:val="Compact"/>
        <w:numPr>
          <w:ilvl w:val="0"/>
          <w:numId w:val="1006"/>
        </w:numPr>
      </w:pPr>
      <w:r>
        <w:t xml:space="preserve">Abra 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relevante no seu editor preferido (por exemplo VS Code).</w:t>
      </w:r>
    </w:p>
    <w:p>
      <w:pPr>
        <w:pStyle w:val="Compact"/>
        <w:numPr>
          <w:ilvl w:val="0"/>
          <w:numId w:val="1006"/>
        </w:numPr>
      </w:pPr>
      <w:r>
        <w:t xml:space="preserve">Edite o conteúdo (sempre em</w:t>
      </w:r>
      <w:r>
        <w:t xml:space="preserve"> </w:t>
      </w:r>
      <w:r>
        <w:rPr>
          <w:b/>
          <w:bCs/>
        </w:rPr>
        <w:t xml:space="preserve">inglês</w:t>
      </w:r>
      <w:r>
        <w:t xml:space="preserve">, seguindo o BRIEFING).</w:t>
      </w:r>
    </w:p>
    <w:p>
      <w:pPr>
        <w:pStyle w:val="Compact"/>
        <w:numPr>
          <w:ilvl w:val="0"/>
          <w:numId w:val="1006"/>
        </w:numPr>
      </w:pPr>
      <w:r>
        <w:t xml:space="preserve">Salve o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md-to-docx-v2.9.6.bat</w:t>
      </w:r>
      <w:r>
        <w:t xml:space="preserve"> </w:t>
      </w:r>
      <w:r>
        <w:t xml:space="preserve">a partir da raiz do projeto.</w:t>
      </w:r>
    </w:p>
    <w:p>
      <w:pPr>
        <w:pStyle w:val="Compact"/>
        <w:numPr>
          <w:ilvl w:val="1"/>
          <w:numId w:val="1007"/>
        </w:numPr>
      </w:pPr>
      <w:r>
        <w:t xml:space="preserve">O script gera/regera 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correspondentes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Abra 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se quiser verificar rapidamente a formatação.</w:t>
      </w:r>
    </w:p>
    <w:bookmarkEnd w:id="14"/>
    <w:bookmarkStart w:id="15" w:name="commit-de-mudanças-de-governança"/>
    <w:p>
      <w:pPr>
        <w:pStyle w:val="Heading3"/>
      </w:pPr>
      <w:r>
        <w:t xml:space="preserve">3.3 Commit de mudanças de governança</w:t>
      </w:r>
    </w:p>
    <w:p>
      <w:pPr>
        <w:pStyle w:val="FirstParagraph"/>
      </w:pPr>
      <w:r>
        <w:t xml:space="preserve">No GitHub Desktop:</w:t>
      </w:r>
    </w:p>
    <w:p>
      <w:pPr>
        <w:pStyle w:val="Compact"/>
        <w:numPr>
          <w:ilvl w:val="0"/>
          <w:numId w:val="1008"/>
        </w:numPr>
      </w:pPr>
      <w:r>
        <w:t xml:space="preserve">Confirme que em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aparecem:</w:t>
      </w:r>
    </w:p>
    <w:p>
      <w:pPr>
        <w:pStyle w:val="Compact"/>
        <w:numPr>
          <w:ilvl w:val="1"/>
          <w:numId w:val="1009"/>
        </w:numPr>
      </w:pPr>
      <w:r>
        <w:t xml:space="preserve">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alterados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regenerados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Revise o diff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(são a fonte de verdade).</w:t>
      </w:r>
    </w:p>
    <w:p>
      <w:pPr>
        <w:pStyle w:val="Compact"/>
        <w:numPr>
          <w:ilvl w:val="0"/>
          <w:numId w:val="1008"/>
        </w:numPr>
      </w:pPr>
      <w:r>
        <w:t xml:space="preserve">Escreva uma mensagem de commit descritiva, por exemplo: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docs: update version-system to v4.2 (EN)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docs: add session 8 phase 2 summary</w:t>
      </w:r>
    </w:p>
    <w:p>
      <w:pPr>
        <w:pStyle w:val="Compact"/>
        <w:numPr>
          <w:ilvl w:val="0"/>
          <w:numId w:val="1008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Commit to main</w:t>
      </w:r>
      <w:r>
        <w:t xml:space="preserve"> </w:t>
      </w:r>
      <w:r>
        <w:t xml:space="preserve">(ou na branch de trabalho).</w:t>
      </w:r>
    </w:p>
    <w:p>
      <w:pPr>
        <w:pStyle w:val="Compact"/>
        <w:numPr>
          <w:ilvl w:val="0"/>
          <w:numId w:val="1008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Push origin</w:t>
      </w:r>
      <w:r>
        <w:t xml:space="preserve"> </w:t>
      </w:r>
      <w:r>
        <w:t xml:space="preserve">para enviar ao GitHub.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arquivos-wip-wip"/>
    <w:p>
      <w:pPr>
        <w:pStyle w:val="Heading2"/>
      </w:pPr>
      <w:r>
        <w:t xml:space="preserve">4. Arquivos WIP (</w:t>
      </w:r>
      <w:r>
        <w:rPr>
          <w:rStyle w:val="VerbatimChar"/>
        </w:rPr>
        <w:t xml:space="preserve">WIP/</w:t>
      </w:r>
      <w:r>
        <w:t xml:space="preserve">)</w:t>
      </w:r>
    </w:p>
    <w:p>
      <w:pPr>
        <w:pStyle w:val="FirstParagraph"/>
      </w:pPr>
      <w:r>
        <w:t xml:space="preserve">WIP files seguem as regras de</w:t>
      </w:r>
      <w:r>
        <w:t xml:space="preserve"> </w:t>
      </w:r>
      <w:r>
        <w:rPr>
          <w:b/>
          <w:bCs/>
        </w:rPr>
        <w:t xml:space="preserve">WIP-FILE-NAMING v1.3</w:t>
      </w:r>
      <w:r>
        <w:t xml:space="preserve">, usando status no nome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).</w:t>
      </w:r>
    </w:p>
    <w:bookmarkStart w:id="17" w:name="localização-e-tipos"/>
    <w:p>
      <w:pPr>
        <w:pStyle w:val="Heading3"/>
      </w:pPr>
      <w:r>
        <w:t xml:space="preserve">4.1 Localização e tipos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WIP/section-*.tex</w:t>
      </w:r>
      <w:r>
        <w:t xml:space="preserve"> </w:t>
      </w:r>
      <w:r>
        <w:t xml:space="preserve">— conteúdo de seções em desenvolvimento.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WIP/table-*.tex</w:t>
      </w:r>
      <w:r>
        <w:t xml:space="preserve"> </w:t>
      </w:r>
      <w:r>
        <w:t xml:space="preserve">— tabelas HOTAS em desenvolvimento.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WIP/notes-*.md</w:t>
      </w:r>
      <w:r>
        <w:t xml:space="preserve"> </w:t>
      </w:r>
      <w:r>
        <w:t xml:space="preserve">— notas e rascunhos.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WIP/visual-*.*</w:t>
      </w:r>
      <w:r>
        <w:t xml:space="preserve"> </w:t>
      </w:r>
      <w:r>
        <w:t xml:space="preserve">— diagramas e figuras.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WIP/GUIDE/guide-v*.tex</w:t>
      </w:r>
      <w:r>
        <w:t xml:space="preserve"> </w:t>
      </w:r>
      <w:r>
        <w:t xml:space="preserve">— snapshots versionados do guia principal.</w:t>
      </w:r>
    </w:p>
    <w:bookmarkEnd w:id="17"/>
    <w:bookmarkStart w:id="18" w:name="X5a9401120bca3fcadacaf47aabfc37b877657b3"/>
    <w:p>
      <w:pPr>
        <w:pStyle w:val="Heading3"/>
      </w:pPr>
      <w:r>
        <w:t xml:space="preserve">4.2 Fluxo básico com GitHub Desktop (WIP comum)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Pull origin</w:t>
      </w:r>
      <w:r>
        <w:t xml:space="preserve"> </w:t>
      </w:r>
      <w:r>
        <w:t xml:space="preserve">antes de editar.</w:t>
      </w:r>
    </w:p>
    <w:p>
      <w:pPr>
        <w:pStyle w:val="Compact"/>
        <w:numPr>
          <w:ilvl w:val="0"/>
          <w:numId w:val="1012"/>
        </w:numPr>
      </w:pPr>
      <w:r>
        <w:t xml:space="preserve">Edite os arquivos WIP necessários no seu editor (LaTeX, Markdown, etc.).</w:t>
      </w:r>
    </w:p>
    <w:p>
      <w:pPr>
        <w:pStyle w:val="Compact"/>
        <w:numPr>
          <w:ilvl w:val="0"/>
          <w:numId w:val="1012"/>
        </w:numPr>
      </w:pPr>
      <w:r>
        <w:t xml:space="preserve">Se o status mudou (por exemplo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), renomeie o arquivo seguindo WIP-FILE-NAMING.</w:t>
      </w:r>
    </w:p>
    <w:p>
      <w:pPr>
        <w:pStyle w:val="Compact"/>
        <w:numPr>
          <w:ilvl w:val="0"/>
          <w:numId w:val="1012"/>
        </w:numPr>
      </w:pPr>
      <w:r>
        <w:t xml:space="preserve">De volta ao GitHub Desktop, confira os arquivos listados em</w:t>
      </w:r>
      <w:r>
        <w:t xml:space="preserve"> </w:t>
      </w:r>
      <w:r>
        <w:rPr>
          <w:b/>
          <w:bCs/>
        </w:rPr>
        <w:t xml:space="preserve">Changes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Faça commit com uma mensagem clara, por exemplo: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wip: refine cms 5.2 tables (review)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wip: promote cms 5.1 section to final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Push origin</w:t>
      </w:r>
      <w:r>
        <w:t xml:space="preserve">.</w:t>
      </w:r>
    </w:p>
    <w:p>
      <w:pPr>
        <w:pStyle w:val="FirstParagraph"/>
      </w:pPr>
      <w:r>
        <w:t xml:space="preserve">Importante: mudanças em WIP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mudam a versão do guia até serem integradas no snapshot e propagadas para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6cbddca1e6d2be0c065e5d60555faf8453920cc"/>
    <w:p>
      <w:pPr>
        <w:pStyle w:val="Heading2"/>
      </w:pPr>
      <w:r>
        <w:t xml:space="preserve">5. Editando o Guia Principal (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+ snapshots em</w:t>
      </w:r>
      <w:r>
        <w:t xml:space="preserve"> </w:t>
      </w:r>
      <w:r>
        <w:rPr>
          <w:rStyle w:val="VerbatimChar"/>
        </w:rPr>
        <w:t xml:space="preserve">WIP/GUIDE/</w:t>
      </w:r>
      <w:r>
        <w:t xml:space="preserve">)</w:t>
      </w:r>
    </w:p>
    <w:bookmarkStart w:id="20" w:name="conceito-de-snapshot-vs-arquivo-canônico"/>
    <w:p>
      <w:pPr>
        <w:pStyle w:val="Heading3"/>
      </w:pPr>
      <w:r>
        <w:t xml:space="preserve">5.1 Conceito de snapshot vs arquivo canônico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Snapshots versionados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WIP/GUIDE/guide-vMAJOR.MINOR[.PATCH[.SUBPATCH]]-YYYYMMDD.tex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Contêm macros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com a versão completa.</w:t>
      </w:r>
    </w:p>
    <w:p>
      <w:pPr>
        <w:pStyle w:val="Compact"/>
        <w:numPr>
          <w:ilvl w:val="1"/>
          <w:numId w:val="1015"/>
        </w:numPr>
      </w:pPr>
      <w:r>
        <w:t xml:space="preserve">Servem como marcos editoriais e ponto de referência.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Arquivo canônico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(raiz do repositório).</w:t>
      </w:r>
    </w:p>
    <w:p>
      <w:pPr>
        <w:pStyle w:val="Compact"/>
        <w:numPr>
          <w:ilvl w:val="1"/>
          <w:numId w:val="1016"/>
        </w:numPr>
      </w:pPr>
      <w:r>
        <w:t xml:space="preserve">Sempre deve ser byte-idêntico ao snapshot ativo.</w:t>
      </w:r>
    </w:p>
    <w:p>
      <w:pPr>
        <w:pStyle w:val="Compact"/>
        <w:numPr>
          <w:ilvl w:val="1"/>
          <w:numId w:val="1016"/>
        </w:numPr>
      </w:pPr>
      <w:r>
        <w:t xml:space="preserve">É o arquivo que o Git/GitHub usam para diffs entre commits.</w:t>
      </w:r>
    </w:p>
    <w:bookmarkEnd w:id="20"/>
    <w:bookmarkStart w:id="21" w:name="fluxo-seguro-de-edição-do-guia"/>
    <w:p>
      <w:pPr>
        <w:pStyle w:val="Heading3"/>
      </w:pPr>
      <w:r>
        <w:t xml:space="preserve">5.2 Fluxo seguro de edição do guia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Pull origin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Localize o snapshot ativo em</w:t>
      </w:r>
      <w:r>
        <w:t xml:space="preserve"> </w:t>
      </w:r>
      <w:r>
        <w:rPr>
          <w:rStyle w:val="VerbatimChar"/>
        </w:rPr>
        <w:t xml:space="preserve">WIP/GUIDE/</w:t>
      </w:r>
      <w:r>
        <w:t xml:space="preserve">, por exemplo: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WIP/GUIDE/guide-v0.2.2.0-20260108.tex</w:t>
      </w:r>
    </w:p>
    <w:p>
      <w:pPr>
        <w:numPr>
          <w:ilvl w:val="0"/>
          <w:numId w:val="1017"/>
        </w:numPr>
      </w:pPr>
      <w:r>
        <w:t xml:space="preserve">Edite</w:t>
      </w:r>
      <w:r>
        <w:t xml:space="preserve"> </w:t>
      </w:r>
      <w:r>
        <w:rPr>
          <w:b/>
          <w:bCs/>
        </w:rPr>
        <w:t xml:space="preserve">apenas o snapshot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WIP/GUIDE/</w:t>
      </w:r>
      <w:r>
        <w:t xml:space="preserve"> </w:t>
      </w:r>
      <w:r>
        <w:t xml:space="preserve">(não edite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diretamente).</w:t>
      </w:r>
    </w:p>
    <w:p>
      <w:pPr>
        <w:numPr>
          <w:ilvl w:val="0"/>
          <w:numId w:val="1017"/>
        </w:numPr>
      </w:pPr>
      <w:r>
        <w:t xml:space="preserve">Atualize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rPr>
          <w:b/>
          <w:bCs/>
        </w:rPr>
        <w:t xml:space="preserve">somente se</w:t>
      </w:r>
      <w:r>
        <w:t xml:space="preserve"> </w:t>
      </w:r>
      <w:r>
        <w:t xml:space="preserve">a mudança exigir bump de versão, conforme</w:t>
      </w:r>
      <w:r>
        <w:t xml:space="preserve"> </w:t>
      </w:r>
      <w:r>
        <w:rPr>
          <w:rStyle w:val="VerbatimChar"/>
        </w:rPr>
        <w:t xml:space="preserve">version-system-v4-2.md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Compile o snapshot com LaTeX para garantir que gera PDF sem erros.</w:t>
      </w:r>
    </w:p>
    <w:p>
      <w:pPr>
        <w:numPr>
          <w:ilvl w:val="0"/>
          <w:numId w:val="1017"/>
        </w:numPr>
      </w:pPr>
      <w:r>
        <w:t xml:space="preserve">Quando estiver satisfeito:</w:t>
      </w:r>
    </w:p>
    <w:p>
      <w:pPr>
        <w:pStyle w:val="Compact"/>
        <w:numPr>
          <w:ilvl w:val="1"/>
          <w:numId w:val="1018"/>
        </w:numPr>
      </w:pPr>
      <w:r>
        <w:t xml:space="preserve">Copie o snapshot por cima de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na raiz, garantindo que fiquem idênticos.</w:t>
      </w:r>
    </w:p>
    <w:p>
      <w:pPr>
        <w:numPr>
          <w:ilvl w:val="0"/>
          <w:numId w:val="1000"/>
        </w:numPr>
      </w:pPr>
      <w:r>
        <w:t xml:space="preserve">Por exemplo:</w:t>
      </w:r>
    </w:p>
    <w:p>
      <w:pPr>
        <w:pStyle w:val="Compact"/>
        <w:numPr>
          <w:ilvl w:val="1"/>
          <w:numId w:val="1019"/>
        </w:numPr>
      </w:pPr>
      <w:r>
        <w:t xml:space="preserve">Abrir os dois arquivos no editor.</w:t>
      </w:r>
    </w:p>
    <w:p>
      <w:pPr>
        <w:pStyle w:val="Compact"/>
        <w:numPr>
          <w:ilvl w:val="1"/>
          <w:numId w:val="1019"/>
        </w:numPr>
      </w:pPr>
      <w:r>
        <w:t xml:space="preserve">Substituir o conteúdo de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pelo do</w:t>
      </w:r>
      <w:r>
        <w:t xml:space="preserve"> </w:t>
      </w:r>
      <w:r>
        <w:rPr>
          <w:rStyle w:val="VerbatimChar"/>
        </w:rPr>
        <w:t xml:space="preserve">guide-v...tex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Atualize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com a nova versão e breve descrição.</w:t>
      </w:r>
    </w:p>
    <w:bookmarkEnd w:id="21"/>
    <w:bookmarkStart w:id="22" w:name="commit-de-mudanças-do-guia"/>
    <w:p>
      <w:pPr>
        <w:pStyle w:val="Heading3"/>
      </w:pPr>
      <w:r>
        <w:t xml:space="preserve">5.3 Commit de mudanças do guia</w:t>
      </w:r>
    </w:p>
    <w:p>
      <w:pPr>
        <w:pStyle w:val="FirstParagraph"/>
      </w:pPr>
      <w:r>
        <w:t xml:space="preserve">Depois de compilar e sincronizar snapshot →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No GitHub Desktop, revise</w:t>
      </w:r>
      <w:r>
        <w:t xml:space="preserve"> </w:t>
      </w:r>
      <w:r>
        <w:rPr>
          <w:b/>
          <w:bCs/>
        </w:rPr>
        <w:t xml:space="preserve">Changes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guide.tex</w:t>
      </w:r>
      <w:r>
        <w:t xml:space="preserve"> </w:t>
      </w:r>
      <w:r>
        <w:t xml:space="preserve">modificado.</w:t>
      </w:r>
    </w:p>
    <w:p>
      <w:pPr>
        <w:pStyle w:val="Compact"/>
        <w:numPr>
          <w:ilvl w:val="1"/>
          <w:numId w:val="1021"/>
        </w:numPr>
      </w:pPr>
      <w:r>
        <w:t xml:space="preserve">Snapshot novo/atualizado em</w:t>
      </w:r>
      <w:r>
        <w:t xml:space="preserve"> </w:t>
      </w:r>
      <w:r>
        <w:rPr>
          <w:rStyle w:val="VerbatimChar"/>
        </w:rPr>
        <w:t xml:space="preserve">WIP/GUIDE/</w:t>
      </w:r>
      <w:r>
        <w:t xml:space="preserve"> </w:t>
      </w:r>
      <w:r>
        <w:t xml:space="preserve">(se houve mudança de versão ou data).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PROJECT-TRACKING</w:t>
      </w:r>
      <w:r>
        <w:t xml:space="preserve"> </w:t>
      </w:r>
      <w:r>
        <w:t xml:space="preserve">atualizado.</w:t>
      </w:r>
    </w:p>
    <w:p>
      <w:pPr>
        <w:pStyle w:val="Compact"/>
        <w:numPr>
          <w:ilvl w:val="0"/>
          <w:numId w:val="1020"/>
        </w:numPr>
      </w:pPr>
      <w:r>
        <w:t xml:space="preserve">Escreva uma mensagem de commit, por exemplo: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guide: bump to v0.2.3.0 (cms 5.2 integration)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e depois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</w:t>
      </w:r>
    </w:p>
    <w:p>
      <w:pPr>
        <w:pStyle w:val="FirstParagraph"/>
      </w:pPr>
      <w:r>
        <w:t xml:space="preserve">Esse fluxo garante que o GitHub mostre diffs limpos em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ao longo da história.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fc66e9c15ec3a282c16e7b1cd27b42b3eee6aed"/>
    <w:p>
      <w:pPr>
        <w:pStyle w:val="Heading2"/>
      </w:pPr>
      <w:r>
        <w:t xml:space="preserve">6. Branches, Pull Requests e Reversão Simples</w:t>
      </w:r>
    </w:p>
    <w:p>
      <w:pPr>
        <w:pStyle w:val="FirstParagraph"/>
      </w:pPr>
      <w:r>
        <w:t xml:space="preserve">Se 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estiver protegida, o fluxo recomendado é:</w:t>
      </w:r>
    </w:p>
    <w:bookmarkStart w:id="24" w:name="X50d0839006c35f32f64bd2be86063f4516af3d6"/>
    <w:p>
      <w:pPr>
        <w:pStyle w:val="Heading3"/>
      </w:pPr>
      <w:r>
        <w:t xml:space="preserve">6.1 Criar uma branch de trabalho (no GitHub Desktop)</w:t>
      </w:r>
    </w:p>
    <w:p>
      <w:pPr>
        <w:pStyle w:val="Compact"/>
        <w:numPr>
          <w:ilvl w:val="0"/>
          <w:numId w:val="1023"/>
        </w:numPr>
      </w:pPr>
      <w:r>
        <w:t xml:space="preserve">No topo da janela, clique na lista de branches.</w:t>
      </w:r>
    </w:p>
    <w:p>
      <w:pPr>
        <w:pStyle w:val="Compact"/>
        <w:numPr>
          <w:ilvl w:val="0"/>
          <w:numId w:val="1023"/>
        </w:numPr>
      </w:pPr>
      <w:r>
        <w:t xml:space="preserve">Selecione</w:t>
      </w:r>
      <w:r>
        <w:t xml:space="preserve"> </w:t>
      </w:r>
      <w:r>
        <w:rPr>
          <w:b/>
          <w:bCs/>
        </w:rPr>
        <w:t xml:space="preserve">New Branch…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Dê um nome descritivo, por exemplo:</w:t>
      </w:r>
      <w:r>
        <w:t xml:space="preserve"> </w:t>
      </w:r>
      <w:r>
        <w:rPr>
          <w:rStyle w:val="VerbatimChar"/>
        </w:rPr>
        <w:t xml:space="preserve">feature/cms-5-2-tables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Confirme que ela será criada a partir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  <w:bCs/>
        </w:rPr>
        <w:t xml:space="preserve">Create branch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Certifique-se de que a branch nova está selecionada.</w:t>
      </w:r>
    </w:p>
    <w:bookmarkEnd w:id="24"/>
    <w:bookmarkStart w:id="25" w:name="trabalhar-normalmente-nessa-branch"/>
    <w:p>
      <w:pPr>
        <w:pStyle w:val="Heading3"/>
      </w:pPr>
      <w:r>
        <w:t xml:space="preserve">6.2 Trabalhar normalmente nessa branch</w:t>
      </w:r>
    </w:p>
    <w:p>
      <w:pPr>
        <w:pStyle w:val="Compact"/>
        <w:numPr>
          <w:ilvl w:val="0"/>
          <w:numId w:val="1024"/>
        </w:numPr>
      </w:pPr>
      <w:r>
        <w:t xml:space="preserve">Siga os fluxos anteriores para:</w:t>
      </w:r>
    </w:p>
    <w:p>
      <w:pPr>
        <w:pStyle w:val="Compact"/>
        <w:numPr>
          <w:ilvl w:val="1"/>
          <w:numId w:val="1025"/>
        </w:numPr>
      </w:pPr>
      <w:r>
        <w:t xml:space="preserve">editar WIP;</w:t>
      </w:r>
    </w:p>
    <w:p>
      <w:pPr>
        <w:pStyle w:val="Compact"/>
        <w:numPr>
          <w:ilvl w:val="1"/>
          <w:numId w:val="1025"/>
        </w:numPr>
      </w:pPr>
      <w:r>
        <w:t xml:space="preserve">atualizar snapshot em</w:t>
      </w:r>
      <w:r>
        <w:t xml:space="preserve"> </w:t>
      </w:r>
      <w:r>
        <w:rPr>
          <w:rStyle w:val="VerbatimChar"/>
        </w:rPr>
        <w:t xml:space="preserve">WIP/GUIDE/</w:t>
      </w:r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copiar para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atualizar docs.</w:t>
      </w:r>
    </w:p>
    <w:p>
      <w:pPr>
        <w:pStyle w:val="Compact"/>
        <w:numPr>
          <w:ilvl w:val="0"/>
          <w:numId w:val="1024"/>
        </w:numPr>
      </w:pPr>
      <w:r>
        <w:t xml:space="preserve">Faça commits pequenos e descritivos.</w:t>
      </w:r>
    </w:p>
    <w:p>
      <w:pPr>
        <w:pStyle w:val="Compact"/>
        <w:numPr>
          <w:ilvl w:val="0"/>
          <w:numId w:val="1024"/>
        </w:numPr>
      </w:pPr>
      <w:r>
        <w:t xml:space="preserve">Quando terminar um conjunto de mudanças coerente, clique em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</w:t>
      </w:r>
    </w:p>
    <w:bookmarkEnd w:id="25"/>
    <w:bookmarkStart w:id="26" w:name="Xb9e9c750831124412e2acd33f121e3a286c8de8"/>
    <w:p>
      <w:pPr>
        <w:pStyle w:val="Heading3"/>
      </w:pPr>
      <w:r>
        <w:t xml:space="preserve">6.3 Abrir Pull Request no GitHub (interface web)</w:t>
      </w:r>
    </w:p>
    <w:p>
      <w:pPr>
        <w:pStyle w:val="Compact"/>
        <w:numPr>
          <w:ilvl w:val="0"/>
          <w:numId w:val="1026"/>
        </w:numPr>
      </w:pPr>
      <w:r>
        <w:t xml:space="preserve">Após dar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da branch nova, abra o repositório no navegador.</w:t>
      </w:r>
    </w:p>
    <w:p>
      <w:pPr>
        <w:pStyle w:val="Compact"/>
        <w:numPr>
          <w:ilvl w:val="0"/>
          <w:numId w:val="1026"/>
        </w:numPr>
      </w:pPr>
      <w:r>
        <w:t xml:space="preserve">O GitHub geralmente mostra um banner: “Compare &amp; pull request”. Clique nele.</w:t>
      </w:r>
    </w:p>
    <w:p>
      <w:pPr>
        <w:pStyle w:val="Compact"/>
        <w:numPr>
          <w:ilvl w:val="0"/>
          <w:numId w:val="1026"/>
        </w:numPr>
      </w:pPr>
      <w:r>
        <w:t xml:space="preserve">Confira que o PR é</w:t>
      </w:r>
      <w:r>
        <w:t xml:space="preserve"> </w:t>
      </w:r>
      <w:r>
        <w:rPr>
          <w:b/>
          <w:bCs/>
        </w:rPr>
        <w:t xml:space="preserve">de</w:t>
      </w:r>
      <w:r>
        <w:t xml:space="preserve"> </w:t>
      </w:r>
      <w:r>
        <w:rPr>
          <w:rStyle w:val="VerbatimChar"/>
        </w:rPr>
        <w:t xml:space="preserve">feature/...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Escreva um título e descrição breves.</w:t>
      </w:r>
    </w:p>
    <w:p>
      <w:pPr>
        <w:pStyle w:val="Compact"/>
        <w:numPr>
          <w:ilvl w:val="0"/>
          <w:numId w:val="1026"/>
        </w:numPr>
      </w:pPr>
      <w:r>
        <w:t xml:space="preserve">Crie o Pull Request.</w:t>
      </w:r>
    </w:p>
    <w:p>
      <w:pPr>
        <w:pStyle w:val="FirstParagraph"/>
      </w:pPr>
      <w:r>
        <w:t xml:space="preserve">Na aba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, você verá os diffs (linhas vermelhas/verde) em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, docs, etc.</w:t>
      </w:r>
    </w:p>
    <w:p>
      <w:pPr>
        <w:pStyle w:val="BodyText"/>
      </w:pPr>
      <w:r>
        <w:t xml:space="preserve">Se algo estiver errado, basta</w:t>
      </w:r>
      <w:r>
        <w:t xml:space="preserve"> </w:t>
      </w:r>
      <w:r>
        <w:rPr>
          <w:b/>
          <w:bCs/>
        </w:rPr>
        <w:t xml:space="preserve">voltar para a branch no GitHub Desktop</w:t>
      </w:r>
      <w:r>
        <w:t xml:space="preserve">, corrigir, commitar e dar outro</w:t>
      </w:r>
      <w:r>
        <w:t xml:space="preserve"> </w:t>
      </w:r>
      <w:r>
        <w:rPr>
          <w:b/>
          <w:bCs/>
        </w:rPr>
        <w:t xml:space="preserve">Push</w:t>
      </w:r>
      <w:r>
        <w:t xml:space="preserve">: o PR é atualizado automaticamente.</w:t>
      </w:r>
    </w:p>
    <w:bookmarkEnd w:id="26"/>
    <w:bookmarkStart w:id="27" w:name="revisar-e-fazer-merge-do-pr"/>
    <w:p>
      <w:pPr>
        <w:pStyle w:val="Heading3"/>
      </w:pPr>
      <w:r>
        <w:t xml:space="preserve">6.4 Revisar e fazer merge do PR</w:t>
      </w:r>
    </w:p>
    <w:p>
      <w:pPr>
        <w:pStyle w:val="FirstParagraph"/>
      </w:pPr>
      <w:r>
        <w:t xml:space="preserve">Quando tudo estiver ok:</w:t>
      </w:r>
    </w:p>
    <w:p>
      <w:pPr>
        <w:pStyle w:val="Compact"/>
        <w:numPr>
          <w:ilvl w:val="0"/>
          <w:numId w:val="1027"/>
        </w:numPr>
      </w:pPr>
      <w:r>
        <w:t xml:space="preserve">Na página do PR, clique em</w:t>
      </w:r>
      <w:r>
        <w:t xml:space="preserve"> </w:t>
      </w:r>
      <w:r>
        <w:rPr>
          <w:b/>
          <w:bCs/>
        </w:rPr>
        <w:t xml:space="preserve">Merge pull request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Confirme o merge.</w:t>
      </w:r>
    </w:p>
    <w:p>
      <w:pPr>
        <w:pStyle w:val="Compact"/>
        <w:numPr>
          <w:ilvl w:val="0"/>
          <w:numId w:val="1027"/>
        </w:numPr>
      </w:pPr>
      <w:r>
        <w:t xml:space="preserve">Opcionalmente, apague a branch</w:t>
      </w:r>
      <w:r>
        <w:t xml:space="preserve"> </w:t>
      </w:r>
      <w:r>
        <w:rPr>
          <w:rStyle w:val="VerbatimChar"/>
        </w:rPr>
        <w:t xml:space="preserve">feature/...</w:t>
      </w:r>
      <w:r>
        <w:t xml:space="preserve"> </w:t>
      </w:r>
      <w:r>
        <w:t xml:space="preserve">depois de mesclar.</w:t>
      </w:r>
    </w:p>
    <w:p>
      <w:pPr>
        <w:pStyle w:val="FirstParagraph"/>
      </w:pPr>
      <w:r>
        <w:t xml:space="preserve">Agora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passa a conter aquelas mudanças.</w:t>
      </w:r>
    </w:p>
    <w:bookmarkEnd w:id="27"/>
    <w:bookmarkStart w:id="28" w:name="Xe776f5aac0b08a7dd15a436a279ba0aba52b1dc"/>
    <w:p>
      <w:pPr>
        <w:pStyle w:val="Heading3"/>
      </w:pPr>
      <w:r>
        <w:t xml:space="preserve">6.5 Reverter um commit (GitHub Desktop, forma simples)</w:t>
      </w:r>
    </w:p>
    <w:p>
      <w:pPr>
        <w:pStyle w:val="FirstParagraph"/>
      </w:pPr>
      <w:r>
        <w:t xml:space="preserve">Se você perceber que</w:t>
      </w:r>
      <w:r>
        <w:t xml:space="preserve"> </w:t>
      </w:r>
      <w:r>
        <w:rPr>
          <w:b/>
          <w:bCs/>
        </w:rPr>
        <w:t xml:space="preserve">um commit específico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trouxe um problema:</w:t>
      </w:r>
    </w:p>
    <w:p>
      <w:pPr>
        <w:pStyle w:val="Compact"/>
        <w:numPr>
          <w:ilvl w:val="0"/>
          <w:numId w:val="1028"/>
        </w:numPr>
      </w:pPr>
      <w:r>
        <w:t xml:space="preserve">No GitHub Desktop, vá em</w:t>
      </w:r>
      <w:r>
        <w:t xml:space="preserve"> </w:t>
      </w:r>
      <w:r>
        <w:rPr>
          <w:b/>
          <w:bCs/>
        </w:rPr>
        <w:t xml:space="preserve">History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Localize o commit problemático.</w:t>
      </w:r>
    </w:p>
    <w:p>
      <w:pPr>
        <w:pStyle w:val="Compact"/>
        <w:numPr>
          <w:ilvl w:val="0"/>
          <w:numId w:val="1028"/>
        </w:numPr>
      </w:pPr>
      <w:r>
        <w:t xml:space="preserve">Clique com o botão direito nele e escolha</w:t>
      </w:r>
      <w:r>
        <w:t xml:space="preserve"> </w:t>
      </w:r>
      <w:r>
        <w:rPr>
          <w:b/>
          <w:bCs/>
        </w:rPr>
        <w:t xml:space="preserve">Revert this commit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 GitHub Desktop cria um</w:t>
      </w:r>
      <w:r>
        <w:t xml:space="preserve"> </w:t>
      </w:r>
      <w:r>
        <w:rPr>
          <w:b/>
          <w:bCs/>
        </w:rPr>
        <w:t xml:space="preserve">novo commit</w:t>
      </w:r>
      <w:r>
        <w:t xml:space="preserve"> </w:t>
      </w:r>
      <w:r>
        <w:t xml:space="preserve">que desfaz as mudanças daquele commit.</w:t>
      </w:r>
    </w:p>
    <w:p>
      <w:pPr>
        <w:pStyle w:val="Compact"/>
        <w:numPr>
          <w:ilvl w:val="0"/>
          <w:numId w:val="1028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</w:t>
      </w:r>
    </w:p>
    <w:p>
      <w:pPr>
        <w:pStyle w:val="FirstParagraph"/>
      </w:pPr>
      <w:r>
        <w:t xml:space="preserve">Isso não apaga o commit antigo (histórico continua intacto), mas volta o conteúdo ao estado anterior de forma segura.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hecklists-de-sessão"/>
    <w:p>
      <w:pPr>
        <w:pStyle w:val="Heading2"/>
      </w:pPr>
      <w:r>
        <w:t xml:space="preserve">7. Checklists de Sessão</w:t>
      </w:r>
    </w:p>
    <w:bookmarkStart w:id="30" w:name="sessão-só-de-governança-docs"/>
    <w:p>
      <w:pPr>
        <w:pStyle w:val="Heading3"/>
      </w:pPr>
      <w:r>
        <w:t xml:space="preserve">7.1 Sessão só de governança (docs)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Pull origin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Editar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Rodar</w:t>
      </w:r>
      <w:r>
        <w:t xml:space="preserve"> </w:t>
      </w:r>
      <w:r>
        <w:rPr>
          <w:rStyle w:val="VerbatimChar"/>
        </w:rPr>
        <w:t xml:space="preserve">md-to-docx-v2.9.6.bat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se necessário.</w:t>
      </w:r>
    </w:p>
    <w:p>
      <w:pPr>
        <w:pStyle w:val="Compact"/>
        <w:numPr>
          <w:ilvl w:val="0"/>
          <w:numId w:val="1029"/>
        </w:numPr>
      </w:pPr>
      <w:r>
        <w:t xml:space="preserve">Commit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com mensagem clara.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Push origin</w:t>
      </w:r>
      <w:r>
        <w:t xml:space="preserve">.</w:t>
      </w:r>
    </w:p>
    <w:bookmarkEnd w:id="30"/>
    <w:bookmarkStart w:id="31" w:name="sessão-de-wip-sem-mexer-no-guia"/>
    <w:p>
      <w:pPr>
        <w:pStyle w:val="Heading3"/>
      </w:pPr>
      <w:r>
        <w:t xml:space="preserve">7.2 Sessão de WIP (sem mexer no guia)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Pull origin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Editar</w:t>
      </w:r>
      <w:r>
        <w:t xml:space="preserve"> </w:t>
      </w:r>
      <w:r>
        <w:rPr>
          <w:rStyle w:val="VerbatimChar"/>
        </w:rPr>
        <w:t xml:space="preserve">WIP/section-*</w:t>
      </w:r>
      <w:r>
        <w:t xml:space="preserve">,</w:t>
      </w:r>
      <w:r>
        <w:t xml:space="preserve"> </w:t>
      </w:r>
      <w:r>
        <w:rPr>
          <w:rStyle w:val="VerbatimChar"/>
        </w:rPr>
        <w:t xml:space="preserve">WIP/table-*</w:t>
      </w:r>
      <w:r>
        <w:t xml:space="preserve">,</w:t>
      </w:r>
      <w:r>
        <w:t xml:space="preserve"> </w:t>
      </w:r>
      <w:r>
        <w:rPr>
          <w:rStyle w:val="VerbatimChar"/>
        </w:rPr>
        <w:t xml:space="preserve">WIP/notes-*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Ajustar nomes dos arquivos se o status mudar.</w:t>
      </w:r>
    </w:p>
    <w:p>
      <w:pPr>
        <w:pStyle w:val="Compact"/>
        <w:numPr>
          <w:ilvl w:val="0"/>
          <w:numId w:val="1030"/>
        </w:numPr>
      </w:pPr>
      <w:r>
        <w:t xml:space="preserve">Commit WIP com mensagem clara.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Push origin</w:t>
      </w:r>
      <w:r>
        <w:t xml:space="preserve">.</w:t>
      </w:r>
    </w:p>
    <w:bookmarkEnd w:id="31"/>
    <w:bookmarkStart w:id="32" w:name="sessão-de-integração-nova-versão-do-guia"/>
    <w:p>
      <w:pPr>
        <w:pStyle w:val="Heading3"/>
      </w:pPr>
      <w:r>
        <w:t xml:space="preserve">7.3 Sessão de integração (nova versão do guia)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Pull origin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Integrar conteúdo de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no snapshot em</w:t>
      </w:r>
      <w:r>
        <w:t xml:space="preserve"> </w:t>
      </w:r>
      <w:r>
        <w:rPr>
          <w:rStyle w:val="VerbatimChar"/>
        </w:rPr>
        <w:t xml:space="preserve">WIP/GUIDE/guide-v...tex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Decidir se há bump de versão (MINOR/PATCH/SUBPATCH) segundo</w:t>
      </w:r>
      <w:r>
        <w:t xml:space="preserve"> </w:t>
      </w:r>
      <w:r>
        <w:rPr>
          <w:rStyle w:val="VerbatimChar"/>
        </w:rPr>
        <w:t xml:space="preserve">version-system-v4-2.md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Atualizar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e, se necessário, o nome do snapshot.</w:t>
      </w:r>
    </w:p>
    <w:p>
      <w:pPr>
        <w:pStyle w:val="Compact"/>
        <w:numPr>
          <w:ilvl w:val="0"/>
          <w:numId w:val="1031"/>
        </w:numPr>
      </w:pPr>
      <w:r>
        <w:t xml:space="preserve">Compilar o snapshot e confirmar que o PDF está ok.</w:t>
      </w:r>
    </w:p>
    <w:p>
      <w:pPr>
        <w:pStyle w:val="Compact"/>
        <w:numPr>
          <w:ilvl w:val="0"/>
          <w:numId w:val="1031"/>
        </w:numPr>
      </w:pPr>
      <w:r>
        <w:t xml:space="preserve">Copiar o snapshot atualizado por cima de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Atualizar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Commit (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+ snapshot + tracking) e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</w:t>
      </w:r>
    </w:p>
    <w:p>
      <w:pPr>
        <w:pStyle w:val="FirstParagraph"/>
      </w:pPr>
      <w:r>
        <w:t xml:space="preserve">Se estiver usando branch + PR:</w:t>
      </w:r>
    </w:p>
    <w:p>
      <w:pPr>
        <w:pStyle w:val="Compact"/>
        <w:numPr>
          <w:ilvl w:val="0"/>
          <w:numId w:val="1032"/>
        </w:numPr>
      </w:pPr>
      <w:r>
        <w:t xml:space="preserve">Abrir PR 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 fazer merge quando estiver satisfeito.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esolução-de-problemas-no-github-desktop"/>
    <w:p>
      <w:pPr>
        <w:pStyle w:val="Heading2"/>
      </w:pPr>
      <w:r>
        <w:t xml:space="preserve">8. Resolução de Problemas no GitHub Desktop</w:t>
      </w:r>
    </w:p>
    <w:bookmarkStart w:id="34" w:name="merge-conflicts"/>
    <w:p>
      <w:pPr>
        <w:pStyle w:val="Heading3"/>
      </w:pPr>
      <w:r>
        <w:t xml:space="preserve">8.1 Merge conflicts</w:t>
      </w:r>
    </w:p>
    <w:p>
      <w:pPr>
        <w:pStyle w:val="FirstParagraph"/>
      </w:pPr>
      <w:r>
        <w:t xml:space="preserve">Se o GitHub Desktop reportar conflito:</w:t>
      </w:r>
    </w:p>
    <w:p>
      <w:pPr>
        <w:pStyle w:val="Compact"/>
        <w:numPr>
          <w:ilvl w:val="0"/>
          <w:numId w:val="103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View conflicts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Abra os arquivos em conflito (por exemplo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.tex</w:t>
      </w:r>
      <w:r>
        <w:t xml:space="preserve">) no seu editor.</w:t>
      </w:r>
    </w:p>
    <w:p>
      <w:pPr>
        <w:pStyle w:val="Compact"/>
        <w:numPr>
          <w:ilvl w:val="0"/>
          <w:numId w:val="1033"/>
        </w:numPr>
      </w:pPr>
      <w:r>
        <w:t xml:space="preserve">Resolva manualmente os blocos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Salve os arquivos.</w:t>
      </w:r>
    </w:p>
    <w:p>
      <w:pPr>
        <w:pStyle w:val="Compact"/>
        <w:numPr>
          <w:ilvl w:val="0"/>
          <w:numId w:val="1033"/>
        </w:numPr>
      </w:pPr>
      <w:r>
        <w:t xml:space="preserve">Volte ao GitHub Desktop, marque os conflitos como resolvidos.</w:t>
      </w:r>
    </w:p>
    <w:p>
      <w:pPr>
        <w:pStyle w:val="Compact"/>
        <w:numPr>
          <w:ilvl w:val="0"/>
          <w:numId w:val="1033"/>
        </w:numPr>
      </w:pPr>
      <w:r>
        <w:t xml:space="preserve">Commit de resolução e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</w:t>
      </w:r>
    </w:p>
    <w:bookmarkEnd w:id="34"/>
    <w:bookmarkStart w:id="35" w:name="Xde01e025d9976e1c95d49fec8f941c95e1abe54"/>
    <w:p>
      <w:pPr>
        <w:pStyle w:val="Heading3"/>
      </w:pPr>
      <w:r>
        <w:t xml:space="preserve">8.2 Commits acidentais com arquivos indesejados</w:t>
      </w:r>
    </w:p>
    <w:p>
      <w:pPr>
        <w:pStyle w:val="FirstParagraph"/>
      </w:pPr>
      <w:r>
        <w:t xml:space="preserve">Se um commit incluiu artefatos de build (por exemplo</w:t>
      </w:r>
      <w:r>
        <w:t xml:space="preserve"> </w:t>
      </w:r>
      <w:r>
        <w:rPr>
          <w:rStyle w:val="VerbatimChar"/>
        </w:rPr>
        <w:t xml:space="preserve">.aux</w:t>
      </w:r>
      <w:r>
        <w:t xml:space="preserve">,</w:t>
      </w:r>
      <w:r>
        <w:t xml:space="preserve"> </w:t>
      </w:r>
      <w:r>
        <w:rPr>
          <w:rStyle w:val="VerbatimChar"/>
        </w:rPr>
        <w:t xml:space="preserve">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.synctex.gz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):</w:t>
      </w:r>
    </w:p>
    <w:p>
      <w:pPr>
        <w:numPr>
          <w:ilvl w:val="0"/>
          <w:numId w:val="1034"/>
        </w:numPr>
      </w:pPr>
      <w:r>
        <w:t xml:space="preserve">Adicione esses padrões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por exemplo: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*.aux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*.synctex.gz</w:t>
      </w:r>
      <w:r>
        <w:br/>
      </w:r>
      <w:r>
        <w:rPr>
          <w:rStyle w:val="VerbatimChar"/>
        </w:rPr>
        <w:t xml:space="preserve">*.pdf</w:t>
      </w:r>
    </w:p>
    <w:p>
      <w:pPr>
        <w:numPr>
          <w:ilvl w:val="0"/>
          <w:numId w:val="1034"/>
        </w:numPr>
      </w:pPr>
      <w:r>
        <w:t xml:space="preserve">Remova os arquivos já rastreados pelo Git, se necessário.</w:t>
      </w:r>
    </w:p>
    <w:p>
      <w:pPr>
        <w:numPr>
          <w:ilvl w:val="0"/>
          <w:numId w:val="1034"/>
        </w:numPr>
      </w:pPr>
      <w:r>
        <w:t xml:space="preserve">Faça um commit de limpeza.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venções-e-boas-práticas"/>
    <w:p>
      <w:pPr>
        <w:pStyle w:val="Heading2"/>
      </w:pPr>
      <w:r>
        <w:t xml:space="preserve">9. Convenções e Boas Práticas</w:t>
      </w:r>
    </w:p>
    <w:p>
      <w:pPr>
        <w:pStyle w:val="Compact"/>
        <w:numPr>
          <w:ilvl w:val="0"/>
          <w:numId w:val="1035"/>
        </w:numPr>
      </w:pPr>
      <w:r>
        <w:t xml:space="preserve">Trate sempre</w:t>
      </w:r>
      <w:r>
        <w:t xml:space="preserve"> </w:t>
      </w:r>
      <w:r>
        <w:rPr>
          <w:rStyle w:val="VerbatimChar"/>
        </w:rPr>
        <w:t xml:space="preserve">docs/*.md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fonte de verdade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é somente saída.</w:t>
      </w:r>
    </w:p>
    <w:p>
      <w:pPr>
        <w:pStyle w:val="Compact"/>
        <w:numPr>
          <w:ilvl w:val="0"/>
          <w:numId w:val="1035"/>
        </w:numPr>
      </w:pPr>
      <w:r>
        <w:t xml:space="preserve">Nunca edite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manualmente; sempre regenere a partir do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Mantenha commits</w:t>
      </w:r>
      <w:r>
        <w:t xml:space="preserve"> </w:t>
      </w:r>
      <w:r>
        <w:rPr>
          <w:b/>
          <w:bCs/>
        </w:rPr>
        <w:t xml:space="preserve">pequenos e descritivos</w:t>
      </w:r>
      <w:r>
        <w:t xml:space="preserve">, especialmente quando mexer em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Sempre faça</w:t>
      </w:r>
      <w:r>
        <w:t xml:space="preserve"> </w:t>
      </w:r>
      <w:r>
        <w:rPr>
          <w:b/>
          <w:bCs/>
        </w:rPr>
        <w:t xml:space="preserve">Pull</w:t>
      </w:r>
      <w:r>
        <w:t xml:space="preserve"> </w:t>
      </w:r>
      <w:r>
        <w:t xml:space="preserve">antes de começar a trabalhar e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ao concluir um bloco lógico de trabalho.</w:t>
      </w:r>
    </w:p>
    <w:p>
      <w:pPr>
        <w:pStyle w:val="Compact"/>
        <w:numPr>
          <w:ilvl w:val="0"/>
          <w:numId w:val="1035"/>
        </w:numPr>
      </w:pPr>
      <w:r>
        <w:t xml:space="preserve">Para mudanças grandes no guia, prefira usar</w:t>
      </w:r>
      <w:r>
        <w:t xml:space="preserve"> </w:t>
      </w:r>
      <w:r>
        <w:rPr>
          <w:b/>
          <w:bCs/>
        </w:rPr>
        <w:t xml:space="preserve">branch de feature + Pull Request</w:t>
      </w:r>
      <w:r>
        <w:t xml:space="preserve">, mesmo sendo single-author. Isso dá um lugar próprio para revisar diffs antes de afetar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Sincronize sempre três coisas quando houver nova versão do guia: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\docversion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no LaTeX.</w:t>
      </w:r>
    </w:p>
    <w:p>
      <w:pPr>
        <w:pStyle w:val="Compact"/>
        <w:numPr>
          <w:ilvl w:val="1"/>
          <w:numId w:val="1036"/>
        </w:numPr>
      </w:pPr>
      <w:r>
        <w:t xml:space="preserve">Nome do snapshot em</w:t>
      </w:r>
      <w:r>
        <w:t xml:space="preserve"> </w:t>
      </w:r>
      <w:r>
        <w:rPr>
          <w:rStyle w:val="VerbatimChar"/>
        </w:rPr>
        <w:t xml:space="preserve">WIP/GUIDE/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Entrada correspondente em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.</w:t>
      </w:r>
    </w:p>
    <w:p>
      <w:pPr>
        <w:pStyle w:val="FirstParagraph"/>
      </w:pPr>
      <w:r>
        <w:t xml:space="preserve">Seguindo este guia, o repositório fica limpo, rastreável e alinhado com a governança definida, usando o GitHub Desktop como interface principal.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2026-01-09T14:24:54Z</dcterms:created>
  <dcterms:modified xsi:type="dcterms:W3CDTF">2026-01-09T14:24:54Z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