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ebc13312ecd72b25721c3eedbf25e4bfb4de37"/>
    <w:p>
      <w:pPr>
        <w:pStyle w:val="Heading1"/>
      </w:pPr>
      <w:r>
        <w:t xml:space="preserve">Converter Setup Guide — v3.1.0 with Lua Filters &amp; Variables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Instructions for installing and using the enhanced MD to DOCX converter with Lua filter support and template variable substitution.</w:t>
      </w:r>
    </w:p>
    <w:p>
      <w:r>
        <w:pict>
          <v:rect style="width:0;height:1.5pt" o:hralign="center" o:hrstd="t" o:hr="t"/>
        </w:pict>
      </w:r>
    </w:p>
    <w:bookmarkStart w:id="12" w:name="installation"/>
    <w:p>
      <w:pPr>
        <w:pStyle w:val="Heading2"/>
      </w:pPr>
      <w:r>
        <w:t xml:space="preserve">1. Installation</w:t>
      </w:r>
    </w:p>
    <w:bookmarkStart w:id="9" w:name="files-required"/>
    <w:p>
      <w:pPr>
        <w:pStyle w:val="Heading3"/>
      </w:pPr>
      <w:r>
        <w:t xml:space="preserve">1.1 Files Required</w:t>
      </w:r>
    </w:p>
    <w:p>
      <w:pPr>
        <w:pStyle w:val="FirstParagraph"/>
      </w:pPr>
      <w:r>
        <w:t xml:space="preserve">Place these files</w:t>
      </w:r>
      <w:r>
        <w:t xml:space="preserve"> </w:t>
      </w:r>
      <w:r>
        <w:rPr>
          <w:b/>
          <w:bCs/>
        </w:rPr>
        <w:t xml:space="preserve">in the project root</w:t>
      </w:r>
      <w:r>
        <w:t xml:space="preserve"> </w:t>
      </w:r>
      <w:r>
        <w:t xml:space="preserve">(same folder as</w:t>
      </w:r>
      <w:r>
        <w:t xml:space="preserve"> </w:t>
      </w:r>
      <w:r>
        <w:rPr>
          <w:rStyle w:val="VerbatimChar"/>
        </w:rPr>
        <w:t xml:space="preserve">guide.tex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md-to-docx-v3-1-0.bat          ← Main converter script (NEW v3.1.0)</w:t>
      </w:r>
      <w:r>
        <w:br/>
      </w:r>
      <w:r>
        <w:rPr>
          <w:rStyle w:val="VerbatimChar"/>
        </w:rPr>
        <w:t xml:space="preserve">├── docx-enhancements.lua          ← Lua filter for formatting (NEW)</w:t>
      </w:r>
      <w:r>
        <w:br/>
      </w:r>
      <w:r>
        <w:rPr>
          <w:rStyle w:val="VerbatimChar"/>
        </w:rPr>
        <w:t xml:space="preserve">├── template-variables.lua         ← Template variable substitution (NEW)</w:t>
      </w:r>
      <w:r>
        <w:br/>
      </w:r>
      <w:r>
        <w:rPr>
          <w:rStyle w:val="VerbatimChar"/>
        </w:rPr>
        <w:t xml:space="preserve">├── guide.tex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BRIEFING-v0-1-4-1.md</w:t>
      </w:r>
      <w:r>
        <w:br/>
      </w:r>
      <w:r>
        <w:rPr>
          <w:rStyle w:val="VerbatimChar"/>
        </w:rPr>
        <w:t xml:space="preserve">│   ├── version-system-v4-2.md</w:t>
      </w:r>
      <w:r>
        <w:br/>
      </w:r>
      <w:r>
        <w:rPr>
          <w:rStyle w:val="VerbatimChar"/>
        </w:rPr>
        <w:t xml:space="preserve">│   ├── WIP-FILE-NAMING-v1-3.md</w:t>
      </w:r>
      <w:r>
        <w:br/>
      </w:r>
      <w:r>
        <w:rPr>
          <w:rStyle w:val="VerbatimChar"/>
        </w:rPr>
        <w:t xml:space="preserve">│   ├── PROJECT-TRACKING-v4-1-2.md</w:t>
      </w:r>
      <w:r>
        <w:br/>
      </w:r>
      <w:r>
        <w:rPr>
          <w:rStyle w:val="VerbatimChar"/>
        </w:rPr>
        <w:t xml:space="preserve">│   └── template.docx              (optional, for custom styling)</w:t>
      </w:r>
      <w:r>
        <w:br/>
      </w:r>
      <w:r>
        <w:rPr>
          <w:rStyle w:val="VerbatimChar"/>
        </w:rPr>
        <w:t xml:space="preserve">└── ...</w:t>
      </w:r>
    </w:p>
    <w:bookmarkEnd w:id="9"/>
    <w:bookmarkStart w:id="11" w:name="prerequisites"/>
    <w:p>
      <w:pPr>
        <w:pStyle w:val="Heading3"/>
      </w:pPr>
      <w:r>
        <w:t xml:space="preserve">1.2 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Pandoc 3.0+</w:t>
      </w:r>
      <w:r>
        <w:t xml:space="preserve"> </w:t>
      </w:r>
      <w:r>
        <w:t xml:space="preserve">installed (</w:t>
      </w:r>
      <w:hyperlink r:id="rId10">
        <w:r>
          <w:rPr>
            <w:rStyle w:val="Hyperlink"/>
          </w:rPr>
          <w:t xml:space="preserve">pandoc.org/installing.html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 Batch Support</w:t>
      </w:r>
      <w:r>
        <w:t xml:space="preserve"> </w:t>
      </w:r>
      <w:r>
        <w:t xml:space="preserve">(BAT execution enabled)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Lua support in Pandoc</w:t>
      </w:r>
      <w:r>
        <w:t xml:space="preserve"> </w:t>
      </w:r>
      <w:r>
        <w:t xml:space="preserve">(included in Pandoc 3.0+)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quick-start"/>
    <w:p>
      <w:pPr>
        <w:pStyle w:val="Heading2"/>
      </w:pPr>
      <w:r>
        <w:t xml:space="preserve">2. Quick Start</w:t>
      </w:r>
    </w:p>
    <w:bookmarkStart w:id="13" w:name="for-single-governance-file"/>
    <w:p>
      <w:pPr>
        <w:pStyle w:val="Heading3"/>
      </w:pPr>
      <w:r>
        <w:t xml:space="preserve">2.1 For Single Governance File</w:t>
      </w:r>
    </w:p>
    <w:p>
      <w:pPr>
        <w:pStyle w:val="SourceCode"/>
      </w:pPr>
      <w:r>
        <w:rPr>
          <w:rStyle w:val="CommentTok"/>
        </w:rPr>
        <w:t xml:space="preserve"># Double-click md-to-docx-v3-1-0.bat</w:t>
      </w:r>
      <w:r>
        <w:br/>
      </w:r>
      <w:r>
        <w:rPr>
          <w:rStyle w:val="CommentTok"/>
        </w:rPr>
        <w:t xml:space="preserve"># Choose Option 1: Convert single file</w:t>
      </w:r>
      <w:r>
        <w:br/>
      </w:r>
      <w:r>
        <w:rPr>
          <w:rStyle w:val="CommentTok"/>
        </w:rPr>
        <w:t xml:space="preserve"># Paste path to your .md file</w:t>
      </w:r>
      <w:r>
        <w:br/>
      </w:r>
      <w:r>
        <w:rPr>
          <w:rStyle w:val="CommentTok"/>
        </w:rPr>
        <w:t xml:space="preserve"># Choose advanced options if desired</w:t>
      </w:r>
      <w:r>
        <w:br/>
      </w:r>
      <w:r>
        <w:rPr>
          <w:rStyle w:val="CommentTok"/>
        </w:rPr>
        <w:t xml:space="preserve"># Done!</w:t>
      </w:r>
    </w:p>
    <w:bookmarkEnd w:id="13"/>
    <w:bookmarkStart w:id="14" w:name="for-all-docs-files-recommended"/>
    <w:p>
      <w:pPr>
        <w:pStyle w:val="Heading3"/>
      </w:pPr>
      <w:r>
        <w:t xml:space="preserve">2.2 For All Docs/ Files (Recommended)</w:t>
      </w:r>
    </w:p>
    <w:p>
      <w:pPr>
        <w:pStyle w:val="SourceCode"/>
      </w:pPr>
      <w:r>
        <w:rPr>
          <w:rStyle w:val="CommentTok"/>
        </w:rPr>
        <w:t xml:space="preserve"># Double-click md-to-docx-v3-1-0.bat</w:t>
      </w:r>
      <w:r>
        <w:br/>
      </w:r>
      <w:r>
        <w:rPr>
          <w:rStyle w:val="CommentTok"/>
        </w:rPr>
        <w:t xml:space="preserve"># Choose Option 2: Convert docs/ folder</w:t>
      </w:r>
      <w:r>
        <w:br/>
      </w:r>
      <w:r>
        <w:rPr>
          <w:rStyle w:val="CommentTok"/>
        </w:rPr>
        <w:t xml:space="preserve"># Converter auto-detects all .md files in docs/</w:t>
      </w:r>
      <w:r>
        <w:br/>
      </w:r>
      <w:r>
        <w:rPr>
          <w:rStyle w:val="CommentTok"/>
        </w:rPr>
        <w:t xml:space="preserve"># Confirms before batch conversion</w:t>
      </w:r>
      <w:r>
        <w:br/>
      </w:r>
      <w:r>
        <w:rPr>
          <w:rStyle w:val="CommentTok"/>
        </w:rPr>
        <w:t xml:space="preserve"># Done! All .md → .docx</w:t>
      </w:r>
    </w:p>
    <w:bookmarkEnd w:id="14"/>
    <w:bookmarkStart w:id="15" w:name="drag-and-drop-fastest"/>
    <w:p>
      <w:pPr>
        <w:pStyle w:val="Heading3"/>
      </w:pPr>
      <w:r>
        <w:t xml:space="preserve">2.3 Drag and Drop (Fastest)</w:t>
      </w:r>
    </w:p>
    <w:p>
      <w:pPr>
        <w:pStyle w:val="SourceCode"/>
      </w:pPr>
      <w:r>
        <w:rPr>
          <w:rStyle w:val="CommentTok"/>
        </w:rPr>
        <w:t xml:space="preserve"># Drag any .md file directly onto md-to-docx-v3-1-0.bat</w:t>
      </w:r>
      <w:r>
        <w:br/>
      </w:r>
      <w:r>
        <w:rPr>
          <w:rStyle w:val="CommentTok"/>
        </w:rPr>
        <w:t xml:space="preserve"># Converter processes it immediately</w:t>
      </w:r>
      <w:r>
        <w:br/>
      </w:r>
      <w:r>
        <w:rPr>
          <w:rStyle w:val="CommentTok"/>
        </w:rPr>
        <w:t xml:space="preserve"># Auto-detects template if available</w:t>
      </w:r>
      <w:r>
        <w:br/>
      </w:r>
      <w:r>
        <w:rPr>
          <w:rStyle w:val="CommentTok"/>
        </w:rPr>
        <w:t xml:space="preserve"># Opens result in Word (optional)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template-variables"/>
    <w:p>
      <w:pPr>
        <w:pStyle w:val="Heading2"/>
      </w:pPr>
      <w:r>
        <w:t xml:space="preserve">3. Template Variables</w:t>
      </w:r>
    </w:p>
    <w:p>
      <w:pPr>
        <w:pStyle w:val="FirstParagraph"/>
      </w:pPr>
      <w:r>
        <w:t xml:space="preserve">You can now use</w:t>
      </w:r>
      <w:r>
        <w:t xml:space="preserve"> </w:t>
      </w:r>
      <w:r>
        <w:rPr>
          <w:b/>
          <w:bCs/>
        </w:rPr>
        <w:t xml:space="preserve">template variables</w:t>
      </w:r>
      <w:r>
        <w:t xml:space="preserve"> </w:t>
      </w:r>
      <w:r>
        <w:t xml:space="preserve">in your Markdown files:</w:t>
      </w:r>
    </w:p>
    <w:bookmarkStart w:id="17" w:name="supported-variables"/>
    <w:p>
      <w:pPr>
        <w:pStyle w:val="Heading3"/>
      </w:pPr>
      <w:r>
        <w:t xml:space="preserve">3.1 Supported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Auto-Detected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${VERSION}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0.2.2.0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version-system-v4-2.md</w:t>
            </w:r>
            <w:r>
              <w:t xml:space="preserve"> </w:t>
            </w:r>
            <w:r>
              <w:t xml:space="preserve">or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${DATE}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2026-01-09</w:t>
            </w:r>
          </w:p>
        </w:tc>
        <w:tc>
          <w:tcPr/>
          <w:p>
            <w:pPr>
              <w:pStyle w:val="Compact"/>
            </w:pPr>
            <w:r>
              <w:t xml:space="preserve">System date (YYYY-MM-DD)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${DATETIME}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2026-01-09 11:35:47</w:t>
            </w:r>
          </w:p>
        </w:tc>
        <w:tc>
          <w:tcPr/>
          <w:p>
            <w:pPr>
              <w:pStyle w:val="Compact"/>
            </w:pPr>
            <w:r>
              <w:t xml:space="preserve">System date/time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${PROJECT}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Falcon BMS TMS/DMS/CMS Guide</w:t>
            </w:r>
          </w:p>
        </w:tc>
        <w:tc>
          <w:tcPr/>
          <w:p>
            <w:pPr>
              <w:pStyle w:val="Compact"/>
            </w:pPr>
            <w:r>
              <w:t xml:space="preserve">Default or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${PHASE}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Pre-Publication (0.x.x.x)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PROJECT-TRACKING</w:t>
            </w:r>
            <w:r>
              <w:t xml:space="preserve"> </w:t>
            </w:r>
            <w:r>
              <w:t xml:space="preserve">or 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${AUTHOR}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Carlos Nader</w:t>
            </w:r>
          </w:p>
        </w:tc>
        <w:tc>
          <w:tcPr/>
          <w:p>
            <w:pPr>
              <w:pStyle w:val="Compact"/>
            </w:pPr>
            <w:r>
              <w:t xml:space="preserve">From environment or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${LOCALE}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en_US</w:t>
            </w:r>
          </w:p>
        </w:tc>
        <w:tc>
          <w:tcPr/>
          <w:p>
            <w:pPr>
              <w:pStyle w:val="Compact"/>
            </w:pPr>
            <w:r>
              <w:t xml:space="preserve">System locale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${TIME}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11:35:47</w:t>
            </w:r>
          </w:p>
        </w:tc>
        <w:tc>
          <w:tcPr/>
          <w:p>
            <w:pPr>
              <w:pStyle w:val="Compact"/>
            </w:pPr>
            <w:r>
              <w:t xml:space="preserve">System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${YEAR}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System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${MONTH}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System month (full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${DAY}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System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${WEEKDAY}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Friday</w:t>
            </w:r>
          </w:p>
        </w:tc>
        <w:tc>
          <w:tcPr/>
          <w:p>
            <w:pPr>
              <w:pStyle w:val="Compact"/>
            </w:pPr>
            <w:r>
              <w:t xml:space="preserve">System weekday (full name)</w:t>
            </w:r>
          </w:p>
        </w:tc>
      </w:tr>
    </w:tbl>
    <w:bookmarkEnd w:id="17"/>
    <w:bookmarkStart w:id="18" w:name="usage-examples"/>
    <w:p>
      <w:pPr>
        <w:pStyle w:val="Heading3"/>
      </w:pPr>
      <w:r>
        <w:t xml:space="preserve">3.2 Usage Examples</w:t>
      </w:r>
    </w:p>
    <w:p>
      <w:pPr>
        <w:pStyle w:val="FirstParagraph"/>
      </w:pPr>
      <w:r>
        <w:t xml:space="preserve">In your Markdown files:</w:t>
      </w:r>
    </w:p>
    <w:p>
      <w:pPr>
        <w:pStyle w:val="SourceCode"/>
      </w:pPr>
      <w:r>
        <w:rPr>
          <w:rStyle w:val="FunctionTok"/>
        </w:rPr>
        <w:t xml:space="preserve"># GitHub Desktop Guide — Falcon BMS Guide</w:t>
      </w:r>
      <w:r>
        <w:br/>
      </w:r>
      <w:r>
        <w:br/>
      </w:r>
      <w:r>
        <w:rPr>
          <w:rStyle w:val="NormalTok"/>
        </w:rPr>
        <w:t xml:space="preserve">**Version:** ${VERSION}  </w:t>
      </w:r>
      <w:r>
        <w:br/>
      </w:r>
      <w:r>
        <w:rPr>
          <w:rStyle w:val="NormalTok"/>
        </w:rPr>
        <w:t xml:space="preserve">**Date:** ${DATE}  </w:t>
      </w:r>
      <w:r>
        <w:br/>
      </w:r>
      <w:r>
        <w:rPr>
          <w:rStyle w:val="NormalTok"/>
        </w:rPr>
        <w:t xml:space="preserve">**Project:** ${PROJECT}  </w:t>
      </w:r>
      <w:r>
        <w:br/>
      </w:r>
      <w:r>
        <w:rPr>
          <w:rStyle w:val="NormalTok"/>
        </w:rPr>
        <w:t xml:space="preserve">**Phase:** ${PHASE}  </w:t>
      </w:r>
      <w:r>
        <w:br/>
      </w:r>
      <w:r>
        <w:rPr>
          <w:rStyle w:val="NormalTok"/>
        </w:rPr>
        <w:t xml:space="preserve">**Author:** ${AUTHOR}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Last updated: ${DATETIME}</w:t>
      </w:r>
    </w:p>
    <w:p>
      <w:pPr>
        <w:pStyle w:val="FirstParagraph"/>
      </w:pPr>
      <w:r>
        <w:t xml:space="preserve">Result in DOCX:</w:t>
      </w:r>
    </w:p>
    <w:p>
      <w:pPr>
        <w:pStyle w:val="SourceCode"/>
      </w:pPr>
      <w:r>
        <w:rPr>
          <w:rStyle w:val="VerbatimChar"/>
        </w:rPr>
        <w:t xml:space="preserve"># GitHub Desktop Guide — Falcon BMS Guide</w:t>
      </w:r>
      <w:r>
        <w:br/>
      </w:r>
      <w:r>
        <w:br/>
      </w:r>
      <w:r>
        <w:rPr>
          <w:rStyle w:val="VerbatimChar"/>
        </w:rPr>
        <w:t xml:space="preserve">Version: 0.2.2.0</w:t>
      </w:r>
      <w:r>
        <w:br/>
      </w:r>
      <w:r>
        <w:rPr>
          <w:rStyle w:val="VerbatimChar"/>
        </w:rPr>
        <w:t xml:space="preserve">Date: 2026-01-09</w:t>
      </w:r>
      <w:r>
        <w:br/>
      </w:r>
      <w:r>
        <w:rPr>
          <w:rStyle w:val="VerbatimChar"/>
        </w:rPr>
        <w:t xml:space="preserve">Project: Falcon BMS TMS/DMS/CMS Guide</w:t>
      </w:r>
      <w:r>
        <w:br/>
      </w:r>
      <w:r>
        <w:rPr>
          <w:rStyle w:val="VerbatimChar"/>
        </w:rPr>
        <w:t xml:space="preserve">Phase: Pre-Publication (0.x.x.x)</w:t>
      </w:r>
      <w:r>
        <w:br/>
      </w:r>
      <w:r>
        <w:rPr>
          <w:rStyle w:val="VerbatimChar"/>
        </w:rPr>
        <w:t xml:space="preserve">Author: Carlos Nader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Last updated: 2026-01-09 11:35:47</w:t>
      </w:r>
    </w:p>
    <w:bookmarkEnd w:id="18"/>
    <w:bookmarkStart w:id="19" w:name="setting-custom-values"/>
    <w:p>
      <w:pPr>
        <w:pStyle w:val="Heading3"/>
      </w:pPr>
      <w:r>
        <w:t xml:space="preserve">3.3 Setting Custom Values</w:t>
      </w:r>
    </w:p>
    <w:p>
      <w:pPr>
        <w:pStyle w:val="FirstParagraph"/>
      </w:pPr>
      <w:r>
        <w:t xml:space="preserve">Set environment variables before running the converter:</w:t>
      </w:r>
    </w:p>
    <w:p>
      <w:pPr>
        <w:pStyle w:val="SourceCode"/>
      </w:pPr>
      <w:r>
        <w:rPr>
          <w:rStyle w:val="VerbatimChar"/>
        </w:rPr>
        <w:t xml:space="preserve">REM Windows Command Prompt</w:t>
      </w:r>
      <w:r>
        <w:br/>
      </w:r>
      <w:r>
        <w:rPr>
          <w:rStyle w:val="VerbatimChar"/>
        </w:rPr>
        <w:t xml:space="preserve">set FALCON_VERSION=0.3.0.0</w:t>
      </w:r>
      <w:r>
        <w:br/>
      </w:r>
      <w:r>
        <w:rPr>
          <w:rStyle w:val="VerbatimChar"/>
        </w:rPr>
        <w:t xml:space="preserve">set FALCON_PHASE=Phase 1 - CMS</w:t>
      </w:r>
      <w:r>
        <w:br/>
      </w:r>
      <w:r>
        <w:rPr>
          <w:rStyle w:val="VerbatimChar"/>
        </w:rPr>
        <w:t xml:space="preserve">set FALCON_AUTHOR=Your Name</w:t>
      </w:r>
      <w:r>
        <w:br/>
      </w:r>
      <w:r>
        <w:br/>
      </w:r>
      <w:r>
        <w:rPr>
          <w:rStyle w:val="VerbatimChar"/>
        </w:rPr>
        <w:t xml:space="preserve">REM Then run the converter</w:t>
      </w:r>
      <w:r>
        <w:br/>
      </w:r>
      <w:r>
        <w:rPr>
          <w:rStyle w:val="VerbatimChar"/>
        </w:rPr>
        <w:t xml:space="preserve">md-to-docx-v3-1-0.bat</w:t>
      </w:r>
    </w:p>
    <w:p>
      <w:pPr>
        <w:pStyle w:val="FirstParagraph"/>
      </w:pPr>
      <w:r>
        <w:t xml:space="preserve">Or create a</w:t>
      </w:r>
      <w:r>
        <w:t xml:space="preserve"> </w:t>
      </w:r>
      <w:r>
        <w:rPr>
          <w:rStyle w:val="VerbatimChar"/>
        </w:rPr>
        <w:t xml:space="preserve">SET-ENVIRONMENT.bat</w:t>
      </w:r>
      <w:r>
        <w:t xml:space="preserve"> </w:t>
      </w:r>
      <w:r>
        <w:t xml:space="preserve">file in project root: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setlocal</w:t>
      </w:r>
      <w:r>
        <w:br/>
      </w:r>
      <w:r>
        <w:br/>
      </w:r>
      <w:r>
        <w:rPr>
          <w:rStyle w:val="VerbatimChar"/>
        </w:rPr>
        <w:t xml:space="preserve">set FALCON_VERSION=0.2.2.0</w:t>
      </w:r>
      <w:r>
        <w:br/>
      </w:r>
      <w:r>
        <w:rPr>
          <w:rStyle w:val="VerbatimChar"/>
        </w:rPr>
        <w:t xml:space="preserve">set FALCON_PHASE=Pre-Publication (0.x.x.x)</w:t>
      </w:r>
      <w:r>
        <w:br/>
      </w:r>
      <w:r>
        <w:rPr>
          <w:rStyle w:val="VerbatimChar"/>
        </w:rPr>
        <w:t xml:space="preserve">set FALCON_AUTHOR=Carlos Nader</w:t>
      </w:r>
      <w:r>
        <w:br/>
      </w:r>
      <w:r>
        <w:br/>
      </w:r>
      <w:r>
        <w:rPr>
          <w:rStyle w:val="VerbatimChar"/>
        </w:rPr>
        <w:t xml:space="preserve">REM Launch converter with these variables set</w:t>
      </w:r>
      <w:r>
        <w:br/>
      </w:r>
      <w:r>
        <w:rPr>
          <w:rStyle w:val="VerbatimChar"/>
        </w:rPr>
        <w:t xml:space="preserve">call md-to-docx-v3-1-0.bat</w:t>
      </w:r>
      <w:r>
        <w:br/>
      </w:r>
      <w:r>
        <w:br/>
      </w:r>
      <w:r>
        <w:rPr>
          <w:rStyle w:val="VerbatimChar"/>
        </w:rPr>
        <w:t xml:space="preserve">endlocal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lua-filters"/>
    <w:p>
      <w:pPr>
        <w:pStyle w:val="Heading2"/>
      </w:pPr>
      <w:r>
        <w:t xml:space="preserve">4. Lua Filters</w:t>
      </w:r>
    </w:p>
    <w:bookmarkStart w:id="21" w:name="what-they-do"/>
    <w:p>
      <w:pPr>
        <w:pStyle w:val="Heading3"/>
      </w:pPr>
      <w:r>
        <w:t xml:space="preserve">4.1 What They Do</w:t>
      </w:r>
    </w:p>
    <w:p>
      <w:pPr>
        <w:pStyle w:val="FirstParagraph"/>
      </w:pPr>
      <w:r>
        <w:rPr>
          <w:rStyle w:val="VerbatimChar"/>
          <w:b/>
          <w:bCs/>
        </w:rPr>
        <w:t xml:space="preserve">docx-enhancements.lua</w:t>
      </w:r>
      <w:r>
        <w:rPr>
          <w:b/>
          <w:bCs/>
        </w:rPr>
        <w:t xml:space="preserve">:</w:t>
      </w:r>
      <w:r>
        <w:t xml:space="preserve"> </w:t>
      </w:r>
      <w:r>
        <w:t xml:space="preserve">- Improves table rendering (consistent widths, alignment)</w:t>
      </w:r>
      <w:r>
        <w:t xml:space="preserve"> </w:t>
      </w:r>
      <w:r>
        <w:t xml:space="preserve">- Preserves code block styling (monospace, language info)</w:t>
      </w:r>
      <w:r>
        <w:t xml:space="preserve"> </w:t>
      </w:r>
      <w:r>
        <w:t xml:space="preserve">- Handles links, citations, and footnotes</w:t>
      </w:r>
      <w:r>
        <w:t xml:space="preserve"> </w:t>
      </w:r>
      <w:r>
        <w:t xml:space="preserve">- Ensures emphasis (italic/bold) is preserved in DOCX</w:t>
      </w:r>
      <w:r>
        <w:t xml:space="preserve"> </w:t>
      </w:r>
      <w:r>
        <w:t xml:space="preserve">- Manages heading levels properly</w:t>
      </w:r>
    </w:p>
    <w:p>
      <w:pPr>
        <w:pStyle w:val="BodyText"/>
      </w:pPr>
      <w:r>
        <w:rPr>
          <w:rStyle w:val="VerbatimChar"/>
          <w:b/>
          <w:bCs/>
        </w:rPr>
        <w:t xml:space="preserve">template-variables.lua</w:t>
      </w:r>
      <w:r>
        <w:rPr>
          <w:b/>
          <w:bCs/>
        </w:rPr>
        <w:t xml:space="preserve">:</w:t>
      </w:r>
      <w:r>
        <w:t xml:space="preserve"> </w:t>
      </w:r>
      <w:r>
        <w:t xml:space="preserve">- Replaces</w:t>
      </w:r>
      <w:r>
        <w:t xml:space="preserve"> </w:t>
      </w:r>
      <w:r>
        <w:rPr>
          <w:rStyle w:val="VerbatimChar"/>
        </w:rPr>
        <w:t xml:space="preserve">${VARIABLE}</w:t>
      </w:r>
      <w:r>
        <w:t xml:space="preserve"> </w:t>
      </w:r>
      <w:r>
        <w:t xml:space="preserve">placeholders with actual values</w:t>
      </w:r>
      <w:r>
        <w:t xml:space="preserve"> </w:t>
      </w:r>
      <w:r>
        <w:t xml:space="preserve">- Auto-reads version from</w:t>
      </w:r>
      <w:r>
        <w:t xml:space="preserve"> </w:t>
      </w:r>
      <w:r>
        <w:rPr>
          <w:rStyle w:val="VerbatimChar"/>
        </w:rPr>
        <w:t xml:space="preserve">version-system-v4-2.md</w:t>
      </w:r>
      <w:r>
        <w:t xml:space="preserve"> </w:t>
      </w:r>
      <w:r>
        <w:t xml:space="preserve">- Auto-reads phase from</w:t>
      </w:r>
      <w:r>
        <w:t xml:space="preserve"> </w:t>
      </w:r>
      <w:r>
        <w:rPr>
          <w:rStyle w:val="VerbatimChar"/>
        </w:rPr>
        <w:t xml:space="preserve">PROJECT-TRACKING</w:t>
      </w:r>
      <w:r>
        <w:t xml:space="preserve"> </w:t>
      </w:r>
      <w:r>
        <w:t xml:space="preserve">files</w:t>
      </w:r>
      <w:r>
        <w:t xml:space="preserve"> </w:t>
      </w:r>
      <w:r>
        <w:t xml:space="preserve">- Supports environment variables as fallback</w:t>
      </w:r>
    </w:p>
    <w:bookmarkEnd w:id="21"/>
    <w:bookmarkStart w:id="22" w:name="customizing-filters"/>
    <w:p>
      <w:pPr>
        <w:pStyle w:val="Heading3"/>
      </w:pPr>
      <w:r>
        <w:t xml:space="preserve">4.2 Customizing Filters</w:t>
      </w:r>
    </w:p>
    <w:p>
      <w:pPr>
        <w:pStyle w:val="FirstParagraph"/>
      </w:pPr>
      <w:r>
        <w:t xml:space="preserve">You can edit the</w:t>
      </w:r>
      <w:r>
        <w:t xml:space="preserve"> </w:t>
      </w:r>
      <w:r>
        <w:rPr>
          <w:rStyle w:val="VerbatimChar"/>
        </w:rPr>
        <w:t xml:space="preserve">.lua</w:t>
      </w:r>
      <w:r>
        <w:t xml:space="preserve"> </w:t>
      </w:r>
      <w:r>
        <w:t xml:space="preserve">files to customize behavior:</w:t>
      </w:r>
    </w:p>
    <w:p>
      <w:pPr>
        <w:pStyle w:val="BodyText"/>
      </w:pPr>
      <w:r>
        <w:rPr>
          <w:b/>
          <w:bCs/>
        </w:rPr>
        <w:t xml:space="preserve">To add a new variable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template-variables.lua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'FALCON_VERSION'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'0.2.2.0'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'%Y-%m-%d'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MYVAR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Custom 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Add here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 use in Markdown:</w:t>
      </w:r>
      <w:r>
        <w:t xml:space="preserve"> </w:t>
      </w:r>
      <w:r>
        <w:rPr>
          <w:rStyle w:val="VerbatimChar"/>
        </w:rPr>
        <w:t xml:space="preserve">${MYVAR}</w:t>
      </w:r>
    </w:p>
    <w:p>
      <w:pPr>
        <w:pStyle w:val="BodyText"/>
      </w:pPr>
      <w:r>
        <w:rPr>
          <w:b/>
          <w:bCs/>
        </w:rPr>
        <w:t xml:space="preserve">To add table styling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docx-enhancements.lua</w:t>
      </w:r>
      <w:r>
        <w:t xml:space="preserve">, modify the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filter function.</w:t>
      </w:r>
    </w:p>
    <w:bookmarkEnd w:id="22"/>
    <w:bookmarkStart w:id="23" w:name="disabling-filters"/>
    <w:p>
      <w:pPr>
        <w:pStyle w:val="Heading3"/>
      </w:pPr>
      <w:r>
        <w:t xml:space="preserve">4.3 Disabling Filters</w:t>
      </w:r>
    </w:p>
    <w:p>
      <w:pPr>
        <w:pStyle w:val="FirstParagraph"/>
      </w:pPr>
      <w:r>
        <w:t xml:space="preserve">If you don't want Lua filters applied: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Rename or delete</w:t>
      </w:r>
      <w:r>
        <w:t xml:space="preserve"> </w:t>
      </w:r>
      <w:r>
        <w:rPr>
          <w:rStyle w:val="VerbatimChar"/>
        </w:rPr>
        <w:t xml:space="preserve">docx-enhancements.lua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template-variables.lua</w:t>
      </w:r>
    </w:p>
    <w:p>
      <w:pPr>
        <w:pStyle w:val="Compact"/>
        <w:numPr>
          <w:ilvl w:val="0"/>
          <w:numId w:val="1002"/>
        </w:numPr>
      </w:pPr>
      <w:r>
        <w:t xml:space="preserve">Converter will detect missing filters and show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t xml:space="preserve">message</w:t>
      </w:r>
    </w:p>
    <w:p>
      <w:pPr>
        <w:pStyle w:val="Compact"/>
        <w:numPr>
          <w:ilvl w:val="0"/>
          <w:numId w:val="1002"/>
        </w:numPr>
      </w:pPr>
      <w:r>
        <w:t xml:space="preserve">Conversion continues without those filters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workflow-integration"/>
    <w:p>
      <w:pPr>
        <w:pStyle w:val="Heading2"/>
      </w:pPr>
      <w:r>
        <w:t xml:space="preserve">5. Workflow Integration</w:t>
      </w:r>
    </w:p>
    <w:bookmarkStart w:id="25" w:name="standard-session-governance"/>
    <w:p>
      <w:pPr>
        <w:pStyle w:val="Heading3"/>
      </w:pPr>
      <w:r>
        <w:t xml:space="preserve">5.1 Standard Session (Governance)</w:t>
      </w:r>
    </w:p>
    <w:p>
      <w:pPr>
        <w:pStyle w:val="SourceCode"/>
      </w:pPr>
      <w:r>
        <w:rPr>
          <w:rStyle w:val="VerbatimChar"/>
        </w:rPr>
        <w:t xml:space="preserve">1. Pull origin in GitHub Desktop</w:t>
      </w:r>
      <w:r>
        <w:br/>
      </w:r>
      <w:r>
        <w:rPr>
          <w:rStyle w:val="VerbatimChar"/>
        </w:rPr>
        <w:t xml:space="preserve">2. Edit .md files in docs/</w:t>
      </w:r>
      <w:r>
        <w:br/>
      </w:r>
      <w:r>
        <w:rPr>
          <w:rStyle w:val="VerbatimChar"/>
        </w:rPr>
        <w:t xml:space="preserve">3. Run: md-to-docx-v3-1-0.bat</w:t>
      </w:r>
      <w:r>
        <w:br/>
      </w:r>
      <w:r>
        <w:rPr>
          <w:rStyle w:val="VerbatimChar"/>
        </w:rPr>
        <w:t xml:space="preserve">4. Choose Option 2: Convert docs/ folder</w:t>
      </w:r>
      <w:r>
        <w:br/>
      </w:r>
      <w:r>
        <w:rPr>
          <w:rStyle w:val="VerbatimChar"/>
        </w:rPr>
        <w:t xml:space="preserve">5. Verify .docx files in docs/</w:t>
      </w:r>
      <w:r>
        <w:br/>
      </w:r>
      <w:r>
        <w:rPr>
          <w:rStyle w:val="VerbatimChar"/>
        </w:rPr>
        <w:t xml:space="preserve">6. Commit both .md and .docx</w:t>
      </w:r>
      <w:r>
        <w:br/>
      </w:r>
      <w:r>
        <w:rPr>
          <w:rStyle w:val="VerbatimChar"/>
        </w:rPr>
        <w:t xml:space="preserve">7. Push to GitHub</w:t>
      </w:r>
    </w:p>
    <w:bookmarkEnd w:id="25"/>
    <w:bookmarkStart w:id="26" w:name="wip-session"/>
    <w:p>
      <w:pPr>
        <w:pStyle w:val="Heading3"/>
      </w:pPr>
      <w:r>
        <w:t xml:space="preserve">5.2 WIP Session</w:t>
      </w:r>
    </w:p>
    <w:p>
      <w:pPr>
        <w:pStyle w:val="SourceCode"/>
      </w:pPr>
      <w:r>
        <w:rPr>
          <w:rStyle w:val="VerbatimChar"/>
        </w:rPr>
        <w:t xml:space="preserve">1. Pull origin</w:t>
      </w:r>
      <w:r>
        <w:br/>
      </w:r>
      <w:r>
        <w:rPr>
          <w:rStyle w:val="VerbatimChar"/>
        </w:rPr>
        <w:t xml:space="preserve">2. Edit WIP/*.md or WIP/*.tex</w:t>
      </w:r>
      <w:r>
        <w:br/>
      </w:r>
      <w:r>
        <w:rPr>
          <w:rStyle w:val="VerbatimChar"/>
        </w:rPr>
        <w:t xml:space="preserve">3. (Optional) Convert WIP .md → .docx</w:t>
      </w:r>
      <w:r>
        <w:br/>
      </w:r>
      <w:r>
        <w:rPr>
          <w:rStyle w:val="VerbatimChar"/>
        </w:rPr>
        <w:t xml:space="preserve">   - Use Option 3: Convert entire folder</w:t>
      </w:r>
      <w:r>
        <w:br/>
      </w:r>
      <w:r>
        <w:rPr>
          <w:rStyle w:val="VerbatimChar"/>
        </w:rPr>
        <w:t xml:space="preserve">   - Choose WIP/ folder</w:t>
      </w:r>
      <w:r>
        <w:br/>
      </w:r>
      <w:r>
        <w:rPr>
          <w:rStyle w:val="VerbatimChar"/>
        </w:rPr>
        <w:t xml:space="preserve">4. Commit WIP changes</w:t>
      </w:r>
      <w:r>
        <w:br/>
      </w:r>
      <w:r>
        <w:rPr>
          <w:rStyle w:val="VerbatimChar"/>
        </w:rPr>
        <w:t xml:space="preserve">5. Push to GitHub</w:t>
      </w:r>
    </w:p>
    <w:bookmarkEnd w:id="26"/>
    <w:bookmarkStart w:id="27" w:name="guide-integration-session"/>
    <w:p>
      <w:pPr>
        <w:pStyle w:val="Heading3"/>
      </w:pPr>
      <w:r>
        <w:t xml:space="preserve">5.3 Guide Integration Session</w:t>
      </w:r>
    </w:p>
    <w:p>
      <w:pPr>
        <w:pStyle w:val="SourceCode"/>
      </w:pPr>
      <w:r>
        <w:rPr>
          <w:rStyle w:val="VerbatimChar"/>
        </w:rPr>
        <w:t xml:space="preserve">1. Pull origin</w:t>
      </w:r>
      <w:r>
        <w:br/>
      </w:r>
      <w:r>
        <w:rPr>
          <w:rStyle w:val="VerbatimChar"/>
        </w:rPr>
        <w:t xml:space="preserve">2. Integrate WIP content into guide.tex snapshot</w:t>
      </w:r>
      <w:r>
        <w:br/>
      </w:r>
      <w:r>
        <w:rPr>
          <w:rStyle w:val="VerbatimChar"/>
        </w:rPr>
        <w:t xml:space="preserve">3. (Optional) Convert snapshot to preview DOCX</w:t>
      </w:r>
      <w:r>
        <w:br/>
      </w:r>
      <w:r>
        <w:rPr>
          <w:rStyle w:val="VerbatimChar"/>
        </w:rPr>
        <w:t xml:space="preserve">4. Update guide.tex</w:t>
      </w:r>
      <w:r>
        <w:br/>
      </w:r>
      <w:r>
        <w:rPr>
          <w:rStyle w:val="VerbatimChar"/>
        </w:rPr>
        <w:t xml:space="preserve">5. Commit + Push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enu-options-explained"/>
    <w:p>
      <w:pPr>
        <w:pStyle w:val="Heading2"/>
      </w:pPr>
      <w:r>
        <w:t xml:space="preserve">6. Menu Options Explained</w:t>
      </w:r>
    </w:p>
    <w:bookmarkStart w:id="29" w:name="main-menu-when-script-opens"/>
    <w:p>
      <w:pPr>
        <w:pStyle w:val="Heading3"/>
      </w:pPr>
      <w:r>
        <w:t xml:space="preserve">Main Menu (When Script Opens)</w:t>
      </w:r>
    </w:p>
    <w:p>
      <w:pPr>
        <w:pStyle w:val="SourceCode"/>
      </w:pPr>
      <w:r>
        <w:rPr>
          <w:rStyle w:val="VerbatimChar"/>
        </w:rPr>
        <w:t xml:space="preserve">1. Convert single file</w:t>
      </w:r>
      <w:r>
        <w:br/>
      </w:r>
      <w:r>
        <w:rPr>
          <w:rStyle w:val="VerbatimChar"/>
        </w:rPr>
        <w:t xml:space="preserve">   → Choose one .md, specify output</w:t>
      </w:r>
      <w:r>
        <w:br/>
      </w:r>
      <w:r>
        <w:rPr>
          <w:rStyle w:val="VerbatimChar"/>
        </w:rPr>
        <w:t xml:space="preserve">   → Use when converting individual documents</w:t>
      </w:r>
      <w:r>
        <w:br/>
      </w:r>
      <w:r>
        <w:br/>
      </w:r>
      <w:r>
        <w:rPr>
          <w:rStyle w:val="VerbatimChar"/>
        </w:rPr>
        <w:t xml:space="preserve">2. Convert docs/ folder ⭐ RECOMMENDED FOR GOVERNANCE</w:t>
      </w:r>
      <w:r>
        <w:br/>
      </w:r>
      <w:r>
        <w:rPr>
          <w:rStyle w:val="VerbatimChar"/>
        </w:rPr>
        <w:t xml:space="preserve">   → Auto-detect all .md in docs/</w:t>
      </w:r>
      <w:r>
        <w:br/>
      </w:r>
      <w:r>
        <w:rPr>
          <w:rStyle w:val="VerbatimChar"/>
        </w:rPr>
        <w:t xml:space="preserve">   → One-click batch conversion</w:t>
      </w:r>
      <w:r>
        <w:br/>
      </w:r>
      <w:r>
        <w:rPr>
          <w:rStyle w:val="VerbatimChar"/>
        </w:rPr>
        <w:t xml:space="preserve">   → Perfect for governance document updates</w:t>
      </w:r>
      <w:r>
        <w:br/>
      </w:r>
      <w:r>
        <w:br/>
      </w:r>
      <w:r>
        <w:rPr>
          <w:rStyle w:val="VerbatimChar"/>
        </w:rPr>
        <w:t xml:space="preserve">3. Convert entire folder</w:t>
      </w:r>
      <w:r>
        <w:br/>
      </w:r>
      <w:r>
        <w:rPr>
          <w:rStyle w:val="VerbatimChar"/>
        </w:rPr>
        <w:t xml:space="preserve">   → Choose any folder with .md files</w:t>
      </w:r>
      <w:r>
        <w:br/>
      </w:r>
      <w:r>
        <w:rPr>
          <w:rStyle w:val="VerbatimChar"/>
        </w:rPr>
        <w:t xml:space="preserve">   → Batch process all .md → .docx</w:t>
      </w:r>
      <w:r>
        <w:br/>
      </w:r>
      <w:r>
        <w:rPr>
          <w:rStyle w:val="VerbatimChar"/>
        </w:rPr>
        <w:t xml:space="preserve">   → Use for WIP folders or custom locations</w:t>
      </w:r>
      <w:r>
        <w:br/>
      </w:r>
      <w:r>
        <w:br/>
      </w:r>
      <w:r>
        <w:rPr>
          <w:rStyle w:val="VerbatimChar"/>
        </w:rPr>
        <w:t xml:space="preserve">4. View conversion log</w:t>
      </w:r>
      <w:r>
        <w:br/>
      </w:r>
      <w:r>
        <w:rPr>
          <w:rStyle w:val="VerbatimChar"/>
        </w:rPr>
        <w:t xml:space="preserve">   → See history of all conversions</w:t>
      </w:r>
      <w:r>
        <w:br/>
      </w:r>
      <w:r>
        <w:rPr>
          <w:rStyle w:val="VerbatimChar"/>
        </w:rPr>
        <w:t xml:space="preserve">   → Useful for debugging errors</w:t>
      </w:r>
      <w:r>
        <w:br/>
      </w:r>
      <w:r>
        <w:br/>
      </w:r>
      <w:r>
        <w:rPr>
          <w:rStyle w:val="VerbatimChar"/>
        </w:rPr>
        <w:t xml:space="preserve">5. Manage settings</w:t>
      </w:r>
      <w:r>
        <w:br/>
      </w:r>
      <w:r>
        <w:rPr>
          <w:rStyle w:val="VerbatimChar"/>
        </w:rPr>
        <w:t xml:space="preserve">   → View environment info (Pandoc version, paths)</w:t>
      </w:r>
      <w:r>
        <w:br/>
      </w:r>
      <w:r>
        <w:rPr>
          <w:rStyle w:val="VerbatimChar"/>
        </w:rPr>
        <w:t xml:space="preserve">   → Select custom template</w:t>
      </w:r>
      <w:r>
        <w:br/>
      </w:r>
      <w:r>
        <w:rPr>
          <w:rStyle w:val="VerbatimChar"/>
        </w:rPr>
        <w:t xml:space="preserve">   → Clear log file</w:t>
      </w:r>
      <w:r>
        <w:br/>
      </w:r>
      <w:r>
        <w:br/>
      </w:r>
      <w:r>
        <w:rPr>
          <w:rStyle w:val="VerbatimChar"/>
        </w:rPr>
        <w:t xml:space="preserve">6. Exit</w:t>
      </w:r>
      <w:r>
        <w:br/>
      </w:r>
      <w:r>
        <w:rPr>
          <w:rStyle w:val="VerbatimChar"/>
        </w:rPr>
        <w:t xml:space="preserve">   → Close converter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dvanced-options-per-file"/>
    <w:p>
      <w:pPr>
        <w:pStyle w:val="Heading2"/>
      </w:pPr>
      <w:r>
        <w:t xml:space="preserve">7. Advanced Options (Per-File)</w:t>
      </w:r>
    </w:p>
    <w:p>
      <w:pPr>
        <w:pStyle w:val="FirstParagraph"/>
      </w:pPr>
      <w:r>
        <w:t xml:space="preserve">When converting a file, you can enable:</w:t>
      </w:r>
    </w:p>
    <w:p>
      <w:pPr>
        <w:pStyle w:val="SourceCode"/>
      </w:pPr>
      <w:r>
        <w:rPr>
          <w:rStyle w:val="VerbatimChar"/>
        </w:rPr>
        <w:t xml:space="preserve">1. --toc</w:t>
      </w:r>
      <w:r>
        <w:br/>
      </w:r>
      <w:r>
        <w:rPr>
          <w:rStyle w:val="VerbatimChar"/>
        </w:rPr>
        <w:t xml:space="preserve">   Adds automatic Table of Contents at top of DOCX</w:t>
      </w:r>
      <w:r>
        <w:br/>
      </w:r>
      <w:r>
        <w:br/>
      </w:r>
      <w:r>
        <w:rPr>
          <w:rStyle w:val="VerbatimChar"/>
        </w:rPr>
        <w:t xml:space="preserve">2. --number-sections</w:t>
      </w:r>
      <w:r>
        <w:br/>
      </w:r>
      <w:r>
        <w:rPr>
          <w:rStyle w:val="VerbatimChar"/>
        </w:rPr>
        <w:t xml:space="preserve">   Automatically numbers all headings (1, 2, 3, etc.)</w:t>
      </w:r>
      <w:r>
        <w:br/>
      </w:r>
      <w:r>
        <w:br/>
      </w:r>
      <w:r>
        <w:rPr>
          <w:rStyle w:val="VerbatimChar"/>
        </w:rPr>
        <w:t xml:space="preserve">3. --shift-heading-level-by-1</w:t>
      </w:r>
      <w:r>
        <w:br/>
      </w:r>
      <w:r>
        <w:rPr>
          <w:rStyle w:val="VerbatimChar"/>
        </w:rPr>
        <w:t xml:space="preserve">   Changes heading hierarchy (h1 → h2, h2 → h3, etc.)</w:t>
      </w:r>
      <w:r>
        <w:br/>
      </w:r>
      <w:r>
        <w:br/>
      </w:r>
      <w:r>
        <w:rPr>
          <w:rStyle w:val="VerbatimChar"/>
        </w:rPr>
        <w:t xml:space="preserve">4. --wrap=none</w:t>
      </w:r>
      <w:r>
        <w:br/>
      </w:r>
      <w:r>
        <w:rPr>
          <w:rStyle w:val="VerbatimChar"/>
        </w:rPr>
        <w:t xml:space="preserve">   Disables line wrapping in output</w:t>
      </w:r>
    </w:p>
    <w:p>
      <w:pPr>
        <w:pStyle w:val="FirstParagraph"/>
      </w:pPr>
      <w:r>
        <w:t xml:space="preserve">Example: To convert with TOC and numbered sections, choose</w:t>
      </w:r>
      <w:r>
        <w:t xml:space="preserve"> </w:t>
      </w:r>
      <w:r>
        <w:rPr>
          <w:rStyle w:val="VerbatimChar"/>
        </w:rPr>
        <w:t xml:space="preserve">1;2</w:t>
      </w:r>
      <w:r>
        <w:t xml:space="preserve"> </w:t>
      </w:r>
      <w:r>
        <w:t xml:space="preserve">when prompted.</w:t>
      </w:r>
    </w:p>
    <w:p>
      <w:r>
        <w:pict>
          <v:rect style="width:0;height:1.5pt" o:hralign="center" o:hrstd="t" o:hr="t"/>
        </w:pict>
      </w:r>
    </w:p>
    <w:bookmarkEnd w:id="31"/>
    <w:bookmarkStart w:id="37" w:name="troubleshooting"/>
    <w:p>
      <w:pPr>
        <w:pStyle w:val="Heading2"/>
      </w:pPr>
      <w:r>
        <w:t xml:space="preserve">8. Troubleshooting</w:t>
      </w:r>
    </w:p>
    <w:bookmarkStart w:id="32" w:name="issue-pandoc-not-found"/>
    <w:p>
      <w:pPr>
        <w:pStyle w:val="Heading3"/>
      </w:pPr>
      <w:r>
        <w:t xml:space="preserve">Issue: "Pandoc not found"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Install Pandoc from</w:t>
      </w:r>
      <w:r>
        <w:t xml:space="preserve"> </w:t>
      </w:r>
      <w:hyperlink r:id="rId10">
        <w:r>
          <w:rPr>
            <w:rStyle w:val="Hyperlink"/>
          </w:rPr>
          <w:t xml:space="preserve">pandoc.org/installing.html</w:t>
        </w:r>
      </w:hyperlink>
      <w:r>
        <w:t xml:space="preserve"> </w:t>
      </w:r>
      <w:r>
        <w:t xml:space="preserve">2. Add Pandoc to Windows PATH</w:t>
      </w:r>
      <w:r>
        <w:t xml:space="preserve"> </w:t>
      </w:r>
      <w:r>
        <w:t xml:space="preserve">3. Restart Windows or run:</w:t>
      </w:r>
      <w:r>
        <w:t xml:space="preserve"> </w:t>
      </w:r>
      <w:r>
        <w:rPr>
          <w:rStyle w:val="VerbatimChar"/>
        </w:rPr>
        <w:t xml:space="preserve">setx PATH "C:\Program Files\Pandoc;%PATH%"</w:t>
      </w:r>
    </w:p>
    <w:bookmarkEnd w:id="32"/>
    <w:bookmarkStart w:id="33" w:name="X1fcfed15793a11d2b6cbfb5678b06794eeb8921"/>
    <w:p>
      <w:pPr>
        <w:pStyle w:val="Heading3"/>
      </w:pPr>
      <w:r>
        <w:t xml:space="preserve">Issue: "Lua filter not found" (Info message only)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This is OK—converter continues without filters. To enable:</w:t>
      </w:r>
      <w:r>
        <w:t xml:space="preserve"> </w:t>
      </w:r>
      <w:r>
        <w:t xml:space="preserve">1. Place</w:t>
      </w:r>
      <w:r>
        <w:t xml:space="preserve"> </w:t>
      </w:r>
      <w:r>
        <w:rPr>
          <w:rStyle w:val="VerbatimChar"/>
        </w:rPr>
        <w:t xml:space="preserve">docx-enhancements.lua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template-variables.lua</w:t>
      </w:r>
      <w:r>
        <w:t xml:space="preserve"> </w:t>
      </w:r>
      <w:r>
        <w:t xml:space="preserve">in project root</w:t>
      </w:r>
      <w:r>
        <w:t xml:space="preserve"> </w:t>
      </w:r>
      <w:r>
        <w:t xml:space="preserve">2. Re-run converter</w:t>
      </w:r>
    </w:p>
    <w:bookmarkEnd w:id="33"/>
    <w:bookmarkStart w:id="34" w:name="issue-template-variables-not-replaced"/>
    <w:p>
      <w:pPr>
        <w:pStyle w:val="Heading3"/>
      </w:pPr>
      <w:r>
        <w:t xml:space="preserve">Issue: Template variables not replaced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template-variables.lua</w:t>
      </w:r>
      <w:r>
        <w:t xml:space="preserve"> </w:t>
      </w:r>
      <w:r>
        <w:t xml:space="preserve">is in project root</w:t>
      </w:r>
      <w:r>
        <w:t xml:space="preserve"> </w:t>
      </w:r>
      <w:r>
        <w:t xml:space="preserve">2. Check template variable syntax:</w:t>
      </w:r>
      <w:r>
        <w:t xml:space="preserve"> </w:t>
      </w:r>
      <w:r>
        <w:rPr>
          <w:rStyle w:val="VerbatimChar"/>
        </w:rPr>
        <w:t xml:space="preserve">${VARIABLE}</w:t>
      </w:r>
      <w:r>
        <w:t xml:space="preserve"> </w:t>
      </w:r>
      <w:r>
        <w:t xml:space="preserve">(must have braces)</w:t>
      </w:r>
      <w:r>
        <w:t xml:space="preserve"> </w:t>
      </w:r>
      <w:r>
        <w:t xml:space="preserve">3. Run with Option 5 (Settings) → View environment info to verify Lua filter is detected</w:t>
      </w:r>
    </w:p>
    <w:bookmarkEnd w:id="34"/>
    <w:bookmarkStart w:id="35" w:name="issue-conversion-failed-error"/>
    <w:p>
      <w:pPr>
        <w:pStyle w:val="Heading3"/>
      </w:pPr>
      <w:r>
        <w:t xml:space="preserve">Issue: "Conversion failed" error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1. Check error details displayed in console</w:t>
      </w:r>
      <w:r>
        <w:t xml:space="preserve"> </w:t>
      </w:r>
      <w:r>
        <w:t xml:space="preserve">2. Look at log file:</w:t>
      </w:r>
      <w:r>
        <w:t xml:space="preserve"> </w:t>
      </w:r>
      <w:r>
        <w:rPr>
          <w:rStyle w:val="VerbatimChar"/>
        </w:rPr>
        <w:t xml:space="preserve">%USERPROFILE%\Documents\md-to-docx-v3.1.0-log.txt</w:t>
      </w:r>
      <w:r>
        <w:t xml:space="preserve"> </w:t>
      </w:r>
      <w:r>
        <w:t xml:space="preserve">3. Ensure Markdown is valid (no unclosed code blocks, etc.)</w:t>
      </w:r>
      <w:r>
        <w:t xml:space="preserve"> </w:t>
      </w:r>
      <w:r>
        <w:t xml:space="preserve">4. Try converting without advanced options first</w:t>
      </w:r>
    </w:p>
    <w:bookmarkEnd w:id="35"/>
    <w:bookmarkStart w:id="36" w:name="X017aaaac66479c9fe42379815525f727f637d3a"/>
    <w:p>
      <w:pPr>
        <w:pStyle w:val="Heading3"/>
      </w:pPr>
      <w:r>
        <w:t xml:space="preserve">Issue: Backup .docx.backup files accumulating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These are safe to delete. They're automatic backups before re-converting.</w:t>
      </w:r>
    </w:p>
    <w:p>
      <w:pPr>
        <w:pStyle w:val="SourceCode"/>
      </w:pPr>
      <w:r>
        <w:rPr>
          <w:rStyle w:val="CommentTok"/>
        </w:rPr>
        <w:t xml:space="preserve"># Delete all .backup files (optional)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docs/</w:t>
      </w:r>
      <w:r>
        <w:br/>
      </w:r>
      <w:r>
        <w:rPr>
          <w:rStyle w:val="ExtensionTok"/>
        </w:rPr>
        <w:t xml:space="preserve">del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.docx.backup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est-practices"/>
    <w:p>
      <w:pPr>
        <w:pStyle w:val="Heading2"/>
      </w:pPr>
      <w:r>
        <w:t xml:space="preserve">9. Best Practices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 use Option 2 for docs/</w:t>
      </w:r>
      <w:r>
        <w:t xml:space="preserve"> </w:t>
      </w:r>
      <w:r>
        <w:t xml:space="preserve">— Fastest and safest for governance documents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 Lua filters in project root</w:t>
      </w:r>
      <w:r>
        <w:t xml:space="preserve"> </w:t>
      </w:r>
      <w:r>
        <w:t xml:space="preserve">— Converter auto-detects them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 DOCX before committing</w:t>
      </w:r>
      <w:r>
        <w:t xml:space="preserve"> </w:t>
      </w:r>
      <w:r>
        <w:t xml:space="preserve">— Template styling may vary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edit .docx manually</w:t>
      </w:r>
      <w:r>
        <w:t xml:space="preserve"> </w:t>
      </w:r>
      <w:r>
        <w:t xml:space="preserve">— Always regenerate from 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template variables for metadata</w:t>
      </w:r>
      <w:r>
        <w:t xml:space="preserve"> </w:t>
      </w:r>
      <w:r>
        <w:t xml:space="preserve">— Auto-updates on each conversion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environment variables once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SET-ENVIRONMENT.bat</w:t>
      </w:r>
      <w:r>
        <w:t xml:space="preserve"> </w:t>
      </w:r>
      <w:r>
        <w:t xml:space="preserve">for consistency</w:t>
      </w:r>
    </w:p>
    <w:p>
      <w:r>
        <w:pict>
          <v:rect style="width:0;height:1.5pt" o:hralign="center" o:hrstd="t" o:hr="t"/>
        </w:pict>
      </w:r>
    </w:p>
    <w:bookmarkEnd w:id="38"/>
    <w:bookmarkStart w:id="42" w:name="version-history"/>
    <w:p>
      <w:pPr>
        <w:pStyle w:val="Heading2"/>
      </w:pPr>
      <w:r>
        <w:t xml:space="preserve">10. Version History</w:t>
      </w:r>
    </w:p>
    <w:bookmarkStart w:id="39" w:name="v3.1.0-current"/>
    <w:p>
      <w:pPr>
        <w:pStyle w:val="Heading3"/>
      </w:pPr>
      <w:r>
        <w:t xml:space="preserve">v3.1.0 (Current)</w:t>
      </w:r>
    </w:p>
    <w:p>
      <w:pPr>
        <w:pStyle w:val="Compact"/>
        <w:numPr>
          <w:ilvl w:val="0"/>
          <w:numId w:val="1004"/>
        </w:numPr>
      </w:pPr>
      <w:r>
        <w:t xml:space="preserve">✅ Lua filter support (docx-enhancements.lua, template-variables.lua)</w:t>
      </w:r>
    </w:p>
    <w:p>
      <w:pPr>
        <w:pStyle w:val="Compact"/>
        <w:numPr>
          <w:ilvl w:val="0"/>
          <w:numId w:val="1004"/>
        </w:numPr>
      </w:pPr>
      <w:r>
        <w:t xml:space="preserve">✅ Template variable substitution (${VERSION}, ${DATE}, etc.)</w:t>
      </w:r>
    </w:p>
    <w:p>
      <w:pPr>
        <w:pStyle w:val="Compact"/>
        <w:numPr>
          <w:ilvl w:val="0"/>
          <w:numId w:val="1004"/>
        </w:numPr>
      </w:pPr>
      <w:r>
        <w:t xml:space="preserve">✅ Auto-detection of Lua filters</w:t>
      </w:r>
    </w:p>
    <w:p>
      <w:pPr>
        <w:pStyle w:val="Compact"/>
        <w:numPr>
          <w:ilvl w:val="0"/>
          <w:numId w:val="1004"/>
        </w:numPr>
      </w:pPr>
      <w:r>
        <w:t xml:space="preserve">✅ Environment variable support</w:t>
      </w:r>
    </w:p>
    <w:bookmarkEnd w:id="39"/>
    <w:bookmarkStart w:id="40" w:name="v3.0.0"/>
    <w:p>
      <w:pPr>
        <w:pStyle w:val="Heading3"/>
      </w:pPr>
      <w:r>
        <w:t xml:space="preserve">v3.0.0</w:t>
      </w:r>
    </w:p>
    <w:p>
      <w:pPr>
        <w:pStyle w:val="Compact"/>
        <w:numPr>
          <w:ilvl w:val="0"/>
          <w:numId w:val="1005"/>
        </w:numPr>
      </w:pPr>
      <w:r>
        <w:t xml:space="preserve">✅ Auto-detect docs/ folder</w:t>
      </w:r>
    </w:p>
    <w:p>
      <w:pPr>
        <w:pStyle w:val="Compact"/>
        <w:numPr>
          <w:ilvl w:val="0"/>
          <w:numId w:val="1005"/>
        </w:numPr>
      </w:pPr>
      <w:r>
        <w:t xml:space="preserve">✅ Smart template selection</w:t>
      </w:r>
    </w:p>
    <w:p>
      <w:pPr>
        <w:pStyle w:val="Compact"/>
        <w:numPr>
          <w:ilvl w:val="0"/>
          <w:numId w:val="1005"/>
        </w:numPr>
      </w:pPr>
      <w:r>
        <w:t xml:space="preserve">✅ Auto-open DOCX</w:t>
      </w:r>
    </w:p>
    <w:p>
      <w:pPr>
        <w:pStyle w:val="Compact"/>
        <w:numPr>
          <w:ilvl w:val="0"/>
          <w:numId w:val="1005"/>
        </w:numPr>
      </w:pPr>
      <w:r>
        <w:t xml:space="preserve">✅ Backup of previous versions</w:t>
      </w:r>
    </w:p>
    <w:p>
      <w:pPr>
        <w:pStyle w:val="Compact"/>
        <w:numPr>
          <w:ilvl w:val="0"/>
          <w:numId w:val="1005"/>
        </w:numPr>
      </w:pPr>
      <w:r>
        <w:t xml:space="preserve">✅ Color-coded output</w:t>
      </w:r>
    </w:p>
    <w:bookmarkEnd w:id="40"/>
    <w:bookmarkStart w:id="41" w:name="v2.9.6"/>
    <w:p>
      <w:pPr>
        <w:pStyle w:val="Heading3"/>
      </w:pPr>
      <w:r>
        <w:t xml:space="preserve">v2.9.6</w:t>
      </w:r>
    </w:p>
    <w:p>
      <w:pPr>
        <w:pStyle w:val="Compact"/>
        <w:numPr>
          <w:ilvl w:val="0"/>
          <w:numId w:val="1006"/>
        </w:numPr>
      </w:pPr>
      <w:r>
        <w:t xml:space="preserve">Basic MD to DOCX conversion</w:t>
      </w:r>
    </w:p>
    <w:p>
      <w:pPr>
        <w:pStyle w:val="Compact"/>
        <w:numPr>
          <w:ilvl w:val="0"/>
          <w:numId w:val="1006"/>
        </w:numPr>
      </w:pPr>
      <w:r>
        <w:t xml:space="preserve">Manual file selection</w:t>
      </w:r>
    </w:p>
    <w:p>
      <w:pPr>
        <w:pStyle w:val="Compact"/>
        <w:numPr>
          <w:ilvl w:val="0"/>
          <w:numId w:val="1006"/>
        </w:numPr>
      </w:pPr>
      <w:r>
        <w:t xml:space="preserve">Simple template support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quick-reference"/>
    <w:p>
      <w:pPr>
        <w:pStyle w:val="Heading2"/>
      </w:pPr>
      <w:r>
        <w:t xml:space="preserve">11.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all governance docs</w:t>
            </w:r>
          </w:p>
        </w:tc>
        <w:tc>
          <w:tcPr/>
          <w:p>
            <w:pPr>
              <w:pStyle w:val="Compact"/>
            </w:pPr>
            <w:r>
              <w:t xml:space="preserve">Run script → Option 2 → 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 single file</w:t>
            </w:r>
          </w:p>
        </w:tc>
        <w:tc>
          <w:tcPr/>
          <w:p>
            <w:pPr>
              <w:pStyle w:val="Compact"/>
            </w:pPr>
            <w:r>
              <w:t xml:space="preserve">Run script → Option 1 → Enter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Drag &amp; drop conversion</w:t>
            </w:r>
          </w:p>
        </w:tc>
        <w:tc>
          <w:tcPr/>
          <w:p>
            <w:pPr>
              <w:pStyle w:val="Compact"/>
            </w:pPr>
            <w:r>
              <w:t xml:space="preserve">Drag .md onto .bat → Choose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template variable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in Markdown, set in .lua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errors</w:t>
            </w:r>
          </w:p>
        </w:tc>
        <w:tc>
          <w:tcPr/>
          <w:p>
            <w:pPr>
              <w:pStyle w:val="Compact"/>
            </w:pPr>
            <w:r>
              <w:t xml:space="preserve">Option 4 (View log) or check</w:t>
            </w:r>
            <w:r>
              <w:t xml:space="preserve"> </w:t>
            </w:r>
            <w:r>
              <w:rPr>
                <w:rStyle w:val="VerbatimChar"/>
              </w:rPr>
              <w:t xml:space="preserve">Documents/md-to-docx-v3.1.0-log.txt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 Lua filters</w:t>
            </w:r>
          </w:p>
        </w:tc>
        <w:tc>
          <w:tcPr/>
          <w:p>
            <w:pPr>
              <w:pStyle w:val="Compact"/>
            </w:pPr>
            <w:r>
              <w:t xml:space="preserve">Rename</w:t>
            </w:r>
            <w:r>
              <w:t xml:space="preserve"> </w:t>
            </w:r>
            <w:r>
              <w:rPr>
                <w:rStyle w:val="VerbatimChar"/>
              </w:rPr>
              <w:t xml:space="preserve">.lua</w:t>
            </w:r>
            <w:r>
              <w:t xml:space="preserve"> </w:t>
            </w:r>
            <w:r>
              <w:t xml:space="preserve">files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custom version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SET-ENVIRONMENT.bat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set FALCON_VERSION=...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upport-feedback"/>
    <w:p>
      <w:pPr>
        <w:pStyle w:val="Heading2"/>
      </w:pPr>
      <w:r>
        <w:t xml:space="preserve">12. Support &amp; Feedback</w:t>
      </w:r>
    </w:p>
    <w:p>
      <w:pPr>
        <w:pStyle w:val="FirstParagraph"/>
      </w:pPr>
      <w:r>
        <w:t xml:space="preserve">For issues or improvements:</w:t>
      </w:r>
    </w:p>
    <w:p>
      <w:pPr>
        <w:pStyle w:val="Compact"/>
        <w:numPr>
          <w:ilvl w:val="0"/>
          <w:numId w:val="1007"/>
        </w:numPr>
      </w:pPr>
      <w:r>
        <w:t xml:space="preserve">Check this guide first</w:t>
      </w:r>
    </w:p>
    <w:p>
      <w:pPr>
        <w:pStyle w:val="Compact"/>
        <w:numPr>
          <w:ilvl w:val="0"/>
          <w:numId w:val="1007"/>
        </w:numPr>
      </w:pPr>
      <w:r>
        <w:t xml:space="preserve">Review error log (Option 4)</w:t>
      </w:r>
    </w:p>
    <w:p>
      <w:pPr>
        <w:pStyle w:val="Compact"/>
        <w:numPr>
          <w:ilvl w:val="0"/>
          <w:numId w:val="1007"/>
        </w:numPr>
      </w:pPr>
      <w:r>
        <w:t xml:space="preserve">Check GitHub issues in repository</w:t>
      </w:r>
    </w:p>
    <w:p>
      <w:pPr>
        <w:pStyle w:val="Compact"/>
        <w:numPr>
          <w:ilvl w:val="0"/>
          <w:numId w:val="1007"/>
        </w:numPr>
      </w:pPr>
      <w:r>
        <w:t xml:space="preserve">Contact project maintainer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Updated:</w:t>
      </w:r>
      <w:r>
        <w:t xml:space="preserve"> </w:t>
      </w:r>
      <w:r>
        <w:t xml:space="preserve">2026-01-09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v3.1.0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pandoc.org/install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pandoc.org/installin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2026-01-09T14:42:04Z</dcterms:created>
  <dcterms:modified xsi:type="dcterms:W3CDTF">2026-01-09T14:42:04Z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