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4f45235de94db024464b84b628c70b6109675af"/>
    <w:p>
      <w:pPr>
        <w:pStyle w:val="Heading1"/>
      </w:pPr>
      <w:r>
        <w:t xml:space="preserve">Falcon BMS TMS/DMS/CMS Guide Version System v4.2</w:t>
      </w:r>
    </w:p>
    <w:p>
      <w:pPr>
        <w:pStyle w:val="FirstParagraph"/>
      </w:pPr>
      <w:r>
        <w:rPr>
          <w:b/>
          <w:bCs/>
        </w:rPr>
        <w:t xml:space="preserve">Latest Update:</w:t>
      </w:r>
      <w:r>
        <w:t xml:space="preserve"> </w:t>
      </w:r>
      <w:r>
        <w:t xml:space="preserve">09 January 2026, 09:34 -03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09 January 2026</w:t>
      </w:r>
      <w:r>
        <w:br/>
      </w:r>
      <w:r>
        <w:rPr>
          <w:b/>
          <w:bCs/>
        </w:rPr>
        <w:t xml:space="preserve">Replaces:</w:t>
      </w:r>
      <w:r>
        <w:t xml:space="preserve"> </w:t>
      </w:r>
      <w:r>
        <w:t xml:space="preserve">v4.1 (adds explicit reference to WIP-FILE-NAMING for individual preparation files)</w:t>
      </w:r>
    </w:p>
    <w:p>
      <w:r>
        <w:pict>
          <v:rect style="width:0;height:1.5pt" o:hralign="center" o:hrstd="t" o:hr="t"/>
        </w:pict>
      </w:r>
    </w:p>
    <w:bookmarkStart w:id="12" w:name="how-to-use-this-document"/>
    <w:p>
      <w:pPr>
        <w:pStyle w:val="Heading2"/>
      </w:pPr>
      <w:r>
        <w:t xml:space="preserve">0. How to Use This Document</w:t>
      </w:r>
    </w:p>
    <w:bookmarkStart w:id="9" w:name="initial-question"/>
    <w:p>
      <w:pPr>
        <w:pStyle w:val="Heading3"/>
      </w:pPr>
      <w:r>
        <w:t xml:space="preserve">0.1 Initial Question 🤔</w:t>
      </w:r>
    </w:p>
    <w:p>
      <w:pPr>
        <w:pStyle w:val="FirstParagraph"/>
      </w:pPr>
      <w:r>
        <w:t xml:space="preserve">Before any version change, answer: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the guide already have a published edition (≥ 1.0)?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→ apply the</w:t>
      </w:r>
      <w:r>
        <w:t xml:space="preserve"> </w:t>
      </w:r>
      <w:r>
        <w:rPr>
          <w:b/>
          <w:bCs/>
        </w:rPr>
        <w:t xml:space="preserve">Pre-publication Regime (0.x.x.x)</w:t>
      </w:r>
      <w:r>
        <w:t xml:space="preserve"> </w:t>
      </w:r>
      <w:r>
        <w:t xml:space="preserve">📝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Yes</w:t>
      </w:r>
      <w:r>
        <w:t xml:space="preserve"> </w:t>
      </w:r>
      <w:r>
        <w:t xml:space="preserve">→ apply the</w:t>
      </w:r>
      <w:r>
        <w:t xml:space="preserve"> </w:t>
      </w:r>
      <w:r>
        <w:rPr>
          <w:b/>
          <w:bCs/>
        </w:rPr>
        <w:t xml:space="preserve">Post-publication Regime (x.x.x)</w:t>
      </w:r>
      <w:r>
        <w:t xml:space="preserve"> </w:t>
      </w:r>
      <w:r>
        <w:t xml:space="preserve">🎯</w:t>
      </w:r>
    </w:p>
    <w:bookmarkEnd w:id="9"/>
    <w:bookmarkStart w:id="10" w:name="decision-steps"/>
    <w:p>
      <w:pPr>
        <w:pStyle w:val="Heading3"/>
      </w:pPr>
      <w:r>
        <w:t xml:space="preserve">0.2 Decision Steps ⚙️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Identify the type of change made in the work session:</w:t>
      </w:r>
    </w:p>
    <w:p>
      <w:pPr>
        <w:pStyle w:val="Compact"/>
        <w:numPr>
          <w:ilvl w:val="1"/>
          <w:numId w:val="1004"/>
        </w:numPr>
      </w:pPr>
      <w:r>
        <w:t xml:space="preserve">Did a</w:t>
      </w:r>
      <w:r>
        <w:t xml:space="preserve"> </w:t>
      </w:r>
      <w:r>
        <w:rPr>
          <w:b/>
          <w:bCs/>
        </w:rPr>
        <w:t xml:space="preserve">new chapter</w:t>
      </w:r>
      <w:r>
        <w:t xml:space="preserve"> </w:t>
      </w:r>
      <w:r>
        <w:t xml:space="preserve">enter the main guide file?</w:t>
      </w:r>
    </w:p>
    <w:p>
      <w:pPr>
        <w:pStyle w:val="Compact"/>
        <w:numPr>
          <w:ilvl w:val="1"/>
          <w:numId w:val="1004"/>
        </w:numPr>
      </w:pPr>
      <w:r>
        <w:t xml:space="preserve">Was there a</w:t>
      </w:r>
      <w:r>
        <w:t xml:space="preserve"> </w:t>
      </w:r>
      <w:r>
        <w:rPr>
          <w:b/>
          <w:bCs/>
        </w:rPr>
        <w:t xml:space="preserve">strong restructuring</w:t>
      </w:r>
      <w:r>
        <w:t xml:space="preserve"> </w:t>
      </w:r>
      <w:r>
        <w:t xml:space="preserve">of sections or of how tables organize content?</w:t>
      </w:r>
    </w:p>
    <w:p>
      <w:pPr>
        <w:pStyle w:val="Compact"/>
        <w:numPr>
          <w:ilvl w:val="1"/>
          <w:numId w:val="1004"/>
        </w:numPr>
      </w:pPr>
      <w:r>
        <w:t xml:space="preserve">Were there only</w:t>
      </w:r>
      <w:r>
        <w:t xml:space="preserve"> </w:t>
      </w:r>
      <w:r>
        <w:rPr>
          <w:b/>
          <w:bCs/>
        </w:rPr>
        <w:t xml:space="preserve">small adjustments</w:t>
      </w:r>
      <w:r>
        <w:t xml:space="preserve"> </w:t>
      </w:r>
      <w:r>
        <w:t xml:space="preserve">to text, formatting, or table cells?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 to the appropriate</w:t>
      </w:r>
      <w:r>
        <w:rPr>
          <w:b/>
          <w:bCs/>
        </w:rPr>
        <w:t xml:space="preserve"> </w:t>
      </w:r>
      <w:r>
        <w:rPr>
          <w:b/>
          <w:bCs/>
        </w:rPr>
        <w:t xml:space="preserve">“When to Increment”</w:t>
      </w:r>
      <w:r>
        <w:rPr>
          <w:b/>
          <w:bCs/>
        </w:rPr>
        <w:t xml:space="preserve"> </w:t>
      </w:r>
      <w:r>
        <w:rPr>
          <w:b/>
          <w:bCs/>
        </w:rPr>
        <w:t xml:space="preserve">table:</w:t>
      </w:r>
    </w:p>
    <w:p>
      <w:pPr>
        <w:pStyle w:val="Compact"/>
        <w:numPr>
          <w:ilvl w:val="1"/>
          <w:numId w:val="1005"/>
        </w:numPr>
      </w:pPr>
      <w:r>
        <w:t xml:space="preserve">If still in 0.x.x.x → use</w:t>
      </w:r>
      <w:r>
        <w:t xml:space="preserve"> </w:t>
      </w:r>
      <w:r>
        <w:rPr>
          <w:b/>
          <w:bCs/>
        </w:rPr>
        <w:t xml:space="preserve">Quick Reference (0.x.x.x — pre-publication)</w:t>
      </w:r>
      <w:r>
        <w:t xml:space="preserve"> </w:t>
      </w:r>
      <w:r>
        <w:t xml:space="preserve">📋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If already in ≥ 1.0 → use</w:t>
      </w:r>
      <w:r>
        <w:t xml:space="preserve"> </w:t>
      </w:r>
      <w:r>
        <w:rPr>
          <w:b/>
          <w:bCs/>
        </w:rPr>
        <w:t xml:space="preserve">Quick Reference (x.x.x — post-publication)</w:t>
      </w:r>
      <w:r>
        <w:t xml:space="preserve"> </w:t>
      </w:r>
      <w:r>
        <w:t xml:space="preserve">📊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Apply the File Naming Workflow:</w:t>
      </w:r>
    </w:p>
    <w:p>
      <w:pPr>
        <w:pStyle w:val="Compact"/>
        <w:numPr>
          <w:ilvl w:val="1"/>
          <w:numId w:val="1006"/>
        </w:numPr>
      </w:pPr>
      <w:r>
        <w:t xml:space="preserve">Update the</w:t>
      </w:r>
      <w:r>
        <w:t xml:space="preserve"> </w:t>
      </w:r>
      <w:r>
        <w:rPr>
          <w:b/>
          <w:bCs/>
        </w:rPr>
        <w:t xml:space="preserve">version and date macros</w:t>
      </w:r>
      <w:r>
        <w:t xml:space="preserve"> </w:t>
      </w:r>
      <w:r>
        <w:t xml:space="preserve">in the guide’s LaTeX preamble.</w:t>
      </w:r>
    </w:p>
    <w:p>
      <w:pPr>
        <w:pStyle w:val="Compact"/>
        <w:numPr>
          <w:ilvl w:val="1"/>
          <w:numId w:val="1006"/>
        </w:numPr>
      </w:pPr>
      <w:r>
        <w:t xml:space="preserve">Update the</w:t>
      </w:r>
      <w:r>
        <w:t xml:space="preserve"> </w:t>
      </w:r>
      <w:r>
        <w:rPr>
          <w:rStyle w:val="VerbatimChar"/>
          <w:b/>
          <w:bCs/>
        </w:rPr>
        <w:t xml:space="preserve">.tex</w:t>
      </w:r>
      <w:r>
        <w:rPr>
          <w:b/>
          <w:bCs/>
        </w:rPr>
        <w:t xml:space="preserve"> </w:t>
      </w:r>
      <w:r>
        <w:rPr>
          <w:b/>
          <w:bCs/>
        </w:rPr>
        <w:t xml:space="preserve">file name</w:t>
      </w:r>
      <w:r>
        <w:t xml:space="preserve"> </w:t>
      </w:r>
      <w:r>
        <w:t xml:space="preserve">with the new number and date.</w:t>
      </w:r>
    </w:p>
    <w:p>
      <w:pPr>
        <w:pStyle w:val="Compact"/>
        <w:numPr>
          <w:ilvl w:val="1"/>
          <w:numId w:val="1006"/>
        </w:numPr>
      </w:pPr>
      <w:r>
        <w:t xml:space="preserve">Update</w:t>
      </w:r>
      <w:r>
        <w:t xml:space="preserve"> </w:t>
      </w:r>
      <w:r>
        <w:rPr>
          <w:b/>
          <w:bCs/>
        </w:rPr>
        <w:t xml:space="preserve">PROJECT-TRACKING</w:t>
      </w:r>
      <w:r>
        <w:t xml:space="preserve"> </w:t>
      </w:r>
      <w:r>
        <w:t xml:space="preserve">with the new entry.</w:t>
      </w:r>
    </w:p>
    <w:p>
      <w:pPr>
        <w:pStyle w:val="Compact"/>
        <w:numPr>
          <w:ilvl w:val="1"/>
          <w:numId w:val="1006"/>
        </w:numPr>
      </w:pPr>
      <w:r>
        <w:t xml:space="preserve">Archive the previous version in the appropriate folder.</w:t>
      </w:r>
    </w:p>
    <w:bookmarkEnd w:id="10"/>
    <w:bookmarkStart w:id="11" w:name="scenario-based-examples"/>
    <w:p>
      <w:pPr>
        <w:pStyle w:val="Heading3"/>
      </w:pPr>
      <w:r>
        <w:t xml:space="preserve">0.3 Scenario-Based Examples 🎬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“I finished the narrative of a new chapter, tables still incomplete.”</w:t>
      </w:r>
    </w:p>
    <w:p>
      <w:pPr>
        <w:pStyle w:val="Compact"/>
        <w:numPr>
          <w:ilvl w:val="1"/>
          <w:numId w:val="1008"/>
        </w:numPr>
      </w:pPr>
      <w:r>
        <w:t xml:space="preserve">Regime: 0.x.x.x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Trend: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goes up (new chapter in development), PATCH/SUBPATCH at 0 ✍️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“I filled part of an important table in an existing chapter, changing how the reader uses that chapter.”</w:t>
      </w:r>
    </w:p>
    <w:p>
      <w:pPr>
        <w:pStyle w:val="Compact"/>
        <w:numPr>
          <w:ilvl w:val="1"/>
          <w:numId w:val="1009"/>
        </w:numPr>
      </w:pPr>
      <w:r>
        <w:t xml:space="preserve">Regime: 0.x.x.x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Trend: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(structural change inside the chapter) 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“I only fixed typos in two chapters, without changing structure or table logic.”</w:t>
      </w:r>
    </w:p>
    <w:p>
      <w:pPr>
        <w:pStyle w:val="Compact"/>
        <w:numPr>
          <w:ilvl w:val="1"/>
          <w:numId w:val="1010"/>
        </w:numPr>
      </w:pPr>
      <w:r>
        <w:t xml:space="preserve">Regime: 0.x.x.x or x.x.x, depending on current state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Trend:</w:t>
      </w:r>
      <w:r>
        <w:t xml:space="preserve"> </w:t>
      </w:r>
      <w:r>
        <w:rPr>
          <w:b/>
          <w:bCs/>
        </w:rPr>
        <w:t xml:space="preserve">SUBPATCH</w:t>
      </w:r>
      <w:r>
        <w:t xml:space="preserve"> </w:t>
      </w:r>
      <w:r>
        <w:t xml:space="preserve">(in 0.x.x.x) or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(in x.x.x) ✏️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header-and-scope"/>
    <w:p>
      <w:pPr>
        <w:pStyle w:val="Heading2"/>
      </w:pPr>
      <w:r>
        <w:t xml:space="preserve">1. Header and Scope</w:t>
      </w:r>
    </w:p>
    <w:bookmarkStart w:id="13" w:name="metadata"/>
    <w:p>
      <w:pPr>
        <w:pStyle w:val="Heading3"/>
      </w:pPr>
      <w:r>
        <w:t xml:space="preserve">1.1 Metadata 📌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Falcon BMS TMS/DMS/CMS Guide Version System v4.2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defines how to name, number, update, and archive versions of the TMS/DMS/CMS guide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Current project regime:</w:t>
      </w:r>
    </w:p>
    <w:p>
      <w:pPr>
        <w:pStyle w:val="Compact"/>
        <w:numPr>
          <w:ilvl w:val="1"/>
          <w:numId w:val="1012"/>
        </w:numPr>
      </w:pPr>
      <w:r>
        <w:t xml:space="preserve">While no edition ≥ 1.0 has been declared, the project is in</w:t>
      </w:r>
      <w:r>
        <w:t xml:space="preserve"> </w:t>
      </w:r>
      <w:r>
        <w:rPr>
          <w:b/>
          <w:bCs/>
        </w:rPr>
        <w:t xml:space="preserve">0.x.x.x pre-publication regime</w:t>
      </w:r>
      <w:r>
        <w:t xml:space="preserve"> </w:t>
      </w:r>
      <w:r>
        <w:t xml:space="preserve">🔴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After the first published edition, the project will combine:</w:t>
      </w:r>
    </w:p>
    <w:p>
      <w:pPr>
        <w:pStyle w:val="Compact"/>
        <w:numPr>
          <w:ilvl w:val="2"/>
          <w:numId w:val="1013"/>
        </w:numPr>
      </w:pPr>
      <w:r>
        <w:t xml:space="preserve">Historical 0.x.x.x line (frozen) 🗂️</w:t>
      </w:r>
      <w:r>
        <w:br/>
      </w:r>
    </w:p>
    <w:p>
      <w:pPr>
        <w:pStyle w:val="Compact"/>
        <w:numPr>
          <w:ilvl w:val="2"/>
          <w:numId w:val="1013"/>
        </w:numPr>
      </w:pPr>
      <w:r>
        <w:t xml:space="preserve">Active versions in</w:t>
      </w:r>
      <w:r>
        <w:t xml:space="preserve"> </w:t>
      </w:r>
      <w:r>
        <w:rPr>
          <w:b/>
          <w:bCs/>
        </w:rPr>
        <w:t xml:space="preserve">x.x.x (≥ 1.0, post-publication)</w:t>
      </w:r>
      <w:r>
        <w:t xml:space="preserve"> </w:t>
      </w:r>
      <w:r>
        <w:t xml:space="preserve">🟢</w:t>
      </w:r>
    </w:p>
    <w:bookmarkEnd w:id="13"/>
    <w:bookmarkStart w:id="14" w:name="purpose"/>
    <w:p>
      <w:pPr>
        <w:pStyle w:val="Heading3"/>
      </w:pPr>
      <w:r>
        <w:t xml:space="preserve">1.2 Purpose 🎯</w:t>
      </w:r>
    </w:p>
    <w:p>
      <w:pPr>
        <w:pStyle w:val="Compact"/>
        <w:numPr>
          <w:ilvl w:val="0"/>
          <w:numId w:val="1014"/>
        </w:numPr>
      </w:pPr>
      <w:r>
        <w:t xml:space="preserve">Establish a versioning system that:</w:t>
      </w:r>
    </w:p>
    <w:p>
      <w:pPr>
        <w:pStyle w:val="Compact"/>
        <w:numPr>
          <w:ilvl w:val="1"/>
          <w:numId w:val="1015"/>
        </w:numPr>
      </w:pPr>
      <w:r>
        <w:t xml:space="preserve">✅ Clearly distinguishes</w:t>
      </w:r>
      <w:r>
        <w:t xml:space="preserve"> </w:t>
      </w:r>
      <w:r>
        <w:rPr>
          <w:b/>
          <w:bCs/>
        </w:rPr>
        <w:t xml:space="preserve">internal work (0.x.x.x)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published editions (≥ 1.0)</w:t>
      </w:r>
    </w:p>
    <w:p>
      <w:pPr>
        <w:pStyle w:val="Compact"/>
        <w:numPr>
          <w:ilvl w:val="1"/>
          <w:numId w:val="1015"/>
        </w:numPr>
      </w:pPr>
      <w:r>
        <w:t xml:space="preserve">✅ Aligns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with the guide</w:t>
      </w:r>
      <w:r>
        <w:t xml:space="preserve"> </w:t>
      </w:r>
      <w:r>
        <w:t xml:space="preserve">“edition”</w:t>
      </w:r>
      <w:r>
        <w:t xml:space="preserve">, instead of internal phases (scaffold/tables/review)</w:t>
      </w:r>
    </w:p>
    <w:p>
      <w:pPr>
        <w:pStyle w:val="Compact"/>
        <w:numPr>
          <w:ilvl w:val="1"/>
          <w:numId w:val="1015"/>
        </w:numPr>
      </w:pPr>
      <w:r>
        <w:t xml:space="preserve">✅ Treats</w:t>
      </w:r>
      <w:r>
        <w:t xml:space="preserve"> </w:t>
      </w:r>
      <w:r>
        <w:rPr>
          <w:b/>
          <w:bCs/>
        </w:rPr>
        <w:t xml:space="preserve">tables as part of chapters</w:t>
      </w:r>
      <w:r>
        <w:t xml:space="preserve">, not as independent versions</w:t>
      </w:r>
    </w:p>
    <w:bookmarkEnd w:id="14"/>
    <w:bookmarkStart w:id="15" w:name="scope"/>
    <w:p>
      <w:pPr>
        <w:pStyle w:val="Heading3"/>
      </w:pPr>
      <w:r>
        <w:t xml:space="preserve">1.3 Scope 📑</w:t>
      </w:r>
    </w:p>
    <w:p>
      <w:pPr>
        <w:pStyle w:val="Compact"/>
        <w:numPr>
          <w:ilvl w:val="0"/>
          <w:numId w:val="1016"/>
        </w:numPr>
      </w:pPr>
      <w:r>
        <w:t xml:space="preserve">Applies to:</w:t>
      </w:r>
    </w:p>
    <w:p>
      <w:pPr>
        <w:pStyle w:val="Compact"/>
        <w:numPr>
          <w:ilvl w:val="1"/>
          <w:numId w:val="1017"/>
        </w:numPr>
      </w:pPr>
      <w:r>
        <w:t xml:space="preserve">Main guide file:</w:t>
      </w:r>
      <w:r>
        <w:t xml:space="preserve"> </w:t>
      </w:r>
      <w:r>
        <w:rPr>
          <w:rStyle w:val="VerbatimChar"/>
        </w:rPr>
        <w:t xml:space="preserve">guide-v*.tex</w:t>
      </w:r>
    </w:p>
    <w:p>
      <w:pPr>
        <w:pStyle w:val="Compact"/>
        <w:numPr>
          <w:ilvl w:val="1"/>
          <w:numId w:val="1017"/>
        </w:numPr>
      </w:pPr>
      <w:r>
        <w:t xml:space="preserve">Derived artifacts: versioned PDFs, section files (</w:t>
      </w:r>
      <w:r>
        <w:rPr>
          <w:rStyle w:val="VerbatimChar"/>
        </w:rPr>
        <w:t xml:space="preserve">section-*.tex</w:t>
      </w:r>
      <w:r>
        <w:t xml:space="preserve">), tracking documents (</w:t>
      </w:r>
      <w:r>
        <w:rPr>
          <w:rStyle w:val="VerbatimChar"/>
        </w:rPr>
        <w:t xml:space="preserve">PROJECT-TRACKING-*.md</w:t>
      </w:r>
      <w:r>
        <w:t xml:space="preserve">), briefings</w:t>
      </w:r>
      <w:r>
        <w:br/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Individual preparation file names follow their own rules, defined in a separate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WIP-FILE-NAMING v*</w:t>
      </w:r>
      <w:r>
        <w:rPr>
          <w:b/>
          <w:bCs/>
        </w:rPr>
        <w:t xml:space="preserve"> </w:t>
      </w:r>
      <w:r>
        <w:rPr>
          <w:b/>
          <w:bCs/>
        </w:rPr>
        <w:t xml:space="preserve">file (</w:t>
      </w:r>
      <w:r>
        <w:rPr>
          <w:rStyle w:val="VerbatimChar"/>
          <w:b/>
          <w:bCs/>
        </w:rPr>
        <w:t xml:space="preserve">section-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table-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visual-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notes-</w:t>
      </w:r>
      <w:r>
        <w:rPr>
          <w:b/>
          <w:bCs/>
        </w:rP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Does not apply to other projects outside the TMS/DMS/CMS Guide unless explicitly stated.</w:t>
      </w:r>
    </w:p>
    <w:bookmarkEnd w:id="15"/>
    <w:bookmarkStart w:id="16" w:name="version-fields-in-the-guides-latex"/>
    <w:p>
      <w:pPr>
        <w:pStyle w:val="Heading3"/>
      </w:pPr>
      <w:r>
        <w:t xml:space="preserve">1.4 Version Fields in the Guide’s LaTeX 🏷️</w:t>
      </w:r>
    </w:p>
    <w:p>
      <w:pPr>
        <w:pStyle w:val="FirstParagraph"/>
      </w:pPr>
      <w:r>
        <w:t xml:space="preserve">The main guide file contains version and date macros in the preamble, for example:</w:t>
      </w:r>
    </w:p>
    <w:p>
      <w:pPr>
        <w:pStyle w:val="SourceCode"/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\docversion</w:t>
      </w:r>
      <w:r>
        <w:rPr>
          <w:rStyle w:val="NormalTok"/>
        </w:rPr>
        <w:t xml:space="preserve">}{0.1.4.0}     </w:t>
      </w:r>
      <w:r>
        <w:rPr>
          <w:rStyle w:val="CommentTok"/>
        </w:rPr>
        <w:t xml:space="preserve">% Document version number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\docbuild</w:t>
      </w:r>
      <w:r>
        <w:rPr>
          <w:rStyle w:val="NormalTok"/>
        </w:rPr>
        <w:t xml:space="preserve">}{20260106}      </w:t>
      </w:r>
      <w:r>
        <w:rPr>
          <w:rStyle w:val="CommentTok"/>
        </w:rPr>
        <w:t xml:space="preserve">% Build date YYYYMMDD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\docstartdate</w:t>
      </w:r>
      <w:r>
        <w:rPr>
          <w:rStyle w:val="NormalTok"/>
        </w:rPr>
        <w:t xml:space="preserve">}{05 January 2026}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\docenddate</w:t>
      </w:r>
      <w:r>
        <w:rPr>
          <w:rStyle w:val="NormalTok"/>
        </w:rPr>
        <w:t xml:space="preserve">}{DD MMM 2026}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\chapterscompletedof</w:t>
      </w:r>
      <w:r>
        <w:rPr>
          <w:rStyle w:val="NormalTok"/>
        </w:rPr>
        <w:t xml:space="preserve">}{1/7}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\tablesfilledpct</w:t>
      </w:r>
      <w:r>
        <w:rPr>
          <w:rStyle w:val="NormalTok"/>
        </w:rPr>
        <w:t xml:space="preserve">}{0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\fulldocversion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\docversion+\docbuild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These macros are the</w:t>
      </w:r>
      <w:r>
        <w:t xml:space="preserve"> </w:t>
      </w:r>
      <w:r>
        <w:rPr>
          <w:b/>
          <w:bCs/>
        </w:rPr>
        <w:t xml:space="preserve">internal source of truth</w:t>
      </w:r>
      <w:r>
        <w:t xml:space="preserve"> </w:t>
      </w:r>
      <w:r>
        <w:t xml:space="preserve">for the document version.</w:t>
      </w:r>
    </w:p>
    <w:p>
      <w:pPr>
        <w:pStyle w:val="BodyText"/>
      </w:pPr>
      <w:r>
        <w:t xml:space="preserve">On every version change:</w:t>
      </w:r>
    </w:p>
    <w:p>
      <w:pPr>
        <w:pStyle w:val="Compact"/>
        <w:numPr>
          <w:ilvl w:val="0"/>
          <w:numId w:val="1018"/>
        </w:numPr>
      </w:pPr>
      <w:r>
        <w:t xml:space="preserve">✏️</w:t>
      </w:r>
      <w:r>
        <w:t xml:space="preserve"> </w:t>
      </w:r>
      <w:r>
        <w:rPr>
          <w:rStyle w:val="VerbatimChar"/>
        </w:rPr>
        <w:t xml:space="preserve">\docversion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\docbuild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updated to reflect the new version and new date.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✏️</w:t>
      </w:r>
      <w:r>
        <w:t xml:space="preserve"> </w:t>
      </w:r>
      <w:r>
        <w:rPr>
          <w:rStyle w:val="VerbatimChar"/>
        </w:rPr>
        <w:t xml:space="preserve">\fulldocversion</w:t>
      </w:r>
      <w:r>
        <w:t xml:space="preserve"> </w:t>
      </w:r>
      <w:r>
        <w:t xml:space="preserve">and derived fields (cover page, status section, etc.) start displaying the new value.</w:t>
      </w:r>
    </w:p>
    <w:p>
      <w:pPr>
        <w:pStyle w:val="FirstParagraph"/>
      </w:pPr>
      <w:r>
        <w:t xml:space="preserve">The version number stored in these macros must</w:t>
      </w:r>
      <w:r>
        <w:t xml:space="preserve"> </w:t>
      </w:r>
      <w:r>
        <w:rPr>
          <w:b/>
          <w:bCs/>
        </w:rPr>
        <w:t xml:space="preserve">always match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The number in the</w:t>
      </w:r>
      <w:r>
        <w:t xml:space="preserve"> </w:t>
      </w:r>
      <w:r>
        <w:rPr>
          <w:rStyle w:val="VerbatimChar"/>
          <w:b/>
          <w:bCs/>
        </w:rPr>
        <w:t xml:space="preserve">.tex</w:t>
      </w:r>
      <w:r>
        <w:rPr>
          <w:b/>
          <w:bCs/>
        </w:rPr>
        <w:t xml:space="preserve"> </w:t>
      </w:r>
      <w:r>
        <w:rPr>
          <w:b/>
          <w:bCs/>
        </w:rPr>
        <w:t xml:space="preserve">file name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The number recorded in</w:t>
      </w:r>
      <w:r>
        <w:t xml:space="preserve"> </w:t>
      </w:r>
      <w:r>
        <w:rPr>
          <w:b/>
          <w:bCs/>
        </w:rPr>
        <w:t xml:space="preserve">PROJECT-TRACKING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global-naming-convention"/>
    <w:p>
      <w:pPr>
        <w:pStyle w:val="Heading2"/>
      </w:pPr>
      <w:r>
        <w:t xml:space="preserve">2. Global Naming Convention</w:t>
      </w:r>
    </w:p>
    <w:bookmarkStart w:id="18" w:name="single-file-name-rule"/>
    <w:p>
      <w:pPr>
        <w:pStyle w:val="Heading3"/>
      </w:pPr>
      <w:r>
        <w:t xml:space="preserve">2.1 Single File Name Rule 📝</w:t>
      </w:r>
    </w:p>
    <w:p>
      <w:pPr>
        <w:pStyle w:val="FirstParagraph"/>
      </w:pPr>
      <w:r>
        <w:t xml:space="preserve">Every main guide file must follow this pattern:</w:t>
      </w:r>
    </w:p>
    <w:p>
      <w:pPr>
        <w:pStyle w:val="SourceCode"/>
      </w:pPr>
      <w:r>
        <w:rPr>
          <w:rStyle w:val="VerbatimChar"/>
        </w:rPr>
        <w:t xml:space="preserve">guide-vMAJOR.MINOR[.PATCH[.SUBPATCH]]-YYYYMMDD.tex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MAJOR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SUBPATCH</w:t>
      </w:r>
      <w:r>
        <w:t xml:space="preserve"> </w:t>
      </w:r>
      <w:r>
        <w:t xml:space="preserve">are integers ≥ 0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YYYYMMDD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build date</w:t>
      </w:r>
      <w:r>
        <w:t xml:space="preserve"> </w:t>
      </w:r>
      <w:r>
        <w:t xml:space="preserve">(year, month, day)</w:t>
      </w:r>
    </w:p>
    <w:bookmarkEnd w:id="18"/>
    <w:bookmarkStart w:id="19" w:name="date-format"/>
    <w:p>
      <w:pPr>
        <w:pStyle w:val="Heading3"/>
      </w:pPr>
      <w:r>
        <w:t xml:space="preserve">2.2 Date Format 📅</w:t>
      </w:r>
    </w:p>
    <w:p>
      <w:pPr>
        <w:pStyle w:val="Compact"/>
        <w:numPr>
          <w:ilvl w:val="0"/>
          <w:numId w:val="1021"/>
        </w:numPr>
      </w:pPr>
      <w:r>
        <w:t xml:space="preserve">The date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uses the format</w:t>
      </w:r>
      <w:r>
        <w:t xml:space="preserve"> </w:t>
      </w:r>
      <w:r>
        <w:rPr>
          <w:rStyle w:val="VerbatimChar"/>
        </w:rPr>
        <w:t xml:space="preserve">YYYYMMDD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20260106</w:t>
      </w:r>
      <w:r>
        <w:t xml:space="preserve"> </w:t>
      </w:r>
      <w:r>
        <w:t xml:space="preserve">for 06 January 2026).</w:t>
      </w:r>
    </w:p>
    <w:p>
      <w:pPr>
        <w:pStyle w:val="Compact"/>
        <w:numPr>
          <w:ilvl w:val="0"/>
          <w:numId w:val="1021"/>
        </w:numPr>
      </w:pPr>
      <w:r>
        <w:t xml:space="preserve">The build date is updated whenever:</w:t>
      </w:r>
    </w:p>
    <w:p>
      <w:pPr>
        <w:pStyle w:val="Compact"/>
        <w:numPr>
          <w:ilvl w:val="1"/>
          <w:numId w:val="1022"/>
        </w:numPr>
      </w:pPr>
      <w:r>
        <w:t xml:space="preserve">A new version number is created (bump in any digit)</w:t>
      </w:r>
    </w:p>
    <w:p>
      <w:pPr>
        <w:pStyle w:val="Compact"/>
        <w:numPr>
          <w:ilvl w:val="1"/>
          <w:numId w:val="1022"/>
        </w:numPr>
      </w:pPr>
      <w:r>
        <w:t xml:space="preserve">A relevant snapshot is compiled, even without content change, when the artifact is to be archived</w:t>
      </w:r>
    </w:p>
    <w:bookmarkEnd w:id="19"/>
    <w:bookmarkStart w:id="20" w:name="examples"/>
    <w:p>
      <w:pPr>
        <w:pStyle w:val="Heading3"/>
      </w:pPr>
      <w:r>
        <w:t xml:space="preserve">2.3 Examples 📚</w:t>
      </w:r>
    </w:p>
    <w:p>
      <w:pPr>
        <w:pStyle w:val="Compact"/>
        <w:numPr>
          <w:ilvl w:val="0"/>
          <w:numId w:val="1023"/>
        </w:numPr>
      </w:pPr>
      <w:r>
        <w:t xml:space="preserve">Pre-publication (0.x.x.x regime):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guide-v0.1.0.0-20260105.tex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guide-v0.1.4.0-20260106.tex</w:t>
      </w:r>
    </w:p>
    <w:p>
      <w:pPr>
        <w:pStyle w:val="Compact"/>
        <w:numPr>
          <w:ilvl w:val="0"/>
          <w:numId w:val="1023"/>
        </w:numPr>
      </w:pPr>
      <w:r>
        <w:t xml:space="preserve">First published edition (≥ 1.0 regime, after promotion):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guide-v1.0.0-2026XXXX.tex</w:t>
      </w:r>
    </w:p>
    <w:p>
      <w:pPr>
        <w:pStyle w:val="Compact"/>
        <w:numPr>
          <w:ilvl w:val="0"/>
          <w:numId w:val="1023"/>
        </w:numPr>
      </w:pPr>
      <w:r>
        <w:t xml:space="preserve">Major revision in a new edition: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guide-v2.0.0-2026XXXX.tex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pre-publication-regime-0.x.x.x"/>
    <w:p>
      <w:pPr>
        <w:pStyle w:val="Heading2"/>
      </w:pPr>
      <w:r>
        <w:t xml:space="preserve">3. Pre-Publication Regime (0.x.x.x)</w:t>
      </w:r>
    </w:p>
    <w:bookmarkStart w:id="22" w:name="semantics-of-digits-in-0.x.x.x"/>
    <w:p>
      <w:pPr>
        <w:pStyle w:val="Heading3"/>
      </w:pPr>
      <w:r>
        <w:t xml:space="preserve">3.1 Semantics of Digits in 0.x.x.x</w:t>
      </w:r>
    </w:p>
    <w:p>
      <w:pPr>
        <w:pStyle w:val="FirstParagraph"/>
      </w:pPr>
      <w:r>
        <w:t xml:space="preserve">During pre-publication, the version number has four digits:</w:t>
      </w:r>
    </w:p>
    <w:p>
      <w:pPr>
        <w:pStyle w:val="SourceCode"/>
      </w:pPr>
      <w:r>
        <w:rPr>
          <w:rStyle w:val="VerbatimChar"/>
        </w:rPr>
        <w:t xml:space="preserve">0.MINOR.PATCH.SUBPATCH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MAJOR = 0</w:t>
      </w:r>
      <w:r>
        <w:t xml:space="preserve"> </w:t>
      </w:r>
      <w:r>
        <w:t xml:space="preserve">🔴</w:t>
      </w:r>
    </w:p>
    <w:p>
      <w:pPr>
        <w:pStyle w:val="Compact"/>
        <w:numPr>
          <w:ilvl w:val="1"/>
          <w:numId w:val="1028"/>
        </w:numPr>
      </w:pPr>
      <w:r>
        <w:t xml:space="preserve">Indicates the guide is in an</w:t>
      </w:r>
      <w:r>
        <w:t xml:space="preserve"> </w:t>
      </w:r>
      <w:r>
        <w:rPr>
          <w:b/>
          <w:bCs/>
        </w:rPr>
        <w:t xml:space="preserve">internal development line</w:t>
      </w:r>
      <w:r>
        <w:t xml:space="preserve">, still</w:t>
      </w:r>
      <w:r>
        <w:t xml:space="preserve"> </w:t>
      </w:r>
      <w:r>
        <w:rPr>
          <w:b/>
          <w:bCs/>
        </w:rPr>
        <w:t xml:space="preserve">unpublished</w:t>
      </w:r>
      <w:r>
        <w:br/>
      </w:r>
    </w:p>
    <w:p>
      <w:pPr>
        <w:pStyle w:val="Compact"/>
        <w:numPr>
          <w:ilvl w:val="1"/>
          <w:numId w:val="1028"/>
        </w:numPr>
      </w:pPr>
      <w:r>
        <w:t xml:space="preserve">Structure can change significantly (chapters entering, leaving, being reordered) with no stability commitment to the reader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MINOR (2nd digit)</w:t>
      </w:r>
      <w:r>
        <w:t xml:space="preserve"> </w:t>
      </w:r>
      <w:r>
        <w:t xml:space="preserve">📖</w:t>
      </w:r>
    </w:p>
    <w:p>
      <w:pPr>
        <w:pStyle w:val="Compact"/>
        <w:numPr>
          <w:ilvl w:val="1"/>
          <w:numId w:val="1029"/>
        </w:numPr>
      </w:pPr>
      <w:r>
        <w:t xml:space="preserve">Represents</w:t>
      </w:r>
      <w:r>
        <w:t xml:space="preserve"> </w:t>
      </w:r>
      <w:r>
        <w:rPr>
          <w:b/>
          <w:bCs/>
        </w:rPr>
        <w:t xml:space="preserve">which nth chapter is being worked on in the guide</w:t>
      </w:r>
      <w:r>
        <w:t xml:space="preserve"> </w:t>
      </w:r>
      <w:r>
        <w:t xml:space="preserve">(order of entry into the main file, not chapter number)</w:t>
      </w:r>
    </w:p>
    <w:p>
      <w:pPr>
        <w:pStyle w:val="Compact"/>
        <w:numPr>
          <w:ilvl w:val="1"/>
          <w:numId w:val="1029"/>
        </w:numPr>
      </w:pPr>
      <w:r>
        <w:t xml:space="preserve">Examples:</w:t>
      </w:r>
    </w:p>
    <w:p>
      <w:pPr>
        <w:pStyle w:val="Compact"/>
        <w:numPr>
          <w:ilvl w:val="2"/>
          <w:numId w:val="1030"/>
        </w:numPr>
      </w:pPr>
      <w:r>
        <w:rPr>
          <w:rStyle w:val="VerbatimChar"/>
        </w:rPr>
        <w:t xml:space="preserve">0.1.x.x</w:t>
      </w:r>
      <w:r>
        <w:t xml:space="preserve"> </w:t>
      </w:r>
      <w:r>
        <w:t xml:space="preserve">→ 1st chapter in development (could be Chapter 1, 3, 5, etc.)</w:t>
      </w:r>
    </w:p>
    <w:p>
      <w:pPr>
        <w:pStyle w:val="Compact"/>
        <w:numPr>
          <w:ilvl w:val="2"/>
          <w:numId w:val="1030"/>
        </w:numPr>
      </w:pPr>
      <w:r>
        <w:rPr>
          <w:rStyle w:val="VerbatimChar"/>
        </w:rPr>
        <w:t xml:space="preserve">0.2.x.x</w:t>
      </w:r>
      <w:r>
        <w:t xml:space="preserve"> </w:t>
      </w:r>
      <w:r>
        <w:t xml:space="preserve">→ 2nd chapter in development (independent of being</w:t>
      </w:r>
      <w:r>
        <w:t xml:space="preserve"> </w:t>
      </w:r>
      <w:r>
        <w:t xml:space="preserve">“Chapter 2”</w:t>
      </w:r>
      <w:r>
        <w:t xml:space="preserve">)</w:t>
      </w:r>
    </w:p>
    <w:p>
      <w:pPr>
        <w:pStyle w:val="Compact"/>
        <w:numPr>
          <w:ilvl w:val="2"/>
          <w:numId w:val="1030"/>
        </w:numPr>
      </w:pPr>
      <w:r>
        <w:t xml:space="preserve">… up to</w:t>
      </w:r>
      <w:r>
        <w:t xml:space="preserve"> </w:t>
      </w:r>
      <w:r>
        <w:rPr>
          <w:rStyle w:val="VerbatimChar"/>
        </w:rPr>
        <w:t xml:space="preserve">0.7.x.x</w:t>
      </w:r>
      <w:r>
        <w:t xml:space="preserve"> </w:t>
      </w:r>
      <w:r>
        <w:t xml:space="preserve">when the 7 planned chapters have entered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PATCH (3rd digit)</w:t>
      </w:r>
      <w:r>
        <w:t xml:space="preserve"> </w:t>
      </w:r>
      <w:r>
        <w:t xml:space="preserve">🔧</w:t>
      </w:r>
    </w:p>
    <w:p>
      <w:pPr>
        <w:pStyle w:val="Compact"/>
        <w:numPr>
          <w:ilvl w:val="1"/>
          <w:numId w:val="1031"/>
        </w:numPr>
      </w:pPr>
      <w:r>
        <w:t xml:space="preserve">Marks</w:t>
      </w:r>
      <w:r>
        <w:t xml:space="preserve"> </w:t>
      </w:r>
      <w:r>
        <w:rPr>
          <w:b/>
          <w:bCs/>
        </w:rPr>
        <w:t xml:space="preserve">relevant structural changes</w:t>
      </w:r>
      <w:r>
        <w:t xml:space="preserve"> </w:t>
      </w:r>
      <w:r>
        <w:t xml:space="preserve">inside the chapter(s) active under that MINOR:</w:t>
      </w:r>
    </w:p>
    <w:p>
      <w:pPr>
        <w:pStyle w:val="Compact"/>
        <w:numPr>
          <w:ilvl w:val="2"/>
          <w:numId w:val="1032"/>
        </w:numPr>
      </w:pPr>
      <w:r>
        <w:t xml:space="preserve">Addition of new important sections</w:t>
      </w:r>
    </w:p>
    <w:p>
      <w:pPr>
        <w:pStyle w:val="Compact"/>
        <w:numPr>
          <w:ilvl w:val="2"/>
          <w:numId w:val="1032"/>
        </w:numPr>
      </w:pPr>
      <w:r>
        <w:t xml:space="preserve">Reorganization of sections/subsections</w:t>
      </w:r>
    </w:p>
    <w:p>
      <w:pPr>
        <w:pStyle w:val="Compact"/>
        <w:numPr>
          <w:ilvl w:val="2"/>
          <w:numId w:val="1032"/>
        </w:numPr>
      </w:pPr>
      <w:r>
        <w:t xml:space="preserve">Introduction or reformulation of tables in ways that change how the chapter is used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SUBPATCH (4th digit)</w:t>
      </w:r>
      <w:r>
        <w:t xml:space="preserve"> </w:t>
      </w:r>
      <w:r>
        <w:t xml:space="preserve">✍️</w:t>
      </w:r>
    </w:p>
    <w:p>
      <w:pPr>
        <w:pStyle w:val="Compact"/>
        <w:numPr>
          <w:ilvl w:val="1"/>
          <w:numId w:val="1033"/>
        </w:numPr>
      </w:pPr>
      <w:r>
        <w:t xml:space="preserve">Logs</w:t>
      </w:r>
      <w:r>
        <w:t xml:space="preserve"> </w:t>
      </w:r>
      <w:r>
        <w:rPr>
          <w:b/>
          <w:bCs/>
        </w:rPr>
        <w:t xml:space="preserve">smaller refinements</w:t>
      </w:r>
      <w:r>
        <w:t xml:space="preserve"> </w:t>
      </w:r>
      <w:r>
        <w:t xml:space="preserve">without significant structural change:</w:t>
      </w:r>
    </w:p>
    <w:p>
      <w:pPr>
        <w:pStyle w:val="Compact"/>
        <w:numPr>
          <w:ilvl w:val="2"/>
          <w:numId w:val="1034"/>
        </w:numPr>
      </w:pPr>
      <w:r>
        <w:t xml:space="preserve">Spelling and typo corrections</w:t>
      </w:r>
    </w:p>
    <w:p>
      <w:pPr>
        <w:pStyle w:val="Compact"/>
        <w:numPr>
          <w:ilvl w:val="2"/>
          <w:numId w:val="1034"/>
        </w:numPr>
      </w:pPr>
      <w:r>
        <w:t xml:space="preserve">Small wording improvements</w:t>
      </w:r>
    </w:p>
    <w:p>
      <w:pPr>
        <w:pStyle w:val="Compact"/>
        <w:numPr>
          <w:ilvl w:val="2"/>
          <w:numId w:val="1034"/>
        </w:numPr>
      </w:pPr>
      <w:r>
        <w:t xml:space="preserve">Localized tweaks in table cells, footnotes, or formatting</w:t>
      </w:r>
    </w:p>
    <w:bookmarkEnd w:id="22"/>
    <w:bookmarkStart w:id="26" w:name="increment-rules-in-0.x.x.x"/>
    <w:p>
      <w:pPr>
        <w:pStyle w:val="Heading3"/>
      </w:pPr>
      <w:r>
        <w:t xml:space="preserve">3.2 Increment Rules in 0.x.x.x ⬆️</w:t>
      </w:r>
    </w:p>
    <w:p>
      <w:pPr>
        <w:pStyle w:val="FirstParagraph"/>
      </w:pPr>
      <w:r>
        <w:t xml:space="preserve">Only MAJOR is fixed (0); the other digits vary according to change type.</w:t>
      </w:r>
    </w:p>
    <w:bookmarkStart w:id="23" w:name="central-rule"/>
    <w:p>
      <w:pPr>
        <w:pStyle w:val="Heading4"/>
      </w:pPr>
      <w:r>
        <w:t xml:space="preserve">3.2.1 Central Rule 🎯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Only content that enters the main guide file (</w:t>
      </w:r>
      <w:r>
        <w:rPr>
          <w:rStyle w:val="VerbatimChar"/>
          <w:b/>
          <w:bCs/>
        </w:rPr>
        <w:t xml:space="preserve">guide-v*.tex</w:t>
      </w:r>
      <w:r>
        <w:rPr>
          <w:b/>
          <w:bCs/>
        </w:rPr>
        <w:t xml:space="preserve">) can trigger MINOR/PATCH/SUBPATCH bumps.</w:t>
      </w:r>
    </w:p>
    <w:p>
      <w:pPr>
        <w:pStyle w:val="Compact"/>
        <w:numPr>
          <w:ilvl w:val="1"/>
          <w:numId w:val="1036"/>
        </w:numPr>
      </w:pPr>
      <w:r>
        <w:t xml:space="preserve">Work in external WIP (</w:t>
      </w:r>
      <w:r>
        <w:rPr>
          <w:rStyle w:val="VerbatimChar"/>
        </w:rPr>
        <w:t xml:space="preserve">section-...tex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table-...tex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visual-...{svg,pdf,png,tex}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notes-...md</w:t>
      </w:r>
      <w:r>
        <w:t xml:space="preserve">, drafts)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change the version number until integrated.</w:t>
      </w:r>
    </w:p>
    <w:bookmarkEnd w:id="23"/>
    <w:bookmarkStart w:id="24" w:name="when-to-increment-pre-publication-table"/>
    <w:p>
      <w:pPr>
        <w:pStyle w:val="Heading4"/>
      </w:pPr>
      <w:r>
        <w:t xml:space="preserve">3.2.2</w:t>
      </w:r>
      <w:r>
        <w:t xml:space="preserve"> </w:t>
      </w:r>
      <w:r>
        <w:t xml:space="preserve">“When to Increment (Pre-Publication)”</w:t>
      </w:r>
      <w:r>
        <w:t xml:space="preserve"> </w:t>
      </w:r>
      <w:r>
        <w:t xml:space="preserve">Table 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322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Increment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✨ Start working on a new chapter in the main 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rStyle w:val="VerbatimChar"/>
              </w:rPr>
              <w:t xml:space="preserve">0.1.x.x → 0.2.0.0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 Add a new relevant section in an already active chapter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rStyle w:val="VerbatimChar"/>
              </w:rPr>
              <w:t xml:space="preserve">0.1.1.0 → 0.1.2.0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 Restructure chapter sections/subsections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Keeps MINOR; changes internal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 Fill/modify tables in a way that changes how the chapter is used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E.g. new HOTAS table that reorganizes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Fix LaTeX syntax errors that prevented compilation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  <w:r>
              <w:t xml:space="preserve"> </w:t>
            </w:r>
            <w:r>
              <w:t xml:space="preserve">“major bugfix”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 Fix typos, punctuation, small wording adjustments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SUBPATCH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rStyle w:val="VerbatimChar"/>
              </w:rPr>
              <w:t xml:space="preserve">0.1.4.0 → 0.1.4.1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🎨 Adjust few table cells without changing logic/structure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SUBPATCH</w:t>
            </w:r>
          </w:p>
        </w:tc>
        <w:tc>
          <w:tcPr/>
          <w:p>
            <w:pPr>
              <w:pStyle w:val="Compact"/>
            </w:pPr>
            <w:r>
              <w:t xml:space="preserve">Local refinement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💾 Only compile/save, with no content 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YYYYMMDD</w:t>
            </w:r>
            <w:r>
              <w:t xml:space="preserve">, not version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📁 Work in non-integrated WIP (</w:t>
            </w:r>
            <w:r>
              <w:rPr>
                <w:rStyle w:val="VerbatimChar"/>
              </w:rPr>
              <w:t xml:space="preserve">section-...tex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table-...tex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visual-...{svg,pdf,png,tex}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notes-...md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Version only goes up when content enters main guide</w:t>
            </w:r>
          </w:p>
        </w:tc>
      </w:tr>
    </w:tbl>
    <w:bookmarkEnd w:id="24"/>
    <w:bookmarkStart w:id="25" w:name="internal-phases-as-metadata"/>
    <w:p>
      <w:pPr>
        <w:pStyle w:val="Heading4"/>
      </w:pPr>
      <w:r>
        <w:t xml:space="preserve">3.2.3 Internal Phases as Metadata 📌</w:t>
      </w:r>
    </w:p>
    <w:p>
      <w:pPr>
        <w:pStyle w:val="Compact"/>
        <w:numPr>
          <w:ilvl w:val="0"/>
          <w:numId w:val="1037"/>
        </w:numPr>
      </w:pPr>
      <w:r>
        <w:t xml:space="preserve">Phases like</w:t>
      </w:r>
      <w:r>
        <w:t xml:space="preserve"> </w:t>
      </w:r>
      <w:r>
        <w:rPr>
          <w:b/>
          <w:bCs/>
        </w:rPr>
        <w:t xml:space="preserve">“chapter scaffolding”</w:t>
      </w:r>
      <w:r>
        <w:t xml:space="preserve">,</w:t>
      </w:r>
      <w:r>
        <w:t xml:space="preserve"> </w:t>
      </w:r>
      <w:r>
        <w:rPr>
          <w:b/>
          <w:bCs/>
        </w:rPr>
        <w:t xml:space="preserve">“table filling”</w:t>
      </w:r>
      <w:r>
        <w:t xml:space="preserve">,</w:t>
      </w:r>
      <w:r>
        <w:t xml:space="preserve"> </w:t>
      </w:r>
      <w:r>
        <w:rPr>
          <w:b/>
          <w:bCs/>
        </w:rPr>
        <w:t xml:space="preserve">“review”</w:t>
      </w:r>
      <w:r>
        <w:t xml:space="preserve"> </w:t>
      </w:r>
      <w:r>
        <w:t xml:space="preserve">are treated as</w:t>
      </w:r>
      <w:r>
        <w:t xml:space="preserve"> </w:t>
      </w:r>
      <w:r>
        <w:rPr>
          <w:b/>
          <w:bCs/>
        </w:rPr>
        <w:t xml:space="preserve">progress metadata</w:t>
      </w:r>
      <w:r>
        <w:t xml:space="preserve">, not as direct triggers for MAJOR changes in 0.x.x.x.</w:t>
      </w:r>
    </w:p>
    <w:p>
      <w:pPr>
        <w:pStyle w:val="Compact"/>
        <w:numPr>
          <w:ilvl w:val="0"/>
          <w:numId w:val="1037"/>
        </w:numPr>
      </w:pPr>
      <w:r>
        <w:t xml:space="preserve">These phases can show up:</w:t>
      </w:r>
    </w:p>
    <w:p>
      <w:pPr>
        <w:pStyle w:val="Compact"/>
        <w:numPr>
          <w:ilvl w:val="1"/>
          <w:numId w:val="1038"/>
        </w:numPr>
      </w:pPr>
      <w:r>
        <w:t xml:space="preserve">In PROJECT-TRACKING</w:t>
      </w:r>
    </w:p>
    <w:p>
      <w:pPr>
        <w:pStyle w:val="Compact"/>
        <w:numPr>
          <w:ilvl w:val="1"/>
          <w:numId w:val="1038"/>
        </w:numPr>
      </w:pPr>
      <w:r>
        <w:t xml:space="preserve">In the guide’s own status section</w:t>
      </w:r>
    </w:p>
    <w:bookmarkEnd w:id="25"/>
    <w:bookmarkEnd w:id="26"/>
    <w:bookmarkStart w:id="29" w:name="role-of-tables-in-0.x.x.x"/>
    <w:p>
      <w:pPr>
        <w:pStyle w:val="Heading3"/>
      </w:pPr>
      <w:r>
        <w:t xml:space="preserve">3.3 Role of Tables in 0.x.x.x 📋</w:t>
      </w:r>
    </w:p>
    <w:bookmarkStart w:id="27" w:name="tables-as-part-of-chapters"/>
    <w:p>
      <w:pPr>
        <w:pStyle w:val="Heading4"/>
      </w:pPr>
      <w:r>
        <w:t xml:space="preserve">3.3.1 Tables as Part of Chapters</w:t>
      </w:r>
    </w:p>
    <w:p>
      <w:pPr>
        <w:pStyle w:val="Compact"/>
        <w:numPr>
          <w:ilvl w:val="0"/>
          <w:numId w:val="103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hotastable</w:t>
      </w:r>
      <w:r>
        <w:t xml:space="preserve"> </w:t>
      </w:r>
      <w:r>
        <w:t xml:space="preserve">environment is defined as a</w:t>
      </w:r>
      <w:r>
        <w:t xml:space="preserve"> </w:t>
      </w:r>
      <w:r>
        <w:rPr>
          <w:b/>
          <w:bCs/>
        </w:rPr>
        <w:t xml:space="preserve">presentation medium</w:t>
      </w:r>
      <w:r>
        <w:t xml:space="preserve">, not as an independent structural unit.</w:t>
      </w:r>
    </w:p>
    <w:p>
      <w:pPr>
        <w:pStyle w:val="Compact"/>
        <w:numPr>
          <w:ilvl w:val="0"/>
          <w:numId w:val="1039"/>
        </w:numPr>
      </w:pPr>
      <w:r>
        <w:t xml:space="preserve">TMS, DMS, and CMS tables:</w:t>
      </w:r>
    </w:p>
    <w:p>
      <w:pPr>
        <w:pStyle w:val="Compact"/>
        <w:numPr>
          <w:ilvl w:val="1"/>
          <w:numId w:val="1040"/>
        </w:numPr>
      </w:pPr>
      <w:r>
        <w:t xml:space="preserve">✅ Are always</w:t>
      </w:r>
      <w:r>
        <w:t xml:space="preserve"> </w:t>
      </w:r>
      <w:r>
        <w:rPr>
          <w:b/>
          <w:bCs/>
        </w:rPr>
        <w:t xml:space="preserve">part of sections/chapters</w:t>
      </w:r>
      <w:r>
        <w:t xml:space="preserve"> </w:t>
      </w:r>
      <w:r>
        <w:t xml:space="preserve">(Ch. 3, 4, 5, etc.)</w:t>
      </w:r>
    </w:p>
    <w:p>
      <w:pPr>
        <w:pStyle w:val="Compact"/>
        <w:numPr>
          <w:ilvl w:val="1"/>
          <w:numId w:val="1040"/>
        </w:numPr>
      </w:pPr>
      <w:r>
        <w:t xml:space="preserve">✅ Are indexed in the table appendix, reinforcing that they belong to main chapters</w:t>
      </w:r>
    </w:p>
    <w:bookmarkEnd w:id="27"/>
    <w:bookmarkStart w:id="28" w:name="tables-and-version-increments"/>
    <w:p>
      <w:pPr>
        <w:pStyle w:val="Heading4"/>
      </w:pPr>
      <w:r>
        <w:t xml:space="preserve">3.3.2 Tables and Version Increments 🔢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PATCH because of tables</w:t>
      </w:r>
      <w:r>
        <w:t xml:space="preserve"> </w:t>
      </w:r>
      <w:r>
        <w:t xml:space="preserve">when:</w:t>
      </w:r>
    </w:p>
    <w:p>
      <w:pPr>
        <w:pStyle w:val="Compact"/>
        <w:numPr>
          <w:ilvl w:val="1"/>
          <w:numId w:val="1042"/>
        </w:numPr>
      </w:pPr>
      <w:r>
        <w:t xml:space="preserve">Inclusion, removal, or large reformulation of a table:</w:t>
      </w:r>
    </w:p>
    <w:p>
      <w:pPr>
        <w:pStyle w:val="Compact"/>
        <w:numPr>
          <w:ilvl w:val="2"/>
          <w:numId w:val="1043"/>
        </w:numPr>
      </w:pPr>
      <w:r>
        <w:t xml:space="preserve">Changes how the reader navigates or understands the chapter</w:t>
      </w:r>
    </w:p>
    <w:p>
      <w:pPr>
        <w:pStyle w:val="Compact"/>
        <w:numPr>
          <w:ilvl w:val="2"/>
          <w:numId w:val="1043"/>
        </w:numPr>
      </w:pPr>
      <w:r>
        <w:t xml:space="preserve">Reorganizes content (e.g. replacing free text with a central reference table)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SUBPATCH because of tables</w:t>
      </w:r>
      <w:r>
        <w:t xml:space="preserve"> </w:t>
      </w:r>
      <w:r>
        <w:t xml:space="preserve">when:</w:t>
      </w:r>
    </w:p>
    <w:p>
      <w:pPr>
        <w:pStyle w:val="Compact"/>
        <w:numPr>
          <w:ilvl w:val="1"/>
          <w:numId w:val="1044"/>
        </w:numPr>
      </w:pPr>
      <w:r>
        <w:t xml:space="preserve">Adjustments:</w:t>
      </w:r>
    </w:p>
    <w:p>
      <w:pPr>
        <w:pStyle w:val="Compact"/>
        <w:numPr>
          <w:ilvl w:val="2"/>
          <w:numId w:val="1045"/>
        </w:numPr>
      </w:pPr>
      <w:r>
        <w:t xml:space="preserve">Fix cell descriptions, typos, or references</w:t>
      </w:r>
    </w:p>
    <w:p>
      <w:pPr>
        <w:pStyle w:val="Compact"/>
        <w:numPr>
          <w:ilvl w:val="2"/>
          <w:numId w:val="1045"/>
        </w:numPr>
      </w:pPr>
      <w:r>
        <w:t xml:space="preserve">Add/remove few rows without changing overall logic</w:t>
      </w:r>
    </w:p>
    <w:p>
      <w:pPr>
        <w:pStyle w:val="Compact"/>
        <w:numPr>
          <w:ilvl w:val="2"/>
          <w:numId w:val="1045"/>
        </w:numPr>
      </w:pPr>
      <w:r>
        <w:t xml:space="preserve">Adjust formatting, colors, reference notes</w:t>
      </w:r>
    </w:p>
    <w:bookmarkEnd w:id="28"/>
    <w:bookmarkEnd w:id="29"/>
    <w:bookmarkStart w:id="32" w:name="practical-examples-0.x.x.x"/>
    <w:p>
      <w:pPr>
        <w:pStyle w:val="Heading3"/>
      </w:pPr>
      <w:r>
        <w:t xml:space="preserve">3.4 Practical Examples (0.x.x.x) 🎬</w:t>
      </w:r>
    </w:p>
    <w:bookmarkStart w:id="30" w:name="pre-publication-evolution-line"/>
    <w:p>
      <w:pPr>
        <w:pStyle w:val="Heading4"/>
      </w:pPr>
      <w:r>
        <w:t xml:space="preserve">3.4.1 Pre-Publication Evolution Line 📈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v0.1.0.0</w:t>
      </w:r>
      <w:r>
        <w:t xml:space="preserve"> </w:t>
      </w:r>
      <w:r>
        <w:t xml:space="preserve">— Introduction structured and included in guide (1st chapter in development) ✍️</w:t>
      </w:r>
      <w:r>
        <w:br/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v0.1.3.0</w:t>
      </w:r>
      <w:r>
        <w:t xml:space="preserve"> </w:t>
      </w:r>
      <w:r>
        <w:t xml:space="preserve">— TMS chapter structured, with main sections defined 📖</w:t>
      </w:r>
      <w:r>
        <w:br/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v0.1.4.0</w:t>
      </w:r>
      <w:r>
        <w:t xml:space="preserve"> </w:t>
      </w:r>
      <w:r>
        <w:t xml:space="preserve">— DMS chapter restructured; geometry fixes; new table layout adopted 🔧</w:t>
      </w:r>
      <w:r>
        <w:br/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v0.2.0.0</w:t>
      </w:r>
      <w:r>
        <w:t xml:space="preserve"> </w:t>
      </w:r>
      <w:r>
        <w:t xml:space="preserve">— 2nd chapter in development enters guide (for example, HOTAS fundamentals) ✨</w:t>
      </w:r>
      <w:r>
        <w:br/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v0.3.0.0</w:t>
      </w:r>
      <w:r>
        <w:t xml:space="preserve"> </w:t>
      </w:r>
      <w:r>
        <w:t xml:space="preserve">— 3rd chapter in development enters guide (for example, CMS), and so on, until:</w:t>
      </w:r>
      <w:r>
        <w:br/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v0.7.0.0</w:t>
      </w:r>
      <w:r>
        <w:t xml:space="preserve"> </w:t>
      </w:r>
      <w:r>
        <w:t xml:space="preserve">— All 7 planned chapters have entered the guide (scaffolding complete) 🎉</w:t>
      </w:r>
    </w:p>
    <w:bookmarkEnd w:id="30"/>
    <w:bookmarkStart w:id="31" w:name="mini-cases-by-scenario"/>
    <w:p>
      <w:pPr>
        <w:pStyle w:val="Heading4"/>
      </w:pPr>
      <w:r>
        <w:t xml:space="preserve">3.4.2 Mini-Cases by Scenario 🔍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Case A — New chapter (Ch. 2) enters the guide:</w:t>
      </w:r>
    </w:p>
    <w:p>
      <w:pPr>
        <w:pStyle w:val="Compact"/>
        <w:numPr>
          <w:ilvl w:val="1"/>
          <w:numId w:val="1048"/>
        </w:numPr>
      </w:pPr>
      <w:r>
        <w:t xml:space="preserve">Situation: until now, only Introduction was included as a developed chapter</w:t>
      </w:r>
    </w:p>
    <w:p>
      <w:pPr>
        <w:pStyle w:val="Compact"/>
        <w:numPr>
          <w:ilvl w:val="1"/>
          <w:numId w:val="1048"/>
        </w:numPr>
      </w:pPr>
      <w:r>
        <w:t xml:space="preserve">Action: integrate Ch. 2 structure into the main file</w:t>
      </w:r>
    </w:p>
    <w:p>
      <w:pPr>
        <w:pStyle w:val="Compact"/>
        <w:numPr>
          <w:ilvl w:val="1"/>
          <w:numId w:val="1048"/>
        </w:numPr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0.1.4.0 → 0.2.0.0</w:t>
      </w:r>
      <w:r>
        <w:t xml:space="preserve"> </w:t>
      </w:r>
      <w:r>
        <w:t xml:space="preserve">⬆️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Case B — DMS restructuring in Ch. 4:</w:t>
      </w:r>
    </w:p>
    <w:p>
      <w:pPr>
        <w:pStyle w:val="Compact"/>
        <w:numPr>
          <w:ilvl w:val="1"/>
          <w:numId w:val="1049"/>
        </w:numPr>
      </w:pPr>
      <w:r>
        <w:t xml:space="preserve">Situation: sections reordered, subsections regrouped, narrative adjusted</w:t>
      </w:r>
    </w:p>
    <w:p>
      <w:pPr>
        <w:pStyle w:val="Compact"/>
        <w:numPr>
          <w:ilvl w:val="1"/>
          <w:numId w:val="1049"/>
        </w:numPr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0.1.3.0 → 0.1.4.0</w:t>
      </w:r>
      <w:r>
        <w:t xml:space="preserve"> </w:t>
      </w:r>
      <w:r>
        <w:t xml:space="preserve">(PATCH) 🔄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Case C — Partial filling of TMS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hotastable</w:t>
      </w:r>
      <w:r>
        <w:rPr>
          <w:b/>
          <w:bCs/>
        </w:rPr>
        <w:t xml:space="preserve"> </w:t>
      </w:r>
      <w:r>
        <w:rPr>
          <w:b/>
          <w:bCs/>
        </w:rPr>
        <w:t xml:space="preserve">in Ch. 3:</w:t>
      </w:r>
    </w:p>
    <w:p>
      <w:pPr>
        <w:pStyle w:val="Compact"/>
        <w:numPr>
          <w:ilvl w:val="1"/>
          <w:numId w:val="1050"/>
        </w:numPr>
      </w:pPr>
      <w:r>
        <w:t xml:space="preserve">Situation: first table version that reorganizes how the chapter is understood</w:t>
      </w:r>
    </w:p>
    <w:p>
      <w:pPr>
        <w:pStyle w:val="Compact"/>
        <w:numPr>
          <w:ilvl w:val="1"/>
          <w:numId w:val="1050"/>
        </w:numPr>
      </w:pPr>
      <w:r>
        <w:t xml:space="preserve">Version: PATCH within the corresponding MINOR, e.g. </w:t>
      </w:r>
      <w:r>
        <w:rPr>
          <w:rStyle w:val="VerbatimChar"/>
        </w:rPr>
        <w:t xml:space="preserve">0.1.4.0 → 0.1.5.0</w:t>
      </w:r>
      <w:r>
        <w:t xml:space="preserve"> </w:t>
      </w:r>
      <w:r>
        <w:t xml:space="preserve">📋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Case D — Typo fixes in Introduction and TMS:</w:t>
      </w:r>
    </w:p>
    <w:p>
      <w:pPr>
        <w:pStyle w:val="Compact"/>
        <w:numPr>
          <w:ilvl w:val="1"/>
          <w:numId w:val="1051"/>
        </w:numPr>
      </w:pPr>
      <w:r>
        <w:t xml:space="preserve">Situation: only typos and micro wording adjustments</w:t>
      </w:r>
    </w:p>
    <w:p>
      <w:pPr>
        <w:pStyle w:val="Compact"/>
        <w:numPr>
          <w:ilvl w:val="1"/>
          <w:numId w:val="1051"/>
        </w:numPr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0.2.3.0 → 0.2.3.1</w:t>
      </w:r>
      <w:r>
        <w:t xml:space="preserve"> </w:t>
      </w:r>
      <w:r>
        <w:t xml:space="preserve">(SUBPATCH) ✏️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bridge-to-publication-0.x.x.x-1.0"/>
    <w:p>
      <w:pPr>
        <w:pStyle w:val="Heading2"/>
      </w:pPr>
      <w:r>
        <w:t xml:space="preserve">4. Bridge to Publication (0.x.x.x → 1.0)</w:t>
      </w:r>
    </w:p>
    <w:bookmarkStart w:id="34" w:name="criteria-to-declare-1.0"/>
    <w:p>
      <w:pPr>
        <w:pStyle w:val="Heading3"/>
      </w:pPr>
      <w:r>
        <w:t xml:space="preserve">4.1 Criteria to Declare 1.0 ✅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0.a.b.c</w:t>
      </w:r>
      <w:r>
        <w:t xml:space="preserve"> </w:t>
      </w:r>
      <w:r>
        <w:t xml:space="preserve">version can be promoted to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when all criteria below are met: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Overall chapter structure is stable</w:t>
      </w:r>
      <w:r>
        <w:t xml:space="preserve"> </w:t>
      </w:r>
      <w:r>
        <w:t xml:space="preserve">📖</w:t>
      </w:r>
    </w:p>
    <w:p>
      <w:pPr>
        <w:pStyle w:val="Compact"/>
        <w:numPr>
          <w:ilvl w:val="1"/>
          <w:numId w:val="1053"/>
        </w:numPr>
      </w:pPr>
      <w:r>
        <w:t xml:space="preserve">All chapters planned for the 1st edition exist and have basic narrative complete</w:t>
      </w:r>
    </w:p>
    <w:p>
      <w:pPr>
        <w:pStyle w:val="Compact"/>
        <w:numPr>
          <w:ilvl w:val="1"/>
          <w:numId w:val="1053"/>
        </w:numPr>
      </w:pPr>
      <w:r>
        <w:t xml:space="preserve">The chapter index reflects the structure to be</w:t>
      </w:r>
      <w:r>
        <w:t xml:space="preserve"> </w:t>
      </w:r>
      <w:r>
        <w:t xml:space="preserve">“frozen”</w:t>
      </w:r>
      <w:r>
        <w:t xml:space="preserve"> </w:t>
      </w:r>
      <w:r>
        <w:t xml:space="preserve">for readers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Guide is practically usable</w:t>
      </w:r>
      <w:r>
        <w:t xml:space="preserve"> </w:t>
      </w:r>
      <w:r>
        <w:t xml:space="preserve">🛠️</w:t>
      </w:r>
    </w:p>
    <w:p>
      <w:pPr>
        <w:pStyle w:val="Compact"/>
        <w:numPr>
          <w:ilvl w:val="1"/>
          <w:numId w:val="1054"/>
        </w:numPr>
      </w:pPr>
      <w:r>
        <w:t xml:space="preserve">A reader can follow the flow and use TMS/DMS/CMS based on existing text</w:t>
      </w:r>
    </w:p>
    <w:p>
      <w:pPr>
        <w:pStyle w:val="Compact"/>
        <w:numPr>
          <w:ilvl w:val="1"/>
          <w:numId w:val="1054"/>
        </w:numPr>
      </w:pPr>
      <w:r>
        <w:t xml:space="preserve">Tables may be partial,</w:t>
      </w:r>
      <w:r>
        <w:t xml:space="preserve"> </w:t>
      </w:r>
      <w:r>
        <w:rPr>
          <w:b/>
          <w:bCs/>
        </w:rPr>
        <w:t xml:space="preserve">as long as this is clearly indicated</w:t>
      </w:r>
      <w:r>
        <w:t xml:space="preserve"> </w:t>
      </w:r>
      <w:r>
        <w:t xml:space="preserve">(for example, labels like</w:t>
      </w:r>
      <w:r>
        <w:t xml:space="preserve"> </w:t>
      </w:r>
      <w:r>
        <w:t xml:space="preserve">“In development”</w:t>
      </w:r>
      <w:r>
        <w:t xml:space="preserve"> </w:t>
      </w:r>
      <w:r>
        <w:t xml:space="preserve">or explanatory notes)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Minimum consistency and clarity review done</w:t>
      </w:r>
      <w:r>
        <w:t xml:space="preserve"> </w:t>
      </w:r>
      <w:r>
        <w:t xml:space="preserve">🔍</w:t>
      </w:r>
    </w:p>
    <w:p>
      <w:pPr>
        <w:pStyle w:val="Compact"/>
        <w:numPr>
          <w:ilvl w:val="1"/>
          <w:numId w:val="1055"/>
        </w:numPr>
      </w:pPr>
      <w:r>
        <w:t xml:space="preserve">Unified terminology (mode names, commands, displays, etc.)</w:t>
      </w:r>
    </w:p>
    <w:p>
      <w:pPr>
        <w:pStyle w:val="Compact"/>
        <w:numPr>
          <w:ilvl w:val="1"/>
          <w:numId w:val="1055"/>
        </w:numPr>
      </w:pPr>
      <w:r>
        <w:t xml:space="preserve">Critical references (Dash-1, Dash-34, Training Manual) checked at key points</w:t>
      </w:r>
    </w:p>
    <w:bookmarkEnd w:id="34"/>
    <w:bookmarkStart w:id="35" w:name="transition-procedure"/>
    <w:p>
      <w:pPr>
        <w:pStyle w:val="Heading3"/>
      </w:pPr>
      <w:r>
        <w:t xml:space="preserve">4.2 Transition Procedure 🔄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Choose base 0.a.b.c</w:t>
      </w:r>
      <w:r>
        <w:t xml:space="preserve"> </w:t>
      </w:r>
      <w:r>
        <w:t xml:space="preserve">🎯</w:t>
      </w:r>
    </w:p>
    <w:p>
      <w:pPr>
        <w:pStyle w:val="Compact"/>
        <w:numPr>
          <w:ilvl w:val="1"/>
          <w:numId w:val="1057"/>
        </w:numPr>
      </w:pPr>
      <w:r>
        <w:t xml:space="preserve">Select, among existing 0.x.x.x versions, the one that best represents the state</w:t>
      </w:r>
      <w:r>
        <w:t xml:space="preserve"> </w:t>
      </w:r>
      <w:r>
        <w:t xml:space="preserve">“ready for 1.0”</w:t>
      </w:r>
    </w:p>
    <w:p>
      <w:pPr>
        <w:pStyle w:val="Compact"/>
        <w:numPr>
          <w:ilvl w:val="1"/>
          <w:numId w:val="1057"/>
        </w:numPr>
      </w:pPr>
      <w:r>
        <w:t xml:space="preserve">Confirm it meets the criteria in Section 4.1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Create version 1.0.0</w:t>
      </w:r>
      <w:r>
        <w:t xml:space="preserve"> </w:t>
      </w:r>
      <w:r>
        <w:t xml:space="preserve">🎉</w:t>
      </w:r>
    </w:p>
    <w:p>
      <w:pPr>
        <w:pStyle w:val="Compact"/>
        <w:numPr>
          <w:ilvl w:val="1"/>
          <w:numId w:val="1058"/>
        </w:numPr>
      </w:pPr>
      <w:r>
        <w:t xml:space="preserve">Update macros in the main guide LaTeX: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\docversion</w:t>
      </w:r>
      <w:r>
        <w:rPr>
          <w:rStyle w:val="NormalTok"/>
        </w:rPr>
        <w:t xml:space="preserve">}{1.0.0}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\docbuild</w:t>
      </w:r>
      <w:r>
        <w:rPr>
          <w:rStyle w:val="NormalTok"/>
        </w:rPr>
        <w:t xml:space="preserve">}{YYYYMMDD}  </w:t>
      </w:r>
      <w:r>
        <w:rPr>
          <w:rStyle w:val="CommentTok"/>
        </w:rPr>
        <w:t xml:space="preserve">% Date when 1st edition is frozen</w:t>
      </w:r>
    </w:p>
    <w:p>
      <w:pPr>
        <w:pStyle w:val="Compact"/>
        <w:numPr>
          <w:ilvl w:val="1"/>
          <w:numId w:val="1059"/>
        </w:numPr>
      </w:pPr>
      <w:r>
        <w:t xml:space="preserve">Save the file with the new name: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guide-v1.0.0-YYYYMMDD.tex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Freeze the 0.x.x.x line</w:t>
      </w:r>
      <w:r>
        <w:t xml:space="preserve"> </w:t>
      </w:r>
      <w:r>
        <w:t xml:space="preserve">❄️</w:t>
      </w:r>
    </w:p>
    <w:p>
      <w:pPr>
        <w:pStyle w:val="Compact"/>
        <w:numPr>
          <w:ilvl w:val="1"/>
          <w:numId w:val="1060"/>
        </w:numPr>
      </w:pPr>
      <w:r>
        <w:t xml:space="preserve">Move all</w:t>
      </w:r>
      <w:r>
        <w:t xml:space="preserve"> </w:t>
      </w:r>
      <w:r>
        <w:rPr>
          <w:rStyle w:val="VerbatimChar"/>
        </w:rPr>
        <w:t xml:space="preserve">guide-v0.*.tex</w:t>
      </w:r>
      <w:r>
        <w:t xml:space="preserve"> </w:t>
      </w:r>
      <w:r>
        <w:t xml:space="preserve">files to a history folder, for 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/prepub/guide-v0.*.tex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Do not create new 0.* versions</w:t>
      </w:r>
      <w:r>
        <w:t xml:space="preserve"> </w:t>
      </w:r>
      <w:r>
        <w:t xml:space="preserve">after 1.0.0 is born.</w:t>
      </w:r>
    </w:p>
    <w:p>
      <w:pPr>
        <w:pStyle w:val="Compact"/>
        <w:numPr>
          <w:ilvl w:val="1"/>
          <w:numId w:val="1061"/>
        </w:numPr>
      </w:pPr>
      <w:r>
        <w:t xml:space="preserve">The 0.x.x.x line becomes pre-publication history only.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Update tracking</w:t>
      </w:r>
      <w:r>
        <w:t xml:space="preserve"> </w:t>
      </w:r>
      <w:r>
        <w:t xml:space="preserve">📝</w:t>
      </w:r>
    </w:p>
    <w:p>
      <w:pPr>
        <w:pStyle w:val="Compact"/>
        <w:numPr>
          <w:ilvl w:val="1"/>
          <w:numId w:val="1062"/>
        </w:numPr>
      </w:pPr>
      <w:r>
        <w:t xml:space="preserve">In PROJECT-TRACKING, record:</w:t>
      </w:r>
    </w:p>
    <w:p>
      <w:pPr>
        <w:pStyle w:val="Compact"/>
        <w:numPr>
          <w:ilvl w:val="2"/>
          <w:numId w:val="1063"/>
        </w:numPr>
      </w:pPr>
      <w:r>
        <w:t xml:space="preserve">Which</w:t>
      </w:r>
      <w:r>
        <w:t xml:space="preserve"> </w:t>
      </w:r>
      <w:r>
        <w:rPr>
          <w:rStyle w:val="VerbatimChar"/>
        </w:rPr>
        <w:t xml:space="preserve">0.a.b.c</w:t>
      </w:r>
      <w:r>
        <w:t xml:space="preserve"> </w:t>
      </w:r>
      <w:r>
        <w:t xml:space="preserve">version was promoted to</w:t>
      </w:r>
      <w:r>
        <w:t xml:space="preserve"> </w:t>
      </w:r>
      <w:r>
        <w:rPr>
          <w:rStyle w:val="VerbatimChar"/>
        </w:rPr>
        <w:t xml:space="preserve">1.0.0</w:t>
      </w:r>
    </w:p>
    <w:p>
      <w:pPr>
        <w:pStyle w:val="Compact"/>
        <w:numPr>
          <w:ilvl w:val="2"/>
          <w:numId w:val="1063"/>
        </w:numPr>
      </w:pPr>
      <w:r>
        <w:t xml:space="preserve">A short</w:t>
      </w:r>
      <w:r>
        <w:t xml:space="preserve"> </w:t>
      </w:r>
      <w:r>
        <w:rPr>
          <w:b/>
          <w:bCs/>
        </w:rPr>
        <w:t xml:space="preserve">editorial justification</w:t>
      </w:r>
      <w:r>
        <w:t xml:space="preserve"> </w:t>
      </w:r>
      <w:r>
        <w:t xml:space="preserve">for promotion (why this is the 1st edition)</w:t>
      </w:r>
    </w:p>
    <w:p>
      <w:pPr>
        <w:pStyle w:val="Compact"/>
        <w:numPr>
          <w:ilvl w:val="2"/>
          <w:numId w:val="1063"/>
        </w:numPr>
      </w:pPr>
      <w:r>
        <w:t xml:space="preserve">The path/identifier of the archived PDF</w:t>
      </w:r>
      <w:r>
        <w:t xml:space="preserve"> </w:t>
      </w:r>
      <w:r>
        <w:rPr>
          <w:rStyle w:val="VerbatimChar"/>
        </w:rPr>
        <w:t xml:space="preserve">guide-v1.0.0-YYYYMMDD.pdf</w:t>
      </w:r>
    </w:p>
    <w:bookmarkEnd w:id="35"/>
    <w:bookmarkStart w:id="36" w:name="cutover-between-regimes"/>
    <w:p>
      <w:pPr>
        <w:pStyle w:val="Heading3"/>
      </w:pPr>
      <w:r>
        <w:t xml:space="preserve">4.3 Cutover between Regimes 🔀</w:t>
      </w:r>
    </w:p>
    <w:p>
      <w:pPr>
        <w:pStyle w:val="Compact"/>
        <w:numPr>
          <w:ilvl w:val="0"/>
          <w:numId w:val="1064"/>
        </w:numPr>
      </w:pPr>
      <w:r>
        <w:t xml:space="preserve">From the build date recorded in</w:t>
      </w:r>
      <w:r>
        <w:t xml:space="preserve"> </w:t>
      </w:r>
      <w:r>
        <w:rPr>
          <w:rStyle w:val="VerbatimChar"/>
        </w:rPr>
        <w:t xml:space="preserve">\docbuild</w:t>
      </w:r>
      <w:r>
        <w:t xml:space="preserve"> </w:t>
      </w:r>
      <w:r>
        <w:t xml:space="preserve">of version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onward: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All new changes</w:t>
      </w:r>
      <w:r>
        <w:t xml:space="preserve"> </w:t>
      </w:r>
      <w:r>
        <w:t xml:space="preserve">to the guide must follow the</w:t>
      </w:r>
      <w:r>
        <w:t xml:space="preserve"> </w:t>
      </w:r>
      <w:r>
        <w:rPr>
          <w:b/>
          <w:bCs/>
        </w:rPr>
        <w:t xml:space="preserve">x.x.x regime</w:t>
      </w:r>
      <w:r>
        <w:t xml:space="preserve"> </w:t>
      </w:r>
      <w:r>
        <w:t xml:space="preserve">described in Chapter 5.</w:t>
      </w:r>
    </w:p>
    <w:p>
      <w:pPr>
        <w:pStyle w:val="Compact"/>
        <w:numPr>
          <w:ilvl w:val="1"/>
          <w:numId w:val="1065"/>
        </w:numPr>
      </w:pPr>
      <w:r>
        <w:t xml:space="preserve">That is, any new version takes the form</w:t>
      </w:r>
      <w:r>
        <w:t xml:space="preserve"> </w:t>
      </w:r>
      <w:r>
        <w:rPr>
          <w:rStyle w:val="VerbatimChar"/>
        </w:rPr>
        <w:t xml:space="preserve">1.MINOR.PATCH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2.MINOR.PATCH</w:t>
      </w:r>
      <w:r>
        <w:t xml:space="preserve">, and so on.</w:t>
      </w:r>
    </w:p>
    <w:bookmarkEnd w:id="36"/>
    <w:bookmarkStart w:id="37" w:name="checklist-before-promoting-to-1.0.0"/>
    <w:p>
      <w:pPr>
        <w:pStyle w:val="Heading3"/>
      </w:pPr>
      <w:r>
        <w:t xml:space="preserve">4.4 Checklist before Promoting to 1.0.0 ✔️</w:t>
      </w:r>
    </w:p>
    <w:p>
      <w:pPr>
        <w:pStyle w:val="FirstParagraph"/>
      </w:pPr>
      <w:r>
        <w:t xml:space="preserve">Before performing the transition, validate:</w:t>
      </w:r>
    </w:p>
    <w:p>
      <w:pPr>
        <w:pStyle w:val="Compact"/>
        <w:numPr>
          <w:ilvl w:val="0"/>
          <w:numId w:val="106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\chapterscompletedof</w:t>
      </w:r>
      <w:r>
        <w:t xml:space="preserve"> </w:t>
      </w:r>
      <w:r>
        <w:t xml:space="preserve">and the chapter index correctly reflect the 1st edition’s state (for example, they do not advertise chapters that do not yet exist)</w:t>
      </w:r>
    </w:p>
    <w:p>
      <w:pPr>
        <w:pStyle w:val="Compact"/>
        <w:numPr>
          <w:ilvl w:val="0"/>
          <w:numId w:val="1066"/>
        </w:numPr>
      </w:pPr>
      <w:r>
        <w:t xml:space="preserve">✅ There are no obvious internal</w:t>
      </w:r>
      <w:r>
        <w:t xml:space="preserve"> </w:t>
      </w:r>
      <w:r>
        <w:t xml:space="preserve">“markers”</w:t>
      </w:r>
      <w:r>
        <w:t xml:space="preserve"> </w:t>
      </w:r>
      <w:r>
        <w:t xml:space="preserve">(like</w:t>
      </w:r>
      <w:r>
        <w:t xml:space="preserve"> </w:t>
      </w:r>
      <w:r>
        <w:t xml:space="preserve">“TODO”</w:t>
      </w:r>
      <w:r>
        <w:t xml:space="preserve">,</w:t>
      </w:r>
      <w:r>
        <w:t xml:space="preserve"> </w:t>
      </w:r>
      <w:r>
        <w:t xml:space="preserve">“FIXME”</w:t>
      </w:r>
      <w:r>
        <w:t xml:space="preserve">, temporary comments) in the main sections</w:t>
      </w:r>
    </w:p>
    <w:p>
      <w:pPr>
        <w:pStyle w:val="Compact"/>
        <w:numPr>
          <w:ilvl w:val="0"/>
          <w:numId w:val="1066"/>
        </w:numPr>
      </w:pPr>
      <w:r>
        <w:t xml:space="preserve">✅ Partial tables are clearly identified as such and do not look like</w:t>
      </w:r>
      <w:r>
        <w:t xml:space="preserve"> </w:t>
      </w:r>
      <w:r>
        <w:t xml:space="preserve">“errors”</w:t>
      </w:r>
    </w:p>
    <w:p>
      <w:pPr>
        <w:pStyle w:val="Compact"/>
        <w:numPr>
          <w:ilvl w:val="0"/>
          <w:numId w:val="1066"/>
        </w:numPr>
      </w:pPr>
      <w:r>
        <w:t xml:space="preserve">✅ PROJECT-TRACKING is consistent with the state to be frozen as 1.0.0 (dates, versions, change descriptions)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post-publication-regime-1.0-x.x.x-scheme"/>
    <w:p>
      <w:pPr>
        <w:pStyle w:val="Heading2"/>
      </w:pPr>
      <w:r>
        <w:t xml:space="preserve">5. Post-Publication Regime (≥ 1.0, x.x.x Scheme)</w:t>
      </w:r>
    </w:p>
    <w:p>
      <w:pPr>
        <w:pStyle w:val="BlockText"/>
      </w:pPr>
      <w:r>
        <w:t xml:space="preserve">🚀 From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onwards, the focus moves from internal development to</w:t>
      </w:r>
      <w:r>
        <w:t xml:space="preserve"> </w:t>
      </w:r>
      <w:r>
        <w:rPr>
          <w:b/>
          <w:bCs/>
        </w:rPr>
        <w:t xml:space="preserve">edition and revision management</w:t>
      </w:r>
      <w:r>
        <w:t xml:space="preserve"> </w:t>
      </w:r>
      <w:r>
        <w:t xml:space="preserve">for readers.</w:t>
      </w:r>
    </w:p>
    <w:bookmarkStart w:id="39" w:name="semantics-of-digits-in-x.x.x"/>
    <w:p>
      <w:pPr>
        <w:pStyle w:val="Heading3"/>
      </w:pPr>
      <w:r>
        <w:t xml:space="preserve">5.1 Semantics of Digits in x.x.x</w:t>
      </w:r>
    </w:p>
    <w:p>
      <w:pPr>
        <w:pStyle w:val="FirstParagraph"/>
      </w:pPr>
      <w:r>
        <w:t xml:space="preserve">After the first published edition, the guide uses:</w:t>
      </w:r>
    </w:p>
    <w:p>
      <w:pPr>
        <w:pStyle w:val="SourceCode"/>
      </w:pPr>
      <w:r>
        <w:rPr>
          <w:rStyle w:val="VerbatimChar"/>
        </w:rPr>
        <w:t xml:space="preserve">MAJOR.MINOR.PATCH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MAJOR (1st digit) — Guide edition</w:t>
      </w:r>
      <w:r>
        <w:t xml:space="preserve"> </w:t>
      </w:r>
      <w:r>
        <w:t xml:space="preserve">📕</w:t>
      </w:r>
    </w:p>
    <w:p>
      <w:pPr>
        <w:pStyle w:val="Compact"/>
        <w:numPr>
          <w:ilvl w:val="1"/>
          <w:numId w:val="1068"/>
        </w:numPr>
      </w:pPr>
      <w:r>
        <w:t xml:space="preserve">Represents</w:t>
      </w:r>
      <w:r>
        <w:t xml:space="preserve"> </w:t>
      </w:r>
      <w:r>
        <w:rPr>
          <w:b/>
          <w:bCs/>
        </w:rPr>
        <w:t xml:space="preserve">main editions</w:t>
      </w:r>
      <w:r>
        <w:t xml:space="preserve"> </w:t>
      </w:r>
      <w:r>
        <w:t xml:space="preserve">(1st, 2nd, 3rd, …)</w:t>
      </w:r>
    </w:p>
    <w:p>
      <w:pPr>
        <w:pStyle w:val="Compact"/>
        <w:numPr>
          <w:ilvl w:val="1"/>
          <w:numId w:val="1068"/>
        </w:numPr>
      </w:pPr>
      <w:r>
        <w:t xml:space="preserve">Should only change when there are broad enough changes to justify calling it a</w:t>
      </w:r>
      <w:r>
        <w:t xml:space="preserve"> </w:t>
      </w:r>
      <w:r>
        <w:t xml:space="preserve">“new edition”</w:t>
      </w:r>
    </w:p>
    <w:p>
      <w:pPr>
        <w:pStyle w:val="Compact"/>
        <w:numPr>
          <w:ilvl w:val="1"/>
          <w:numId w:val="1068"/>
        </w:numPr>
      </w:pPr>
      <w:r>
        <w:t xml:space="preserve">Typical examples:</w:t>
      </w:r>
    </w:p>
    <w:p>
      <w:pPr>
        <w:pStyle w:val="Compact"/>
        <w:numPr>
          <w:ilvl w:val="2"/>
          <w:numId w:val="1069"/>
        </w:numPr>
      </w:pPr>
      <w:r>
        <w:t xml:space="preserve">Large chapter reorganization (merges, splits, strong order changes)</w:t>
      </w:r>
    </w:p>
    <w:p>
      <w:pPr>
        <w:pStyle w:val="Compact"/>
        <w:numPr>
          <w:ilvl w:val="2"/>
          <w:numId w:val="1069"/>
        </w:numPr>
      </w:pPr>
      <w:r>
        <w:t xml:space="preserve">Addition/removal of large content blocks that alter global scope</w:t>
      </w:r>
    </w:p>
    <w:p>
      <w:pPr>
        <w:pStyle w:val="Compact"/>
        <w:numPr>
          <w:ilvl w:val="2"/>
          <w:numId w:val="1069"/>
        </w:numPr>
      </w:pPr>
      <w:r>
        <w:t xml:space="preserve">Adaptation to a new major BMS version requiring substantial rewrite of several chapters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MINOR (2nd digit) — Compatible but substantial changes</w:t>
      </w:r>
      <w:r>
        <w:t xml:space="preserve"> </w:t>
      </w:r>
      <w:r>
        <w:t xml:space="preserve">🔄</w:t>
      </w:r>
    </w:p>
    <w:p>
      <w:pPr>
        <w:pStyle w:val="Compact"/>
        <w:numPr>
          <w:ilvl w:val="1"/>
          <w:numId w:val="1070"/>
        </w:numPr>
      </w:pPr>
      <w:r>
        <w:t xml:space="preserve">Marks</w:t>
      </w:r>
      <w:r>
        <w:t xml:space="preserve"> </w:t>
      </w:r>
      <w:r>
        <w:rPr>
          <w:b/>
          <w:bCs/>
        </w:rPr>
        <w:t xml:space="preserve">important revisions</w:t>
      </w:r>
      <w:r>
        <w:t xml:space="preserve">, but still within the</w:t>
      </w:r>
      <w:r>
        <w:t xml:space="preserve"> </w:t>
      </w:r>
      <w:r>
        <w:rPr>
          <w:b/>
          <w:bCs/>
        </w:rPr>
        <w:t xml:space="preserve">same edition</w:t>
      </w:r>
    </w:p>
    <w:p>
      <w:pPr>
        <w:pStyle w:val="Compact"/>
        <w:numPr>
          <w:ilvl w:val="1"/>
          <w:numId w:val="1070"/>
        </w:numPr>
      </w:pPr>
      <w:r>
        <w:t xml:space="preserve">A reader of the current edition does not</w:t>
      </w:r>
      <w:r>
        <w:t xml:space="preserve"> </w:t>
      </w:r>
      <w:r>
        <w:t xml:space="preserve">“get lost”</w:t>
      </w:r>
      <w:r>
        <w:t xml:space="preserve"> </w:t>
      </w:r>
      <w:r>
        <w:t xml:space="preserve">when moving to a new MINOR:</w:t>
      </w:r>
    </w:p>
    <w:p>
      <w:pPr>
        <w:pStyle w:val="Compact"/>
        <w:numPr>
          <w:ilvl w:val="2"/>
          <w:numId w:val="1071"/>
        </w:numPr>
      </w:pPr>
      <w:r>
        <w:t xml:space="preserve">Index and overall structure remain recognizable</w:t>
      </w:r>
    </w:p>
    <w:p>
      <w:pPr>
        <w:pStyle w:val="Compact"/>
        <w:numPr>
          <w:ilvl w:val="1"/>
          <w:numId w:val="1070"/>
        </w:numPr>
      </w:pPr>
      <w:r>
        <w:t xml:space="preserve">Examples:</w:t>
      </w:r>
    </w:p>
    <w:p>
      <w:pPr>
        <w:pStyle w:val="Compact"/>
        <w:numPr>
          <w:ilvl w:val="2"/>
          <w:numId w:val="1072"/>
        </w:numPr>
      </w:pPr>
      <w:r>
        <w:t xml:space="preserve">Addition of a new relevant chapter</w:t>
      </w:r>
    </w:p>
    <w:p>
      <w:pPr>
        <w:pStyle w:val="Compact"/>
        <w:numPr>
          <w:ilvl w:val="2"/>
          <w:numId w:val="1072"/>
        </w:numPr>
      </w:pPr>
      <w:r>
        <w:t xml:space="preserve">Large expansion of existing chapters (new sections and key tables)</w:t>
      </w:r>
    </w:p>
    <w:p>
      <w:pPr>
        <w:pStyle w:val="Compact"/>
        <w:numPr>
          <w:ilvl w:val="2"/>
          <w:numId w:val="1072"/>
        </w:numPr>
      </w:pPr>
      <w:r>
        <w:t xml:space="preserve">Relevant internal reorganization of a subset of chapters while keeping global architecture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PATCH (3rd digit) — Smaller corrections and adjustments</w:t>
      </w:r>
      <w:r>
        <w:t xml:space="preserve"> </w:t>
      </w:r>
      <w:r>
        <w:t xml:space="preserve">🔧</w:t>
      </w:r>
    </w:p>
    <w:p>
      <w:pPr>
        <w:pStyle w:val="Compact"/>
        <w:numPr>
          <w:ilvl w:val="1"/>
          <w:numId w:val="1073"/>
        </w:numPr>
      </w:pPr>
      <w:r>
        <w:t xml:space="preserve">Logs</w:t>
      </w:r>
      <w:r>
        <w:t xml:space="preserve"> </w:t>
      </w:r>
      <w:r>
        <w:rPr>
          <w:b/>
          <w:bCs/>
        </w:rPr>
        <w:t xml:space="preserve">fine-tuning</w:t>
      </w:r>
      <w:r>
        <w:t xml:space="preserve"> </w:t>
      </w:r>
      <w:r>
        <w:t xml:space="preserve">within the same MINOR:</w:t>
      </w:r>
    </w:p>
    <w:p>
      <w:pPr>
        <w:pStyle w:val="Compact"/>
        <w:numPr>
          <w:ilvl w:val="2"/>
          <w:numId w:val="1074"/>
        </w:numPr>
      </w:pPr>
      <w:r>
        <w:t xml:space="preserve">Spelling, grammar, formatting fixes</w:t>
      </w:r>
    </w:p>
    <w:p>
      <w:pPr>
        <w:pStyle w:val="Compact"/>
        <w:numPr>
          <w:ilvl w:val="2"/>
          <w:numId w:val="1074"/>
        </w:numPr>
      </w:pPr>
      <w:r>
        <w:t xml:space="preserve">Clarity improvements in paragraphs, captions, notes</w:t>
      </w:r>
    </w:p>
    <w:p>
      <w:pPr>
        <w:pStyle w:val="Compact"/>
        <w:numPr>
          <w:ilvl w:val="2"/>
          <w:numId w:val="1074"/>
        </w:numPr>
      </w:pPr>
      <w:r>
        <w:t xml:space="preserve">Small table, note, reference adjustments</w:t>
      </w:r>
    </w:p>
    <w:p>
      <w:pPr>
        <w:pStyle w:val="Compact"/>
        <w:numPr>
          <w:ilvl w:val="2"/>
          <w:numId w:val="1074"/>
        </w:numPr>
      </w:pPr>
      <w:r>
        <w:t xml:space="preserve">Local error corrections without large restructuring</w:t>
      </w:r>
    </w:p>
    <w:bookmarkEnd w:id="39"/>
    <w:bookmarkStart w:id="42" w:name="general-increment-rules-in-x.x.x"/>
    <w:p>
      <w:pPr>
        <w:pStyle w:val="Heading3"/>
      </w:pPr>
      <w:r>
        <w:t xml:space="preserve">5.2 General Increment Rules in x.x.x ⬆️</w:t>
      </w:r>
    </w:p>
    <w:bookmarkStart w:id="40" w:name="general-principles"/>
    <w:p>
      <w:pPr>
        <w:pStyle w:val="Heading4"/>
      </w:pPr>
      <w:r>
        <w:t xml:space="preserve">5.2.1 General Principles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Editorial compatibility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76"/>
        </w:numPr>
      </w:pPr>
      <w:r>
        <w:t xml:space="preserve">If the reader can use the new version as a</w:t>
      </w:r>
      <w:r>
        <w:t xml:space="preserve"> </w:t>
      </w:r>
      <w:r>
        <w:rPr>
          <w:b/>
          <w:bCs/>
        </w:rPr>
        <w:t xml:space="preserve">drop-in replacement</w:t>
      </w:r>
      <w:r>
        <w:t xml:space="preserve"> </w:t>
      </w:r>
      <w:r>
        <w:t xml:space="preserve">for the previous one, without relearning global structure → generally</w:t>
      </w:r>
      <w:r>
        <w:t xml:space="preserve"> </w:t>
      </w:r>
      <w:r>
        <w:rPr>
          <w:b/>
          <w:bCs/>
        </w:rPr>
        <w:t xml:space="preserve">not MAJOR</w:t>
      </w:r>
    </w:p>
    <w:p>
      <w:pPr>
        <w:pStyle w:val="Compact"/>
        <w:numPr>
          <w:ilvl w:val="1"/>
          <w:numId w:val="1076"/>
        </w:numPr>
      </w:pPr>
      <w:r>
        <w:t xml:space="preserve">If the new version requires rethinking stable references (chapter number, global order) →</w:t>
      </w:r>
      <w:r>
        <w:t xml:space="preserve"> </w:t>
      </w:r>
      <w:r>
        <w:rPr>
          <w:b/>
          <w:bCs/>
        </w:rPr>
        <w:t xml:space="preserve">candidate for MAJOR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Frequency</w:t>
      </w:r>
      <w:r>
        <w:t xml:space="preserve"> </w:t>
      </w:r>
      <w:r>
        <w:t xml:space="preserve">📊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MAJOR</w:t>
      </w:r>
      <w:r>
        <w:t xml:space="preserve"> </w:t>
      </w:r>
      <w:r>
        <w:t xml:space="preserve">is rare (editions)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MINOR</w:t>
      </w:r>
      <w:r>
        <w:t xml:space="preserve"> </w:t>
      </w:r>
      <w:r>
        <w:t xml:space="preserve">is less rare, but still signals important revisions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PATCH</w:t>
      </w:r>
      <w:r>
        <w:t xml:space="preserve"> </w:t>
      </w:r>
      <w:r>
        <w:t xml:space="preserve">can happen more frequently (errata, polish)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Continuity with 0.x.x.x</w:t>
      </w:r>
      <w:r>
        <w:t xml:space="preserve"> </w:t>
      </w:r>
      <w:r>
        <w:t xml:space="preserve">🔗</w:t>
      </w:r>
    </w:p>
    <w:p>
      <w:pPr>
        <w:pStyle w:val="Compact"/>
        <w:numPr>
          <w:ilvl w:val="1"/>
          <w:numId w:val="1078"/>
        </w:numPr>
      </w:pPr>
      <w:r>
        <w:t xml:space="preserve">0.x.x.x becomes pre-publication history; in ≥ 1.0, avoid unnecessary architecture</w:t>
      </w:r>
      <w:r>
        <w:t xml:space="preserve"> </w:t>
      </w:r>
      <w:r>
        <w:t xml:space="preserve">“resets”</w:t>
      </w:r>
    </w:p>
    <w:bookmarkEnd w:id="40"/>
    <w:bookmarkStart w:id="41" w:name="when-to-increment-post-publication-table"/>
    <w:p>
      <w:pPr>
        <w:pStyle w:val="Heading4"/>
      </w:pPr>
      <w:r>
        <w:t xml:space="preserve">5.2.2</w:t>
      </w:r>
      <w:r>
        <w:t xml:space="preserve"> </w:t>
      </w:r>
      <w:r>
        <w:t xml:space="preserve">“When to Increment (Post-Publication)”</w:t>
      </w:r>
      <w:r>
        <w:t xml:space="preserve"> </w:t>
      </w:r>
      <w:r>
        <w:t xml:space="preserve">Table 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Inc.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 Reorganize chapter structure (merges, splits, large order changes)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Reader sees it as a</w:t>
            </w:r>
            <w:r>
              <w:t xml:space="preserve"> </w:t>
            </w:r>
            <w:r>
              <w:t xml:space="preserve">“new edition of the guide”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 Add/remove large content blocks that change global scope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E.g. whole new part, or removal of a dominant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🆕 Adapt guide to a new major BMS version with substantial rewrite of several chapters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Old content is no longer fully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✨ Add a</w:t>
            </w:r>
            <w:r>
              <w:t xml:space="preserve"> </w:t>
            </w:r>
            <w:r>
              <w:rPr>
                <w:b/>
                <w:bCs/>
              </w:rPr>
              <w:t xml:space="preserve">new important chapter</w:t>
            </w:r>
            <w:r>
              <w:t xml:space="preserve"> </w:t>
            </w:r>
            <w:r>
              <w:t xml:space="preserve">within the same edition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Scope expands, edition remains the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📖 Substantially expand one or more chapters (new sections, key tables)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Significant improvement without breaking global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🔧 Reorganize internally a subset of chapters, keeping index recognizable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“Revised edition”</w:t>
            </w:r>
            <w:r>
              <w:t xml:space="preserve"> </w:t>
            </w:r>
            <w:r>
              <w:t xml:space="preserve">within same 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 Correct several localized content errors in text/tables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Focus on fixing, not expanding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 Fix typos, grammar, improve clarity, update references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Typical errata/polish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🎨 Adjust few table cells, change labels without altering logic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No chapter renumbering or flow changes</w:t>
            </w:r>
          </w:p>
        </w:tc>
      </w:tr>
    </w:tbl>
    <w:bookmarkEnd w:id="41"/>
    <w:bookmarkEnd w:id="42"/>
    <w:bookmarkStart w:id="43" w:name="role-of-tables-in-1.0"/>
    <w:p>
      <w:pPr>
        <w:pStyle w:val="Heading3"/>
      </w:pPr>
      <w:r>
        <w:t xml:space="preserve">5.3 Role of Tables in ≥ 1.0 📊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Tables are part of chapters</w:t>
      </w:r>
      <w:r>
        <w:t xml:space="preserve">, not MAJOR artifacts:</w:t>
      </w:r>
    </w:p>
    <w:p>
      <w:pPr>
        <w:pStyle w:val="Compact"/>
        <w:numPr>
          <w:ilvl w:val="1"/>
          <w:numId w:val="1080"/>
        </w:numPr>
      </w:pPr>
      <w:r>
        <w:t xml:space="preserve">A new</w:t>
      </w:r>
      <w:r>
        <w:t xml:space="preserve"> </w:t>
      </w:r>
      <w:r>
        <w:rPr>
          <w:b/>
          <w:bCs/>
        </w:rPr>
        <w:t xml:space="preserve">large, central table</w:t>
      </w:r>
      <w:r>
        <w:t xml:space="preserve"> </w:t>
      </w:r>
      <w:r>
        <w:t xml:space="preserve">in an important chapter:</w:t>
      </w:r>
    </w:p>
    <w:p>
      <w:pPr>
        <w:pStyle w:val="Compact"/>
        <w:numPr>
          <w:ilvl w:val="2"/>
          <w:numId w:val="1081"/>
        </w:numPr>
      </w:pPr>
      <w:r>
        <w:t xml:space="preserve">May justify</w:t>
      </w:r>
      <w:r>
        <w:t xml:space="preserve"> </w:t>
      </w:r>
      <w:r>
        <w:rPr>
          <w:b/>
          <w:bCs/>
        </w:rPr>
        <w:t xml:space="preserve">MINOR</w:t>
      </w:r>
      <w:r>
        <w:t xml:space="preserve">, if expansion is substantial</w:t>
      </w:r>
    </w:p>
    <w:p>
      <w:pPr>
        <w:pStyle w:val="Compact"/>
        <w:numPr>
          <w:ilvl w:val="2"/>
          <w:numId w:val="1081"/>
        </w:numPr>
      </w:pPr>
      <w:r>
        <w:t xml:space="preserve">Or</w:t>
      </w:r>
      <w:r>
        <w:t xml:space="preserve"> </w:t>
      </w:r>
      <w:r>
        <w:rPr>
          <w:b/>
          <w:bCs/>
        </w:rPr>
        <w:t xml:space="preserve">PATCH</w:t>
      </w:r>
      <w:r>
        <w:t xml:space="preserve">, if it is just a refinement of already described content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Localized table corrections</w:t>
      </w:r>
      <w:r>
        <w:t xml:space="preserve"> </w:t>
      </w:r>
      <w:r>
        <w:t xml:space="preserve">(cells, acronyms, notes):</w:t>
      </w:r>
    </w:p>
    <w:p>
      <w:pPr>
        <w:pStyle w:val="Compact"/>
        <w:numPr>
          <w:ilvl w:val="1"/>
          <w:numId w:val="1082"/>
        </w:numPr>
      </w:pPr>
      <w:r>
        <w:t xml:space="preserve">Tend to be</w:t>
      </w:r>
      <w:r>
        <w:t xml:space="preserve"> </w:t>
      </w:r>
      <w:r>
        <w:rPr>
          <w:b/>
          <w:bCs/>
        </w:rPr>
        <w:t xml:space="preserve">PATCH</w:t>
      </w:r>
      <w:r>
        <w:t xml:space="preserve">, unless the change is so broad that it modifies the logic of a key section (then evaluate MINOR)</w:t>
      </w:r>
    </w:p>
    <w:bookmarkEnd w:id="43"/>
    <w:bookmarkStart w:id="46" w:name="example-progression-in-x.x.x"/>
    <w:p>
      <w:pPr>
        <w:pStyle w:val="Heading3"/>
      </w:pPr>
      <w:r>
        <w:t xml:space="preserve">5.4 Example Progression in x.x.x 📈</w:t>
      </w:r>
    </w:p>
    <w:bookmarkStart w:id="44" w:name="from-the-1st-edition-onward"/>
    <w:p>
      <w:pPr>
        <w:pStyle w:val="Heading4"/>
      </w:pPr>
      <w:r>
        <w:t xml:space="preserve">5.4.1 From the 1st Edition Onward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1.0.0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1st published edition</w:t>
      </w:r>
      <w:r>
        <w:t xml:space="preserve"> </w:t>
      </w:r>
      <w:r>
        <w:t xml:space="preserve">🎉</w:t>
      </w:r>
    </w:p>
    <w:p>
      <w:pPr>
        <w:pStyle w:val="Compact"/>
        <w:numPr>
          <w:ilvl w:val="1"/>
          <w:numId w:val="1084"/>
        </w:numPr>
      </w:pPr>
      <w:r>
        <w:t xml:space="preserve">Stable chapter structure, usable narrative, tables present and clearly marked when partial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1.0.1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Initial errata</w:t>
      </w:r>
      <w:r>
        <w:t xml:space="preserve"> </w:t>
      </w:r>
      <w:r>
        <w:t xml:space="preserve">🔍</w:t>
      </w:r>
    </w:p>
    <w:p>
      <w:pPr>
        <w:pStyle w:val="Compact"/>
        <w:numPr>
          <w:ilvl w:val="1"/>
          <w:numId w:val="1085"/>
        </w:numPr>
      </w:pPr>
      <w:r>
        <w:t xml:space="preserve">Typo fixes, small errors in TMS/DMS/CMS descriptions, localized formatting tweaks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1.1.0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Expanded revision within 1st edition</w:t>
      </w:r>
      <w:r>
        <w:t xml:space="preserve"> </w:t>
      </w:r>
      <w:r>
        <w:t xml:space="preserve">📚</w:t>
      </w:r>
    </w:p>
    <w:p>
      <w:pPr>
        <w:pStyle w:val="Compact"/>
        <w:numPr>
          <w:ilvl w:val="1"/>
          <w:numId w:val="1086"/>
        </w:numPr>
      </w:pPr>
      <w:r>
        <w:t xml:space="preserve">Addition of one new relevant chapter (for example, advanced training flows)</w:t>
      </w:r>
    </w:p>
    <w:p>
      <w:pPr>
        <w:pStyle w:val="Compact"/>
        <w:numPr>
          <w:ilvl w:val="1"/>
          <w:numId w:val="1086"/>
        </w:numPr>
      </w:pPr>
      <w:r>
        <w:t xml:space="preserve">Some tables originally from 0.x.x.x have been completed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1.1.3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Third set of minor fixes on top of 1.1.0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1.1.1</w:t>
      </w:r>
      <w:r>
        <w:t xml:space="preserve">,</w:t>
      </w:r>
      <w:r>
        <w:t xml:space="preserve"> </w:t>
      </w:r>
      <w:r>
        <w:rPr>
          <w:rStyle w:val="VerbatimChar"/>
        </w:rPr>
        <w:t xml:space="preserve">1.1.2</w:t>
      </w:r>
      <w:r>
        <w:t xml:space="preserve">,</w:t>
      </w:r>
      <w:r>
        <w:t xml:space="preserve"> </w:t>
      </w:r>
      <w:r>
        <w:rPr>
          <w:rStyle w:val="VerbatimChar"/>
        </w:rPr>
        <w:t xml:space="preserve">1.1.3</w:t>
      </w:r>
      <w:r>
        <w:t xml:space="preserve"> </w:t>
      </w:r>
      <w:r>
        <w:t xml:space="preserve">accumulate errata and clarifications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2.0.0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2nd revised edition</w:t>
      </w:r>
      <w:r>
        <w:t xml:space="preserve"> </w:t>
      </w:r>
      <w:r>
        <w:t xml:space="preserve">🚀</w:t>
      </w:r>
    </w:p>
    <w:p>
      <w:pPr>
        <w:pStyle w:val="Compact"/>
        <w:numPr>
          <w:ilvl w:val="1"/>
          <w:numId w:val="1088"/>
        </w:numPr>
      </w:pPr>
      <w:r>
        <w:t xml:space="preserve">Several chapters regrouped, order revised, broad updates to follow a new major BMS version</w:t>
      </w:r>
    </w:p>
    <w:bookmarkEnd w:id="44"/>
    <w:bookmarkStart w:id="45" w:name="decision-examples"/>
    <w:p>
      <w:pPr>
        <w:pStyle w:val="Heading4"/>
      </w:pPr>
      <w:r>
        <w:t xml:space="preserve">5.4.2 Decision Examples 🤔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Case 1 — New chapter</w:t>
      </w:r>
      <w:r>
        <w:rPr>
          <w:b/>
          <w:bCs/>
        </w:rPr>
        <w:t xml:space="preserve"> </w:t>
      </w:r>
      <w:r>
        <w:rPr>
          <w:b/>
          <w:bCs/>
        </w:rPr>
        <w:t xml:space="preserve">“TMS/DMS/CMS in additional aircraft”</w:t>
      </w:r>
      <w:r>
        <w:rPr>
          <w:b/>
          <w:bCs/>
        </w:rPr>
        <w:t xml:space="preserve"> </w:t>
      </w:r>
      <w:r>
        <w:rPr>
          <w:b/>
          <w:bCs/>
        </w:rPr>
        <w:t xml:space="preserve">in 1.x</w:t>
      </w:r>
    </w:p>
    <w:p>
      <w:pPr>
        <w:pStyle w:val="Compact"/>
        <w:numPr>
          <w:ilvl w:val="1"/>
          <w:numId w:val="1090"/>
        </w:numPr>
      </w:pPr>
      <w:r>
        <w:t xml:space="preserve">Global structure stays recognizable →</w:t>
      </w:r>
      <w:r>
        <w:t xml:space="preserve"> </w:t>
      </w:r>
      <w:r>
        <w:rPr>
          <w:rStyle w:val="VerbatimChar"/>
        </w:rPr>
        <w:t xml:space="preserve">1.0.2 → 1.1.0</w:t>
      </w:r>
      <w:r>
        <w:t xml:space="preserve"> </w:t>
      </w:r>
      <w:r>
        <w:t xml:space="preserve">(MINOR) ✨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Case 2 — Fixing incorrect commands in CMS tables</w:t>
      </w:r>
    </w:p>
    <w:p>
      <w:pPr>
        <w:pStyle w:val="Compact"/>
        <w:numPr>
          <w:ilvl w:val="1"/>
          <w:numId w:val="1091"/>
        </w:numPr>
      </w:pPr>
      <w:r>
        <w:t xml:space="preserve">Cell-level fixes, no chapter restructuring →</w:t>
      </w:r>
      <w:r>
        <w:t xml:space="preserve"> </w:t>
      </w:r>
      <w:r>
        <w:rPr>
          <w:rStyle w:val="VerbatimChar"/>
        </w:rPr>
        <w:t xml:space="preserve">1.1.0 → 1.1.1</w:t>
      </w:r>
      <w:r>
        <w:t xml:space="preserve"> </w:t>
      </w:r>
      <w:r>
        <w:t xml:space="preserve">(PATCH) ✏️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Case 3 — Reorganizing training part (Ch. 6) into two parts</w:t>
      </w:r>
    </w:p>
    <w:p>
      <w:pPr>
        <w:pStyle w:val="Compact"/>
        <w:numPr>
          <w:ilvl w:val="1"/>
          <w:numId w:val="1092"/>
        </w:numPr>
      </w:pPr>
      <w:r>
        <w:t xml:space="preserve">If only part of structure changes, with recognizable index →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🔄</w:t>
      </w:r>
      <w:r>
        <w:br/>
      </w:r>
    </w:p>
    <w:p>
      <w:pPr>
        <w:pStyle w:val="Compact"/>
        <w:numPr>
          <w:ilvl w:val="1"/>
          <w:numId w:val="1092"/>
        </w:numPr>
      </w:pPr>
      <w:r>
        <w:t xml:space="preserve">If it triggers wide architecture changes → evaluate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📕</w:t>
      </w:r>
    </w:p>
    <w:bookmarkEnd w:id="45"/>
    <w:bookmarkEnd w:id="46"/>
    <w:bookmarkStart w:id="47" w:name="interaction-with-0.x.x.x-history"/>
    <w:p>
      <w:pPr>
        <w:pStyle w:val="Heading3"/>
      </w:pPr>
      <w:r>
        <w:t xml:space="preserve">5.5 Interaction with 0.x.x.x History 📁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0.x.x.x</w:t>
      </w:r>
      <w:r>
        <w:t xml:space="preserve"> </w:t>
      </w:r>
      <w:r>
        <w:t xml:space="preserve">versions:</w:t>
      </w:r>
    </w:p>
    <w:p>
      <w:pPr>
        <w:pStyle w:val="Compact"/>
        <w:numPr>
          <w:ilvl w:val="1"/>
          <w:numId w:val="1094"/>
        </w:numPr>
      </w:pPr>
      <w:r>
        <w:t xml:space="preserve">Kept as</w:t>
      </w:r>
      <w:r>
        <w:t xml:space="preserve"> </w:t>
      </w:r>
      <w:r>
        <w:rPr>
          <w:b/>
          <w:bCs/>
        </w:rPr>
        <w:t xml:space="preserve">pre-publication history</w:t>
      </w:r>
      <w:r>
        <w:t xml:space="preserve">, useful for understanding evolution and didactic decisions 📚</w:t>
      </w:r>
    </w:p>
    <w:p>
      <w:pPr>
        <w:pStyle w:val="Compact"/>
        <w:numPr>
          <w:ilvl w:val="0"/>
          <w:numId w:val="1093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:</w:t>
      </w:r>
    </w:p>
    <w:p>
      <w:pPr>
        <w:pStyle w:val="Compact"/>
        <w:numPr>
          <w:ilvl w:val="1"/>
          <w:numId w:val="1095"/>
        </w:numPr>
      </w:pPr>
      <w:r>
        <w:t xml:space="preserve">No new 0.* versions are created.</w:t>
      </w:r>
    </w:p>
    <w:p>
      <w:pPr>
        <w:pStyle w:val="Compact"/>
        <w:numPr>
          <w:ilvl w:val="1"/>
          <w:numId w:val="1095"/>
        </w:numPr>
      </w:pPr>
      <w:r>
        <w:t xml:space="preserve">All future changes follow x.x.x regime ✅</w:t>
      </w:r>
    </w:p>
    <w:bookmarkEnd w:id="47"/>
    <w:bookmarkStart w:id="48" w:name="quick-checklist-for-1.0"/>
    <w:p>
      <w:pPr>
        <w:pStyle w:val="Heading3"/>
      </w:pPr>
      <w:r>
        <w:t xml:space="preserve">5.6 Quick Checklist for ≥ 1.0 ✔️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Does your change alter the edition (reader should perceive it as</w:t>
      </w:r>
      <w:r>
        <w:rPr>
          <w:b/>
          <w:bCs/>
        </w:rPr>
        <w:t xml:space="preserve"> </w:t>
      </w:r>
      <w:r>
        <w:rPr>
          <w:b/>
          <w:bCs/>
        </w:rPr>
        <w:t xml:space="preserve">“new edition”</w:t>
      </w:r>
      <w:r>
        <w:rPr>
          <w:b/>
          <w:bCs/>
        </w:rPr>
        <w:t xml:space="preserve">)?</w:t>
      </w:r>
    </w:p>
    <w:p>
      <w:pPr>
        <w:pStyle w:val="Compact"/>
        <w:numPr>
          <w:ilvl w:val="1"/>
          <w:numId w:val="1097"/>
        </w:numPr>
      </w:pPr>
      <w:r>
        <w:t xml:space="preserve">Yes →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1.3.2 → 2.0.0</w:t>
      </w:r>
      <w:r>
        <w:t xml:space="preserve">) 📕</w:t>
      </w:r>
      <w:r>
        <w:br/>
      </w:r>
    </w:p>
    <w:p>
      <w:pPr>
        <w:pStyle w:val="Compact"/>
        <w:numPr>
          <w:ilvl w:val="1"/>
          <w:numId w:val="1097"/>
        </w:numPr>
      </w:pPr>
      <w:r>
        <w:t xml:space="preserve">No → continue…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Does your change significantly expand scope or reorganize an important part, while staying in same edition?</w:t>
      </w:r>
    </w:p>
    <w:p>
      <w:pPr>
        <w:pStyle w:val="Compact"/>
        <w:numPr>
          <w:ilvl w:val="1"/>
          <w:numId w:val="1098"/>
        </w:numPr>
      </w:pPr>
      <w:r>
        <w:t xml:space="preserve">Yes →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1.0.0 → 1.1.0</w:t>
      </w:r>
      <w:r>
        <w:t xml:space="preserve">) 🔄</w:t>
      </w:r>
      <w:r>
        <w:br/>
      </w:r>
    </w:p>
    <w:p>
      <w:pPr>
        <w:pStyle w:val="Compact"/>
        <w:numPr>
          <w:ilvl w:val="1"/>
          <w:numId w:val="1098"/>
        </w:numPr>
      </w:pPr>
      <w:r>
        <w:t xml:space="preserve">No → continue…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Is your change local (fixes, clarifications, small table/text adjustments)?</w:t>
      </w:r>
    </w:p>
    <w:p>
      <w:pPr>
        <w:pStyle w:val="Compact"/>
        <w:numPr>
          <w:ilvl w:val="1"/>
          <w:numId w:val="1099"/>
        </w:numPr>
      </w:pPr>
      <w:r>
        <w:t xml:space="preserve">Yes →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1.1.0 → 1.1.1</w:t>
      </w:r>
      <w:r>
        <w:t xml:space="preserve">) ✏️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rules-common-to-both-regimes"/>
    <w:p>
      <w:pPr>
        <w:pStyle w:val="Heading2"/>
      </w:pPr>
      <w:r>
        <w:t xml:space="preserve">6. Rules Common to Both Regimes 🔗</w:t>
      </w:r>
    </w:p>
    <w:bookmarkStart w:id="50" w:name="build-date-and-compilation"/>
    <w:p>
      <w:pPr>
        <w:pStyle w:val="Heading3"/>
      </w:pPr>
      <w:r>
        <w:t xml:space="preserve">6.1 Build Date and Compilation 📅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Build date (</w:t>
      </w:r>
      <w:r>
        <w:rPr>
          <w:rStyle w:val="VerbatimChar"/>
          <w:b/>
          <w:bCs/>
        </w:rPr>
        <w:t xml:space="preserve">YYYYMMDD</w:t>
      </w:r>
      <w:r>
        <w:rPr>
          <w:b/>
          <w:bCs/>
        </w:rPr>
        <w:t xml:space="preserve">)</w:t>
      </w:r>
      <w:r>
        <w:t xml:space="preserve"> </w:t>
      </w:r>
      <w:r>
        <w:t xml:space="preserve">must be updated whenever:</w:t>
      </w:r>
    </w:p>
    <w:p>
      <w:pPr>
        <w:pStyle w:val="Compact"/>
        <w:numPr>
          <w:ilvl w:val="1"/>
          <w:numId w:val="1101"/>
        </w:numPr>
      </w:pPr>
      <w:r>
        <w:t xml:space="preserve">A new version number (0.x.x.x or x.x.x) is established ✅</w:t>
      </w:r>
      <w:r>
        <w:br/>
      </w:r>
    </w:p>
    <w:p>
      <w:pPr>
        <w:pStyle w:val="Compact"/>
        <w:numPr>
          <w:ilvl w:val="1"/>
          <w:numId w:val="1101"/>
        </w:numPr>
      </w:pPr>
      <w:r>
        <w:t xml:space="preserve">A relevant snapshot is compiled and saved 💾</w:t>
      </w:r>
    </w:p>
    <w:p>
      <w:pPr>
        <w:pStyle w:val="Compact"/>
        <w:numPr>
          <w:ilvl w:val="0"/>
          <w:numId w:val="1100"/>
        </w:numPr>
      </w:pPr>
      <w:r>
        <w:t xml:space="preserve">Difference between internal snapshot and official version:</w:t>
      </w:r>
    </w:p>
    <w:p>
      <w:pPr>
        <w:pStyle w:val="Compact"/>
        <w:numPr>
          <w:ilvl w:val="1"/>
          <w:numId w:val="1102"/>
        </w:numPr>
      </w:pPr>
      <w:r>
        <w:t xml:space="preserve">Only versions whose number was updated in</w:t>
      </w:r>
      <w:r>
        <w:t xml:space="preserve"> </w:t>
      </w:r>
      <w:r>
        <w:rPr>
          <w:rStyle w:val="VerbatimChar"/>
        </w:rPr>
        <w:t xml:space="preserve">\docversion</w:t>
      </w:r>
      <w:r>
        <w:t xml:space="preserve"> </w:t>
      </w:r>
      <w:r>
        <w:t xml:space="preserve">and in the file name enter PROJECT-TRACKING as milestones 📌</w:t>
      </w:r>
    </w:p>
    <w:bookmarkEnd w:id="50"/>
    <w:bookmarkStart w:id="51" w:name="file-naming-workflow"/>
    <w:p>
      <w:pPr>
        <w:pStyle w:val="Heading3"/>
      </w:pPr>
      <w:r>
        <w:t xml:space="preserve">6.2 File Naming Workflow 📝</w:t>
      </w:r>
    </w:p>
    <w:p>
      <w:pPr>
        <w:pStyle w:val="FirstParagraph"/>
      </w:pPr>
      <w:r>
        <w:t xml:space="preserve">Single workflow for 0.x.x.x and x.x.x: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Determine change type</w:t>
      </w:r>
      <w:r>
        <w:t xml:space="preserve"> </w:t>
      </w:r>
      <w:r>
        <w:t xml:space="preserve">🔍</w:t>
      </w:r>
    </w:p>
    <w:p>
      <w:pPr>
        <w:pStyle w:val="Compact"/>
        <w:numPr>
          <w:ilvl w:val="1"/>
          <w:numId w:val="1104"/>
        </w:numPr>
      </w:pPr>
      <w:r>
        <w:t xml:space="preserve">Use the appropriate</w:t>
      </w:r>
      <w:r>
        <w:t xml:space="preserve"> </w:t>
      </w:r>
      <w:r>
        <w:t xml:space="preserve">“When to Increment”</w:t>
      </w:r>
      <w:r>
        <w:t xml:space="preserve"> </w:t>
      </w:r>
      <w:r>
        <w:t xml:space="preserve">tables (pre- or post-publication)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Update version/date macros in LaTeX</w:t>
      </w:r>
      <w:r>
        <w:t xml:space="preserve"> </w:t>
      </w:r>
      <w:r>
        <w:t xml:space="preserve">✏️</w:t>
      </w:r>
    </w:p>
    <w:p>
      <w:pPr>
        <w:pStyle w:val="Compact"/>
        <w:numPr>
          <w:ilvl w:val="1"/>
          <w:numId w:val="1105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\docversion</w:t>
      </w:r>
      <w:r>
        <w:t xml:space="preserve"> </w:t>
      </w:r>
      <w:r>
        <w:t xml:space="preserve">to the new number</w:t>
      </w:r>
    </w:p>
    <w:p>
      <w:pPr>
        <w:pStyle w:val="Compact"/>
        <w:numPr>
          <w:ilvl w:val="1"/>
          <w:numId w:val="1105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\docbuild</w:t>
      </w:r>
      <w:r>
        <w:t xml:space="preserve"> </w:t>
      </w:r>
      <w:r>
        <w:t xml:space="preserve">to the new</w:t>
      </w:r>
      <w:r>
        <w:t xml:space="preserve"> </w:t>
      </w:r>
      <w:r>
        <w:rPr>
          <w:rStyle w:val="VerbatimChar"/>
        </w:rPr>
        <w:t xml:space="preserve">YYYYMMDD</w:t>
      </w:r>
      <w:r>
        <w:t xml:space="preserve"> </w:t>
      </w:r>
      <w:r>
        <w:t xml:space="preserve">date</w:t>
      </w:r>
    </w:p>
    <w:p>
      <w:pPr>
        <w:pStyle w:val="Compact"/>
        <w:numPr>
          <w:ilvl w:val="1"/>
          <w:numId w:val="1105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\fulldocversion</w:t>
      </w:r>
      <w:r>
        <w:t xml:space="preserve"> </w:t>
      </w:r>
      <w:r>
        <w:t xml:space="preserve">reflects the correct combination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Compile and check for errors</w:t>
      </w:r>
      <w:r>
        <w:t xml:space="preserve"> </w:t>
      </w:r>
      <w:r>
        <w:t xml:space="preserve">🔧</w:t>
      </w:r>
    </w:p>
    <w:p>
      <w:pPr>
        <w:pStyle w:val="Compact"/>
        <w:numPr>
          <w:ilvl w:val="1"/>
          <w:numId w:val="1106"/>
        </w:numPr>
      </w:pPr>
      <w:r>
        <w:t xml:space="preserve">Generate the PDF and check LaTeX warnings/errors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Rename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.tex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📄</w:t>
      </w:r>
    </w:p>
    <w:p>
      <w:pPr>
        <w:pStyle w:val="Compact"/>
        <w:numPr>
          <w:ilvl w:val="1"/>
          <w:numId w:val="1107"/>
        </w:numPr>
      </w:pPr>
      <w:r>
        <w:t xml:space="preserve">Apply the pattern: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guide-vMAJOR.MINOR[.PATCH[.SUBPATCH]]-YYYYMMDD.tex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Update PROJECT-TRACKING</w:t>
      </w:r>
      <w:r>
        <w:t xml:space="preserve"> </w:t>
      </w:r>
      <w:r>
        <w:t xml:space="preserve">📊</w:t>
      </w:r>
    </w:p>
    <w:p>
      <w:pPr>
        <w:pStyle w:val="Compact"/>
        <w:numPr>
          <w:ilvl w:val="1"/>
          <w:numId w:val="1108"/>
        </w:numPr>
      </w:pPr>
      <w:r>
        <w:t xml:space="preserve">Add a line with version, date, affected chapter(s), and a concise description of the change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Archive previous version</w:t>
      </w:r>
      <w:r>
        <w:t xml:space="preserve"> </w:t>
      </w:r>
      <w:r>
        <w:t xml:space="preserve">🗂️</w:t>
      </w:r>
    </w:p>
    <w:p>
      <w:pPr>
        <w:pStyle w:val="Compact"/>
        <w:numPr>
          <w:ilvl w:val="1"/>
          <w:numId w:val="1109"/>
        </w:numPr>
      </w:pPr>
      <w:r>
        <w:t xml:space="preserve">Move the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and optionally the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to the appropriate history folder (</w:t>
      </w:r>
      <w:r>
        <w:rPr>
          <w:rStyle w:val="VerbatimChar"/>
        </w:rPr>
        <w:t xml:space="preserve">/prepub/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/published/</w:t>
      </w:r>
      <w:r>
        <w:t xml:space="preserve">)</w:t>
      </w:r>
    </w:p>
    <w:bookmarkEnd w:id="51"/>
    <w:bookmarkStart w:id="52" w:name="archival-strategy"/>
    <w:p>
      <w:pPr>
        <w:pStyle w:val="Heading3"/>
      </w:pPr>
      <w:r>
        <w:t xml:space="preserve">6.3 Archival Strategy 📦</w:t>
      </w:r>
    </w:p>
    <w:p>
      <w:pPr>
        <w:pStyle w:val="Compact"/>
        <w:numPr>
          <w:ilvl w:val="0"/>
          <w:numId w:val="1110"/>
        </w:numPr>
      </w:pPr>
      <w:r>
        <w:t xml:space="preserve">Organization by regime: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/prepub/guide-v0.*.tex</w:t>
      </w:r>
      <w:r>
        <w:t xml:space="preserve"> </w:t>
      </w:r>
      <w:r>
        <w:t xml:space="preserve">— internal development history 📚</w:t>
      </w:r>
      <w:r>
        <w:br/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/published/guide-v1.*.tex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/published/guide-v2.*.tex</w:t>
      </w:r>
      <w:r>
        <w:t xml:space="preserve">, etc. — published editions and revisions 🎯</w:t>
      </w:r>
    </w:p>
    <w:p>
      <w:pPr>
        <w:pStyle w:val="Compact"/>
        <w:numPr>
          <w:ilvl w:val="0"/>
          <w:numId w:val="1110"/>
        </w:numPr>
      </w:pPr>
      <w:r>
        <w:t xml:space="preserve">Git (optional):</w:t>
      </w:r>
    </w:p>
    <w:p>
      <w:pPr>
        <w:pStyle w:val="Compact"/>
        <w:numPr>
          <w:ilvl w:val="1"/>
          <w:numId w:val="1112"/>
        </w:numPr>
      </w:pPr>
      <w:r>
        <w:t xml:space="preserve">Version only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and text files</w:t>
      </w:r>
    </w:p>
    <w:p>
      <w:pPr>
        <w:pStyle w:val="Compact"/>
        <w:numPr>
          <w:ilvl w:val="1"/>
          <w:numId w:val="1112"/>
        </w:numPr>
      </w:pPr>
      <w:r>
        <w:t xml:space="preserve">Exclude artifacts via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*.pdf</w:t>
      </w:r>
      <w:r>
        <w:br/>
      </w:r>
      <w:r>
        <w:rPr>
          <w:rStyle w:val="VerbatimChar"/>
        </w:rPr>
        <w:t xml:space="preserve">*.docx</w:t>
      </w:r>
      <w:r>
        <w:br/>
      </w:r>
      <w:r>
        <w:rPr>
          <w:rStyle w:val="VerbatimChar"/>
        </w:rPr>
        <w:t xml:space="preserve">*.aux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*.synctex.gz</w:t>
      </w:r>
    </w:p>
    <w:bookmarkEnd w:id="52"/>
    <w:bookmarkStart w:id="53" w:name="relationship-with-wip-file-naming"/>
    <w:p>
      <w:pPr>
        <w:pStyle w:val="Heading3"/>
      </w:pPr>
      <w:r>
        <w:t xml:space="preserve">6.4 Relationship with WIP File Naming 🧩</w:t>
      </w:r>
    </w:p>
    <w:p>
      <w:pPr>
        <w:pStyle w:val="Compact"/>
        <w:numPr>
          <w:ilvl w:val="0"/>
          <w:numId w:val="1113"/>
        </w:numPr>
      </w:pPr>
      <w:r>
        <w:t xml:space="preserve">This document (</w:t>
      </w:r>
      <w:r>
        <w:rPr>
          <w:b/>
          <w:bCs/>
        </w:rPr>
        <w:t xml:space="preserve">Version System v4.2</w:t>
      </w:r>
      <w:r>
        <w:t xml:space="preserve">) governs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versioning and naming of the main guide file (</w:t>
      </w:r>
      <w:r>
        <w:rPr>
          <w:rStyle w:val="VerbatimChar"/>
        </w:rPr>
        <w:t xml:space="preserve">guide-v*.tex</w:t>
      </w:r>
      <w:r>
        <w:t xml:space="preserve">) and its history.</w:t>
      </w:r>
      <w:r>
        <w:br/>
      </w:r>
    </w:p>
    <w:p>
      <w:pPr>
        <w:pStyle w:val="Compact"/>
        <w:numPr>
          <w:ilvl w:val="0"/>
          <w:numId w:val="1113"/>
        </w:numPr>
      </w:pPr>
      <w:r>
        <w:t xml:space="preserve">Individual preparation files (</w:t>
      </w:r>
      <w:r>
        <w:rPr>
          <w:rStyle w:val="VerbatimChar"/>
        </w:rPr>
        <w:t xml:space="preserve">section-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table-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visual-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notes-</w:t>
      </w:r>
      <w:r>
        <w:t xml:space="preserve">) follow their own rules defined in the separate</w:t>
      </w:r>
      <w:r>
        <w:t xml:space="preserve"> </w:t>
      </w:r>
      <w:r>
        <w:rPr>
          <w:rStyle w:val="VerbatimChar"/>
          <w:b/>
          <w:bCs/>
        </w:rPr>
        <w:t xml:space="preserve">WIP-FILE-NAMING v*</w:t>
      </w:r>
      <w:r>
        <w:t xml:space="preserve"> </w:t>
      </w:r>
      <w:r>
        <w:t xml:space="preserve">document.</w:t>
      </w:r>
      <w:r>
        <w:br/>
      </w:r>
    </w:p>
    <w:p>
      <w:pPr>
        <w:pStyle w:val="Compact"/>
        <w:numPr>
          <w:ilvl w:val="0"/>
          <w:numId w:val="1113"/>
        </w:numPr>
      </w:pPr>
      <w:r>
        <w:t xml:space="preserve">These WIP files</w:t>
      </w:r>
      <w:r>
        <w:t xml:space="preserve"> </w:t>
      </w:r>
      <w:r>
        <w:rPr>
          <w:b/>
          <w:bCs/>
        </w:rPr>
        <w:t xml:space="preserve">only impact the guide version</w:t>
      </w:r>
      <w:r>
        <w:t xml:space="preserve"> </w:t>
      </w:r>
      <w:r>
        <w:t xml:space="preserve">when their content is actually integrated into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 </w:t>
      </w:r>
      <w:r>
        <w:t xml:space="preserve">(i.e. when they modify the main file’s content).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consolidated-quick-reference"/>
    <w:p>
      <w:pPr>
        <w:pStyle w:val="Heading2"/>
      </w:pPr>
      <w:r>
        <w:t xml:space="preserve">7. Consolidated Quick Reference 🎯</w:t>
      </w:r>
    </w:p>
    <w:bookmarkStart w:id="55" w:name="quick-reference-0.x.x.x-pre-publication"/>
    <w:p>
      <w:pPr>
        <w:pStyle w:val="Heading3"/>
      </w:pPr>
      <w:r>
        <w:t xml:space="preserve">7.1 Quick Reference (0.x.x.x — Pre-Publication) 📝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MAJOR = 0</w:t>
      </w:r>
      <w:r>
        <w:t xml:space="preserve"> </w:t>
      </w:r>
      <w:r>
        <w:t xml:space="preserve">always</w:t>
      </w:r>
      <w:r>
        <w:br/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MINOR:</w:t>
      </w:r>
      <w:r>
        <w:t xml:space="preserve"> </w:t>
      </w:r>
      <w:r>
        <w:t xml:space="preserve">new chapter enters main guide ✨</w:t>
      </w:r>
      <w:r>
        <w:br/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PATCH:</w:t>
      </w:r>
      <w:r>
        <w:t xml:space="preserve"> </w:t>
      </w:r>
      <w:r>
        <w:t xml:space="preserve">structural change in chapter (sections/tables altering flow) 🔄</w:t>
      </w:r>
      <w:r>
        <w:br/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SUBPATCH:</w:t>
      </w:r>
      <w:r>
        <w:t xml:space="preserve"> </w:t>
      </w:r>
      <w:r>
        <w:t xml:space="preserve">fine-tuning (typos, wording, small table tweaks) ✏️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Situation</w:t>
            </w:r>
          </w:p>
        </w:tc>
        <w:tc>
          <w:tcPr/>
          <w:p>
            <w:pPr>
              <w:pStyle w:val="Compact"/>
            </w:pPr>
            <w:r>
              <w:t xml:space="preserve">Pre Version (ex.)</w:t>
            </w:r>
          </w:p>
        </w:tc>
        <w:tc>
          <w:tcPr/>
          <w:p>
            <w:pPr>
              <w:pStyle w:val="Compact"/>
            </w:pPr>
            <w:r>
              <w:t xml:space="preserve">Post Version (ex.)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✨ New chapter enters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0.1.4.0 → 0.2.0.0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 Restructure chapter 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0.2.1.0 → 0.2.2.0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 Important table changes chapter 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0.2.2.0 → 0.2.3.0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 Typos and micro wording 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0.2.3.0 → 0.2.3.1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5"/>
    <w:bookmarkStart w:id="56" w:name="quick-reference-x.x.x-post-publication"/>
    <w:p>
      <w:pPr>
        <w:pStyle w:val="Heading3"/>
      </w:pPr>
      <w:r>
        <w:t xml:space="preserve">7.2 Quick Reference (x.x.x — Post-Publication) 🚀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MAJOR:</w:t>
      </w:r>
      <w:r>
        <w:t xml:space="preserve"> </w:t>
      </w:r>
      <w:r>
        <w:t xml:space="preserve">new edition (broad changes, potential incompatibility) 📕</w:t>
      </w:r>
      <w:r>
        <w:br/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MINOR:</w:t>
      </w:r>
      <w:r>
        <w:t xml:space="preserve"> </w:t>
      </w:r>
      <w:r>
        <w:t xml:space="preserve">compatible but substantial expansion (new chapters, large blocks) 🔄</w:t>
      </w:r>
      <w:r>
        <w:br/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PATCH:</w:t>
      </w:r>
      <w:r>
        <w:t xml:space="preserve"> </w:t>
      </w:r>
      <w:r>
        <w:t xml:space="preserve">minor corrections, clarifications, localized adjustments ✏️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Situation</w:t>
            </w:r>
          </w:p>
        </w:tc>
        <w:tc>
          <w:tcPr/>
          <w:p>
            <w:pPr>
              <w:pStyle w:val="Compact"/>
            </w:pPr>
            <w:r>
              <w:t xml:space="preserve">Pre Version (ex.)</w:t>
            </w:r>
          </w:p>
        </w:tc>
        <w:tc>
          <w:tcPr/>
          <w:p>
            <w:pPr>
              <w:pStyle w:val="Compact"/>
            </w:pPr>
            <w:r>
              <w:t xml:space="preserve">Post Version (ex.)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📕 2nd revised edition (broad change)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1.3.2 → 2.0.0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✨ Important new chapter within same edition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 → 1.1.0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 Minor fixes and clarifications on 1.1.0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1.1.0 → 1.1.1</w:t>
            </w:r>
          </w:p>
        </w:tc>
      </w:tr>
    </w:tbl>
    <w:bookmarkEnd w:id="56"/>
    <w:bookmarkStart w:id="57" w:name="key-notes"/>
    <w:p>
      <w:pPr>
        <w:pStyle w:val="Heading3"/>
      </w:pPr>
      <w:r>
        <w:t xml:space="preserve">7.3 Key Notes 💡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Tables</w:t>
      </w:r>
      <w:r>
        <w:t xml:space="preserve"> </w:t>
      </w:r>
      <w:r>
        <w:t xml:space="preserve">are always part of chapters; they</w:t>
      </w:r>
      <w:r>
        <w:t xml:space="preserve"> </w:t>
      </w:r>
      <w:r>
        <w:rPr>
          <w:b/>
          <w:bCs/>
        </w:rPr>
        <w:t xml:space="preserve">never define MAJOR alone</w:t>
      </w:r>
      <w:r>
        <w:t xml:space="preserve"> </w:t>
      </w:r>
      <w:r>
        <w:t xml:space="preserve">📊</w:t>
      </w:r>
      <w:r>
        <w:br/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0.x.x.x</w:t>
      </w:r>
      <w:r>
        <w:t xml:space="preserve"> </w:t>
      </w:r>
      <w:r>
        <w:t xml:space="preserve">is never a published edition; it is always an internal development regime 🔴</w:t>
      </w:r>
      <w:r>
        <w:br/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1.0</w:t>
      </w:r>
      <w:r>
        <w:t xml:space="preserve"> </w:t>
      </w:r>
      <w:r>
        <w:t xml:space="preserve">marks the first published edition;</w:t>
      </w:r>
      <w:r>
        <w:t xml:space="preserve"> </w:t>
      </w:r>
      <w:r>
        <w:rPr>
          <w:b/>
          <w:bCs/>
        </w:rPr>
        <w:t xml:space="preserve">2.0</w:t>
      </w:r>
      <w:r>
        <w:t xml:space="preserve">,</w:t>
      </w:r>
      <w:r>
        <w:t xml:space="preserve"> </w:t>
      </w:r>
      <w:r>
        <w:rPr>
          <w:b/>
          <w:bCs/>
        </w:rPr>
        <w:t xml:space="preserve">3.0</w:t>
      </w:r>
      <w:r>
        <w:t xml:space="preserve">, etc., are successive editions, consistent with good technical documentation practice 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 — Version System v4.2</w:t>
      </w:r>
      <w:r>
        <w:t xml:space="preserve"> </w:t>
      </w:r>
      <w:r>
        <w:t xml:space="preserve">✅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2026-01-09T12:42:55Z</dcterms:created>
  <dcterms:modified xsi:type="dcterms:W3CDTF">2026-01-09T12:42:55Z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