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3C99" w:rsidRPr="003E51B2" w:rsidRDefault="00073C99" w:rsidP="003E51B2">
      <w:pPr>
        <w:spacing w:before="240" w:after="150" w:line="240" w:lineRule="auto"/>
        <w:jc w:val="center"/>
        <w:outlineLvl w:val="1"/>
        <w:rPr>
          <w:rFonts w:ascii="Bradley Hand ITC" w:eastAsia="Times New Roman" w:hAnsi="Bradley Hand ITC" w:cs="Times New Roman"/>
          <w:b/>
          <w:bCs/>
          <w:color w:val="00B0F0"/>
          <w:sz w:val="52"/>
          <w:szCs w:val="28"/>
          <w:bdr w:val="none" w:sz="0" w:space="0" w:color="auto" w:frame="1"/>
          <w:lang w:eastAsia="es-ES"/>
        </w:rPr>
      </w:pPr>
      <w:r w:rsidRPr="003E51B2">
        <w:rPr>
          <w:rFonts w:ascii="Bradley Hand ITC" w:eastAsia="Times New Roman" w:hAnsi="Bradley Hand ITC" w:cs="Times New Roman"/>
          <w:b/>
          <w:bCs/>
          <w:color w:val="00B0F0"/>
          <w:sz w:val="52"/>
          <w:szCs w:val="28"/>
          <w:bdr w:val="none" w:sz="0" w:space="0" w:color="auto" w:frame="1"/>
          <w:lang w:eastAsia="es-ES"/>
        </w:rPr>
        <w:t>Nuestra primera tarea</w:t>
      </w:r>
    </w:p>
    <w:p w:rsidR="00073C99" w:rsidRPr="00073C99" w:rsidRDefault="00073C99" w:rsidP="00670B52">
      <w:pPr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Como hemos comentado, existen distintos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tipos de tareas</w:t>
      </w:r>
      <w:r w:rsidRPr="00073C99">
        <w:rPr>
          <w:rFonts w:eastAsia="Times New Roman" w:cstheme="minorHAnsi"/>
          <w:color w:val="00002B"/>
          <w:lang w:eastAsia="es-ES"/>
        </w:rPr>
        <w:t> que podemos crear desde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Jenkins</w:t>
      </w:r>
      <w:r w:rsidRPr="00073C99">
        <w:rPr>
          <w:rFonts w:eastAsia="Times New Roman" w:cstheme="minorHAnsi"/>
          <w:color w:val="00002B"/>
          <w:lang w:eastAsia="es-ES"/>
        </w:rPr>
        <w:t>. Para esta primera tarea, he elegido un caso básico en el que tendremos un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proyecto Maven</w:t>
      </w:r>
      <w:r w:rsidRPr="00073C99">
        <w:rPr>
          <w:rFonts w:eastAsia="Times New Roman" w:cstheme="minorHAnsi"/>
          <w:color w:val="00002B"/>
          <w:lang w:eastAsia="es-ES"/>
        </w:rPr>
        <w:t>, subido a un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repositorio GitHub</w:t>
      </w:r>
      <w:r w:rsidRPr="00073C99">
        <w:rPr>
          <w:rFonts w:eastAsia="Times New Roman" w:cstheme="minorHAnsi"/>
          <w:color w:val="00002B"/>
          <w:lang w:eastAsia="es-ES"/>
        </w:rPr>
        <w:t>, y que controlaremos desde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Jenkins</w:t>
      </w:r>
      <w:r w:rsidRPr="00073C99">
        <w:rPr>
          <w:rFonts w:eastAsia="Times New Roman" w:cstheme="minorHAnsi"/>
          <w:color w:val="00002B"/>
          <w:lang w:eastAsia="es-ES"/>
        </w:rPr>
        <w:t>. Accedamos en primer lugar a la pantalla de creación de nueva tarea (pulsar sobre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“Nueva tarea”</w:t>
      </w:r>
      <w:r w:rsidRPr="00073C99">
        <w:rPr>
          <w:rFonts w:eastAsia="Times New Roman" w:cstheme="minorHAnsi"/>
          <w:color w:val="00002B"/>
          <w:lang w:eastAsia="es-ES"/>
        </w:rPr>
        <w:t>).</w:t>
      </w:r>
    </w:p>
    <w:p w:rsidR="00073C99" w:rsidRPr="00073C99" w:rsidRDefault="00C54433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399671B2" wp14:editId="2BEE90D9">
            <wp:extent cx="5400040" cy="2448287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9036D9">
      <w:pPr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Voy a utilizar como base un proyecto muy sencillito llamado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“Soccer”</w:t>
      </w:r>
      <w:r w:rsidRPr="00073C99">
        <w:rPr>
          <w:rFonts w:eastAsia="Times New Roman" w:cstheme="minorHAnsi"/>
          <w:color w:val="00002B"/>
          <w:lang w:eastAsia="es-ES"/>
        </w:rPr>
        <w:t>, que permite la gestión de equipos de fútbol, los estadios asociados y los jugadores de cada equipo. Por tanto, llamaré a la tarea por el mismo nombre (es decir,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“Soccer”</w:t>
      </w:r>
      <w:r w:rsidRPr="00073C99">
        <w:rPr>
          <w:rFonts w:eastAsia="Times New Roman" w:cstheme="minorHAnsi"/>
          <w:color w:val="00002B"/>
          <w:lang w:eastAsia="es-ES"/>
        </w:rPr>
        <w:t>). Seleccionamos después la opción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“</w:t>
      </w:r>
      <w:r w:rsidRPr="00F30CF5">
        <w:rPr>
          <w:rFonts w:eastAsia="Times New Roman" w:cstheme="minorHAnsi"/>
          <w:b/>
          <w:bCs/>
          <w:color w:val="00002B"/>
          <w:highlight w:val="yellow"/>
          <w:lang w:eastAsia="es-ES"/>
        </w:rPr>
        <w:t>Crear un proyecto maven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”</w:t>
      </w:r>
      <w:r w:rsidRPr="00073C99">
        <w:rPr>
          <w:rFonts w:eastAsia="Times New Roman" w:cstheme="minorHAnsi"/>
          <w:color w:val="00002B"/>
          <w:lang w:eastAsia="es-ES"/>
        </w:rPr>
        <w:t>, con lo que se habilitará el botón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“OK”</w:t>
      </w:r>
      <w:r w:rsidRPr="00073C99">
        <w:rPr>
          <w:rFonts w:eastAsia="Times New Roman" w:cstheme="minorHAnsi"/>
          <w:color w:val="00002B"/>
          <w:lang w:eastAsia="es-ES"/>
        </w:rPr>
        <w:t> de la parte inferior (lo pulsamos).</w:t>
      </w:r>
    </w:p>
    <w:p w:rsidR="00073C99" w:rsidRDefault="00501066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130800" cy="3042263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04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066" w:rsidRPr="00073C99" w:rsidRDefault="00501066" w:rsidP="00501066">
      <w:pPr>
        <w:rPr>
          <w:lang w:eastAsia="es-ES"/>
        </w:rPr>
      </w:pPr>
      <w:r>
        <w:rPr>
          <w:lang w:eastAsia="es-ES"/>
        </w:rPr>
        <w:t>Y pulsamos el botón OK</w:t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lastRenderedPageBreak/>
        <w:t>Ésta es la </w:t>
      </w:r>
      <w:r w:rsidRPr="00073C99">
        <w:rPr>
          <w:b/>
          <w:bCs/>
          <w:lang w:eastAsia="es-ES"/>
        </w:rPr>
        <w:t>pantalla de configuración</w:t>
      </w:r>
      <w:r w:rsidRPr="00073C99">
        <w:rPr>
          <w:lang w:eastAsia="es-ES"/>
        </w:rPr>
        <w:t> de nuestra tarea. Lo primero que haremos será poner una </w:t>
      </w:r>
      <w:r w:rsidRPr="00073C99">
        <w:rPr>
          <w:b/>
          <w:bCs/>
          <w:lang w:eastAsia="es-ES"/>
        </w:rPr>
        <w:t>descripción</w:t>
      </w:r>
      <w:r w:rsidRPr="00073C99">
        <w:rPr>
          <w:lang w:eastAsia="es-ES"/>
        </w:rPr>
        <w:t> acorde con la naturaleza de nuestro proyecto.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drawing>
          <wp:inline distT="0" distB="0" distL="0" distR="0">
            <wp:extent cx="4981575" cy="2464625"/>
            <wp:effectExtent l="0" t="0" r="0" b="0"/>
            <wp:docPr id="41" name="Imagen 41" descr="Nuestra primera tarea co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estra primera tarea con Jenkin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899" cy="246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Desde la sección </w:t>
      </w:r>
      <w:r w:rsidRPr="00073C99">
        <w:rPr>
          <w:b/>
          <w:bCs/>
          <w:lang w:eastAsia="es-ES"/>
        </w:rPr>
        <w:t>“Configurar el origen del código fuente”</w:t>
      </w:r>
      <w:r w:rsidRPr="00073C99">
        <w:rPr>
          <w:lang w:eastAsia="es-ES"/>
        </w:rPr>
        <w:t>, indicamos que la herramienta utilizada es </w:t>
      </w:r>
      <w:r w:rsidRPr="00073C99">
        <w:rPr>
          <w:b/>
          <w:bCs/>
          <w:lang w:eastAsia="es-ES"/>
        </w:rPr>
        <w:t>“Git”</w:t>
      </w:r>
      <w:r w:rsidRPr="00073C99">
        <w:rPr>
          <w:lang w:eastAsia="es-ES"/>
        </w:rPr>
        <w:t>, con lo que se desplegará la sección de configuración correspondiente.</w:t>
      </w:r>
    </w:p>
    <w:p w:rsidR="00073C99" w:rsidRPr="00073C99" w:rsidRDefault="00501066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67D6C99D" wp14:editId="2EA13FCB">
            <wp:extent cx="5400040" cy="2759898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Lo único que debemos hacer aquí es configurar nuestro repositorio en </w:t>
      </w:r>
      <w:r w:rsidRPr="00073C99">
        <w:rPr>
          <w:b/>
          <w:bCs/>
          <w:lang w:eastAsia="es-ES"/>
        </w:rPr>
        <w:t>GitHub</w:t>
      </w:r>
      <w:r w:rsidRPr="00073C99">
        <w:rPr>
          <w:lang w:eastAsia="es-ES"/>
        </w:rPr>
        <w:t>. En mi caso, teclearé </w:t>
      </w:r>
      <w:r w:rsidRPr="00073C99">
        <w:rPr>
          <w:b/>
          <w:bCs/>
          <w:lang w:eastAsia="es-ES"/>
        </w:rPr>
        <w:t>“https://github.com/</w:t>
      </w:r>
      <w:proofErr w:type="spellStart"/>
      <w:r w:rsidR="003304DF">
        <w:rPr>
          <w:b/>
          <w:bCs/>
          <w:lang w:eastAsia="es-ES"/>
        </w:rPr>
        <w:t>juanaves</w:t>
      </w:r>
      <w:proofErr w:type="spellEnd"/>
      <w:r w:rsidRPr="00073C99">
        <w:rPr>
          <w:b/>
          <w:bCs/>
          <w:lang w:eastAsia="es-ES"/>
        </w:rPr>
        <w:t>/</w:t>
      </w:r>
      <w:proofErr w:type="spellStart"/>
      <w:r w:rsidRPr="00073C99">
        <w:rPr>
          <w:b/>
          <w:bCs/>
          <w:lang w:eastAsia="es-ES"/>
        </w:rPr>
        <w:t>soccer.git</w:t>
      </w:r>
      <w:proofErr w:type="spellEnd"/>
      <w:r w:rsidRPr="00073C99">
        <w:rPr>
          <w:b/>
          <w:bCs/>
          <w:lang w:eastAsia="es-ES"/>
        </w:rPr>
        <w:t>”</w:t>
      </w:r>
      <w:r w:rsidRPr="00073C99">
        <w:rPr>
          <w:lang w:eastAsia="es-ES"/>
        </w:rPr>
        <w:t>. Al tratarse de un </w:t>
      </w:r>
      <w:r w:rsidRPr="00073C99">
        <w:rPr>
          <w:b/>
          <w:bCs/>
          <w:lang w:eastAsia="es-ES"/>
        </w:rPr>
        <w:t>repositorio público</w:t>
      </w:r>
      <w:r w:rsidRPr="00073C99">
        <w:rPr>
          <w:lang w:eastAsia="es-ES"/>
        </w:rPr>
        <w:t>, no es necesario ningún otro tipo de configuración de </w:t>
      </w:r>
      <w:r w:rsidRPr="00073C99">
        <w:rPr>
          <w:b/>
          <w:bCs/>
          <w:lang w:eastAsia="es-ES"/>
        </w:rPr>
        <w:t>credenciales</w:t>
      </w:r>
      <w:r w:rsidRPr="00073C99">
        <w:rPr>
          <w:lang w:eastAsia="es-ES"/>
        </w:rPr>
        <w:t> extra. Para verificar que todo está correcto, basta con pulsar sobre cualquier otro lugar fuera del área de edición y, si </w:t>
      </w:r>
      <w:r w:rsidRPr="00073C99">
        <w:rPr>
          <w:b/>
          <w:bCs/>
          <w:lang w:eastAsia="es-ES"/>
        </w:rPr>
        <w:t>Jenkins</w:t>
      </w:r>
      <w:r w:rsidRPr="00073C99">
        <w:rPr>
          <w:lang w:eastAsia="es-ES"/>
        </w:rPr>
        <w:t> ha accedido correctamente a la URL indicada, desaparecerá el texto de aviso en rojo.</w:t>
      </w:r>
    </w:p>
    <w:p w:rsidR="00073C99" w:rsidRPr="00073C99" w:rsidRDefault="003304DF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604B562" wp14:editId="7B0AA90A">
            <wp:extent cx="5612130" cy="269049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t xml:space="preserve"> </w:t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Pasamos ahora la sección </w:t>
      </w:r>
      <w:r w:rsidRPr="00073C99">
        <w:rPr>
          <w:b/>
          <w:bCs/>
          <w:lang w:eastAsia="es-ES"/>
        </w:rPr>
        <w:t>“Disparadores de ejecuciones”</w:t>
      </w:r>
      <w:r w:rsidRPr="00073C99">
        <w:rPr>
          <w:lang w:eastAsia="es-ES"/>
        </w:rPr>
        <w:t>. Una configuración típica de Jenkins (y es aquí donde vemos la verdadera potencia de Jenkins) consiste en programar la herramienta para que, cada vez que se realice una </w:t>
      </w:r>
      <w:r w:rsidRPr="00073C99">
        <w:rPr>
          <w:b/>
          <w:bCs/>
          <w:lang w:eastAsia="es-ES"/>
        </w:rPr>
        <w:t>actualización del repositorio</w:t>
      </w:r>
      <w:r w:rsidRPr="00073C99">
        <w:rPr>
          <w:lang w:eastAsia="es-ES"/>
        </w:rPr>
        <w:t> de nuestro proyecto, </w:t>
      </w:r>
      <w:r w:rsidRPr="00073C99">
        <w:rPr>
          <w:b/>
          <w:bCs/>
          <w:lang w:eastAsia="es-ES"/>
        </w:rPr>
        <w:t>Jenkins</w:t>
      </w:r>
      <w:r w:rsidRPr="00073C99">
        <w:rPr>
          <w:lang w:eastAsia="es-ES"/>
        </w:rPr>
        <w:t> automáticamente</w:t>
      </w:r>
      <w:r w:rsidR="005C4B21">
        <w:rPr>
          <w:lang w:eastAsia="es-ES"/>
        </w:rPr>
        <w:t xml:space="preserve"> </w:t>
      </w:r>
      <w:r w:rsidRPr="00073C99">
        <w:rPr>
          <w:lang w:eastAsia="es-ES"/>
        </w:rPr>
        <w:t>coja el</w:t>
      </w:r>
      <w:r w:rsidR="005C4B21">
        <w:rPr>
          <w:lang w:eastAsia="es-ES"/>
        </w:rPr>
        <w:t xml:space="preserve"> </w:t>
      </w:r>
      <w:r w:rsidRPr="00073C99">
        <w:rPr>
          <w:lang w:eastAsia="es-ES"/>
        </w:rPr>
        <w:t> </w:t>
      </w:r>
      <w:r w:rsidRPr="00073C99">
        <w:rPr>
          <w:b/>
          <w:bCs/>
          <w:lang w:eastAsia="es-ES"/>
        </w:rPr>
        <w:t>código fuente</w:t>
      </w:r>
      <w:r w:rsidRPr="00073C99">
        <w:rPr>
          <w:lang w:eastAsia="es-ES"/>
        </w:rPr>
        <w:t> del proyecto y lo </w:t>
      </w:r>
      <w:r w:rsidR="005C4B21">
        <w:rPr>
          <w:lang w:eastAsia="es-ES"/>
        </w:rPr>
        <w:t xml:space="preserve"> </w:t>
      </w:r>
      <w:r w:rsidRPr="00073C99">
        <w:rPr>
          <w:b/>
          <w:bCs/>
          <w:lang w:eastAsia="es-ES"/>
        </w:rPr>
        <w:t>compile/despliegue</w:t>
      </w:r>
      <w:r w:rsidRPr="00073C99">
        <w:rPr>
          <w:lang w:eastAsia="es-ES"/>
        </w:rPr>
        <w:t> de nuevo.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535789" w:rsidRDefault="00073C99" w:rsidP="00F30CF5">
      <w:pPr>
        <w:rPr>
          <w:rFonts w:cstheme="minorHAnsi"/>
          <w:lang w:eastAsia="es-ES"/>
        </w:rPr>
      </w:pPr>
      <w:r w:rsidRPr="00073C99">
        <w:rPr>
          <w:lang w:eastAsia="es-ES"/>
        </w:rPr>
        <w:t>Para habilitar este </w:t>
      </w:r>
      <w:proofErr w:type="spellStart"/>
      <w:r w:rsidRPr="00073C99">
        <w:rPr>
          <w:b/>
          <w:bCs/>
          <w:lang w:eastAsia="es-ES"/>
        </w:rPr>
        <w:t>pooling</w:t>
      </w:r>
      <w:proofErr w:type="spellEnd"/>
      <w:r w:rsidRPr="00073C99">
        <w:rPr>
          <w:lang w:eastAsia="es-ES"/>
        </w:rPr>
        <w:t xml:space="preserve">, marcamos el </w:t>
      </w:r>
      <w:proofErr w:type="spellStart"/>
      <w:r w:rsidRPr="00073C99">
        <w:rPr>
          <w:lang w:eastAsia="es-ES"/>
        </w:rPr>
        <w:t>check</w:t>
      </w:r>
      <w:proofErr w:type="spellEnd"/>
      <w:r w:rsidRPr="00073C99">
        <w:rPr>
          <w:lang w:eastAsia="es-ES"/>
        </w:rPr>
        <w:t> </w:t>
      </w:r>
      <w:r w:rsidRPr="00073C99">
        <w:rPr>
          <w:b/>
          <w:bCs/>
          <w:lang w:eastAsia="es-ES"/>
        </w:rPr>
        <w:t>“Consultar repositorio (SCM)”</w:t>
      </w:r>
      <w:r w:rsidRPr="00073C99">
        <w:rPr>
          <w:lang w:eastAsia="es-ES"/>
        </w:rPr>
        <w:t xml:space="preserve">. Pulsando sobre el </w:t>
      </w:r>
      <w:r w:rsidRPr="00535789">
        <w:rPr>
          <w:highlight w:val="yellow"/>
          <w:lang w:eastAsia="es-ES"/>
        </w:rPr>
        <w:t>símbolo de interrogación de la derecha</w:t>
      </w:r>
      <w:r w:rsidR="00535789">
        <w:rPr>
          <w:lang w:eastAsia="es-ES"/>
        </w:rPr>
        <w:t xml:space="preserve"> </w:t>
      </w:r>
      <w:r w:rsidR="00535789">
        <w:rPr>
          <w:noProof/>
          <w:lang w:eastAsia="es-ES"/>
        </w:rPr>
        <w:drawing>
          <wp:inline distT="0" distB="0" distL="0" distR="0" wp14:anchorId="7621A2C1" wp14:editId="22670551">
            <wp:extent cx="381000" cy="2952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789">
        <w:rPr>
          <w:lang w:eastAsia="es-ES"/>
        </w:rPr>
        <w:t xml:space="preserve"> </w:t>
      </w:r>
      <w:r w:rsidRPr="00073C99">
        <w:rPr>
          <w:lang w:eastAsia="es-ES"/>
        </w:rPr>
        <w:t xml:space="preserve">accederemos </w:t>
      </w:r>
      <w:r w:rsidRPr="00535789">
        <w:rPr>
          <w:b/>
          <w:lang w:eastAsia="es-ES"/>
        </w:rPr>
        <w:t>a información detallada</w:t>
      </w:r>
      <w:r w:rsidRPr="00535789">
        <w:rPr>
          <w:lang w:eastAsia="es-ES"/>
        </w:rPr>
        <w:t xml:space="preserve"> </w:t>
      </w:r>
      <w:r w:rsidRPr="00073C99">
        <w:rPr>
          <w:lang w:eastAsia="es-ES"/>
        </w:rPr>
        <w:t>sobre las opciones de configuración disponibles, las cuales determinarán la </w:t>
      </w:r>
      <w:r w:rsidRPr="00073C99">
        <w:rPr>
          <w:b/>
          <w:bCs/>
          <w:lang w:eastAsia="es-ES"/>
        </w:rPr>
        <w:t>frecuencia</w:t>
      </w:r>
      <w:r w:rsidRPr="00073C99">
        <w:rPr>
          <w:lang w:eastAsia="es-ES"/>
        </w:rPr>
        <w:t> con la que Jenkins observará variaciones en nuestro repositorio. Por ejemplo, si queremos que se realice cada hora, teclearemos </w:t>
      </w:r>
      <w:r w:rsidRPr="00073C99">
        <w:rPr>
          <w:b/>
          <w:bCs/>
          <w:lang w:eastAsia="es-ES"/>
        </w:rPr>
        <w:t>“H * * * *”</w:t>
      </w:r>
      <w:r w:rsidRPr="00073C99">
        <w:rPr>
          <w:lang w:eastAsia="es-ES"/>
        </w:rPr>
        <w:t>, si queremos que se realice cada 15 minutos teclearemos </w:t>
      </w:r>
      <w:r w:rsidR="00EF5EA6">
        <w:rPr>
          <w:b/>
          <w:bCs/>
          <w:lang w:eastAsia="es-ES"/>
        </w:rPr>
        <w:t xml:space="preserve">“H/15 </w:t>
      </w:r>
      <w:r w:rsidRPr="00073C99">
        <w:rPr>
          <w:b/>
          <w:bCs/>
          <w:lang w:eastAsia="es-ES"/>
        </w:rPr>
        <w:t>* * * *”</w:t>
      </w:r>
      <w:r w:rsidRPr="00073C99">
        <w:rPr>
          <w:lang w:eastAsia="es-ES"/>
        </w:rPr>
        <w:t xml:space="preserve">, etc. </w:t>
      </w:r>
      <w:r w:rsidR="00535789">
        <w:rPr>
          <w:lang w:eastAsia="es-ES"/>
        </w:rPr>
        <w:t xml:space="preserve"> </w:t>
      </w:r>
      <w:r w:rsidRPr="00073C99">
        <w:rPr>
          <w:lang w:eastAsia="es-ES"/>
        </w:rPr>
        <w:t xml:space="preserve">En nuestro caso, queremos un refresco más </w:t>
      </w:r>
      <w:r w:rsidR="00535789" w:rsidRPr="00073C99">
        <w:rPr>
          <w:lang w:eastAsia="es-ES"/>
        </w:rPr>
        <w:t>frecuente,</w:t>
      </w:r>
      <w:r w:rsidR="00535789">
        <w:rPr>
          <w:lang w:eastAsia="es-ES"/>
        </w:rPr>
        <w:t xml:space="preserve"> </w:t>
      </w:r>
      <w:r w:rsidR="00535789" w:rsidRPr="00535789">
        <w:rPr>
          <w:rFonts w:cstheme="minorHAnsi"/>
          <w:shd w:val="clear" w:color="auto" w:fill="FFFFFF"/>
        </w:rPr>
        <w:t xml:space="preserve">introduciremos cinco asteriscos </w:t>
      </w:r>
      <w:r w:rsidR="00535789" w:rsidRPr="00EF5EA6">
        <w:rPr>
          <w:rFonts w:cstheme="minorHAnsi"/>
          <w:b/>
          <w:highlight w:val="yellow"/>
          <w:u w:val="single"/>
          <w:shd w:val="clear" w:color="auto" w:fill="FFFFFF"/>
        </w:rPr>
        <w:t>separados por espacios</w:t>
      </w:r>
      <w:r w:rsidR="00535789" w:rsidRPr="00535789">
        <w:rPr>
          <w:rFonts w:cstheme="minorHAnsi"/>
          <w:shd w:val="clear" w:color="auto" w:fill="FFFFFF"/>
        </w:rPr>
        <w:t>. Esto hará que se consulte el repositorio para comprobar si ha habido cambios todos los minutos de todas las horas de todos los días.</w:t>
      </w:r>
    </w:p>
    <w:p w:rsidR="00073C99" w:rsidRPr="00073C99" w:rsidRDefault="0053578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26A888F0" wp14:editId="786C593A">
            <wp:extent cx="5400040" cy="131671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535789" w:rsidRDefault="00073C99" w:rsidP="00F30CF5">
      <w:pPr>
        <w:rPr>
          <w:b/>
          <w:lang w:eastAsia="es-ES"/>
        </w:rPr>
      </w:pPr>
      <w:r w:rsidRPr="00073C99">
        <w:rPr>
          <w:lang w:eastAsia="es-ES"/>
        </w:rPr>
        <w:lastRenderedPageBreak/>
        <w:t>Desde la sección </w:t>
      </w:r>
      <w:r w:rsidRPr="00073C99">
        <w:rPr>
          <w:b/>
          <w:bCs/>
          <w:lang w:eastAsia="es-ES"/>
        </w:rPr>
        <w:t>“Proyecto”</w:t>
      </w:r>
      <w:r w:rsidRPr="00073C99">
        <w:rPr>
          <w:lang w:eastAsia="es-ES"/>
        </w:rPr>
        <w:t> vemos que se indica </w:t>
      </w:r>
      <w:r w:rsidRPr="00073C99">
        <w:rPr>
          <w:b/>
          <w:bCs/>
          <w:lang w:eastAsia="es-ES"/>
        </w:rPr>
        <w:t>“pom.xml”</w:t>
      </w:r>
      <w:r w:rsidRPr="00073C99">
        <w:rPr>
          <w:lang w:eastAsia="es-ES"/>
        </w:rPr>
        <w:t xml:space="preserve"> como fichero POM raíz. Nuestro proyecto en GitHub contiene dicho POM en el directorio raíz, así que aquí </w:t>
      </w:r>
      <w:r w:rsidR="00535789">
        <w:rPr>
          <w:b/>
          <w:color w:val="FF0000"/>
          <w:lang w:eastAsia="es-ES"/>
        </w:rPr>
        <w:t>NO</w:t>
      </w:r>
      <w:r w:rsidRPr="00535789">
        <w:rPr>
          <w:b/>
          <w:color w:val="FF0000"/>
          <w:lang w:eastAsia="es-ES"/>
        </w:rPr>
        <w:t xml:space="preserve"> </w:t>
      </w:r>
      <w:r w:rsidRPr="00535789">
        <w:rPr>
          <w:b/>
          <w:lang w:eastAsia="es-ES"/>
        </w:rPr>
        <w:t>tenemos que tocar nada.</w:t>
      </w:r>
    </w:p>
    <w:p w:rsidR="00073C99" w:rsidRPr="00073C99" w:rsidRDefault="0053578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6F4C65FC" wp14:editId="609DFA66">
            <wp:extent cx="5400040" cy="106742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89" w:rsidRDefault="00073C99" w:rsidP="00F30CF5">
      <w:pPr>
        <w:rPr>
          <w:lang w:eastAsia="es-ES"/>
        </w:rPr>
      </w:pPr>
      <w:r w:rsidRPr="00073C99">
        <w:rPr>
          <w:lang w:eastAsia="es-ES"/>
        </w:rPr>
        <w:t>Por último, desde la sección </w:t>
      </w:r>
      <w:r w:rsidRPr="00073C99">
        <w:rPr>
          <w:b/>
          <w:bCs/>
          <w:lang w:eastAsia="es-ES"/>
        </w:rPr>
        <w:t>“Pasos posteriores”</w:t>
      </w:r>
      <w:r w:rsidRPr="00073C99">
        <w:rPr>
          <w:lang w:eastAsia="es-ES"/>
        </w:rPr>
        <w:t> podemos indicar algún </w:t>
      </w:r>
      <w:r w:rsidRPr="00073C99">
        <w:rPr>
          <w:b/>
          <w:bCs/>
          <w:lang w:eastAsia="es-ES"/>
        </w:rPr>
        <w:t>paso posterior</w:t>
      </w:r>
      <w:r w:rsidRPr="00073C99">
        <w:rPr>
          <w:lang w:eastAsia="es-ES"/>
        </w:rPr>
        <w:t> a realizar una vez compilado el proyecto, como por ejemplo copiar el “.</w:t>
      </w:r>
      <w:proofErr w:type="spellStart"/>
      <w:r w:rsidRPr="00073C99">
        <w:rPr>
          <w:lang w:eastAsia="es-ES"/>
        </w:rPr>
        <w:t>war</w:t>
      </w:r>
      <w:proofErr w:type="spellEnd"/>
      <w:r w:rsidRPr="00073C99">
        <w:rPr>
          <w:lang w:eastAsia="es-ES"/>
        </w:rPr>
        <w:t>” generado a otro directorio, borrar ficheros temporales de algún directorio, etc.</w:t>
      </w:r>
      <w:r w:rsidR="00535789">
        <w:rPr>
          <w:lang w:eastAsia="es-ES"/>
        </w:rPr>
        <w:t xml:space="preserve"> </w:t>
      </w:r>
    </w:p>
    <w:p w:rsidR="00073C99" w:rsidRPr="00073C99" w:rsidRDefault="00535789" w:rsidP="00F30CF5">
      <w:pPr>
        <w:rPr>
          <w:lang w:eastAsia="es-ES"/>
        </w:rPr>
      </w:pPr>
      <w:r w:rsidRPr="00EF5EA6">
        <w:rPr>
          <w:b/>
          <w:color w:val="FF0000"/>
          <w:lang w:eastAsia="es-ES"/>
        </w:rPr>
        <w:t>Lo dejamos como esta</w:t>
      </w:r>
      <w:r>
        <w:rPr>
          <w:lang w:eastAsia="es-ES"/>
        </w:rPr>
        <w:t>.</w:t>
      </w:r>
    </w:p>
    <w:p w:rsidR="00073C99" w:rsidRPr="00073C99" w:rsidRDefault="0053578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4C19F947" wp14:editId="42C5B721">
            <wp:extent cx="5400040" cy="205419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Ya estaría todo. Pulsamos sobre </w:t>
      </w:r>
      <w:r w:rsidRPr="00073C99">
        <w:rPr>
          <w:b/>
          <w:bCs/>
          <w:lang w:eastAsia="es-ES"/>
        </w:rPr>
        <w:t>“Guardar”</w:t>
      </w:r>
      <w:r w:rsidRPr="00073C99">
        <w:rPr>
          <w:lang w:eastAsia="es-ES"/>
        </w:rPr>
        <w:t>.</w:t>
      </w:r>
    </w:p>
    <w:p w:rsidR="00073C99" w:rsidRPr="00073C99" w:rsidRDefault="0053578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2D2B87D2" wp14:editId="5E722C37">
            <wp:extent cx="2066925" cy="6858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32" w:rsidRDefault="00DD3432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</w:p>
    <w:p w:rsidR="00DD3432" w:rsidRDefault="00DD3432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</w:p>
    <w:p w:rsidR="00DD3432" w:rsidRDefault="00DD3432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</w:p>
    <w:p w:rsidR="00DD3432" w:rsidRDefault="00DD3432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</w:p>
    <w:p w:rsidR="00DD3432" w:rsidRDefault="00DD3432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</w:p>
    <w:p w:rsidR="00DD3432" w:rsidRDefault="00DD3432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</w:p>
    <w:p w:rsidR="00073C99" w:rsidRPr="00073C99" w:rsidRDefault="00073C99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  <w:r w:rsidRPr="00073C99"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  <w:lastRenderedPageBreak/>
        <w:t>Compilación de proyectos</w:t>
      </w:r>
    </w:p>
    <w:p w:rsidR="00073C99" w:rsidRPr="00073C99" w:rsidRDefault="00126618" w:rsidP="00F30CF5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31308AD0" wp14:editId="2E4A284D">
            <wp:simplePos x="0" y="0"/>
            <wp:positionH relativeFrom="column">
              <wp:posOffset>1644015</wp:posOffset>
            </wp:positionH>
            <wp:positionV relativeFrom="paragraph">
              <wp:posOffset>259715</wp:posOffset>
            </wp:positionV>
            <wp:extent cx="1343025" cy="333375"/>
            <wp:effectExtent l="0" t="0" r="9525" b="9525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C99" w:rsidRPr="00073C99">
        <w:rPr>
          <w:lang w:eastAsia="es-ES"/>
        </w:rPr>
        <w:t>Una vez configurado nuestro proyecto, </w:t>
      </w:r>
      <w:r w:rsidR="00073C99" w:rsidRPr="00073C99">
        <w:rPr>
          <w:b/>
          <w:bCs/>
          <w:lang w:eastAsia="es-ES"/>
        </w:rPr>
        <w:t xml:space="preserve">llega el momento de </w:t>
      </w:r>
      <w:r w:rsidR="00073C99" w:rsidRPr="00B62550">
        <w:rPr>
          <w:b/>
          <w:bCs/>
          <w:highlight w:val="yellow"/>
          <w:lang w:eastAsia="es-ES"/>
        </w:rPr>
        <w:t>compilarlo</w:t>
      </w:r>
      <w:r w:rsidR="00073C99" w:rsidRPr="00073C99">
        <w:rPr>
          <w:lang w:eastAsia="es-ES"/>
        </w:rPr>
        <w:t>. Para ello, pulsaríamos en </w:t>
      </w:r>
      <w:r w:rsidR="00073C99" w:rsidRPr="00073C99">
        <w:rPr>
          <w:b/>
          <w:bCs/>
          <w:lang w:eastAsia="es-ES"/>
        </w:rPr>
        <w:t>“Construir ahora”</w:t>
      </w:r>
      <w:r w:rsidR="00073C99" w:rsidRPr="00073C99">
        <w:rPr>
          <w:lang w:eastAsia="es-ES"/>
        </w:rPr>
        <w:t>.</w:t>
      </w:r>
      <w:r w:rsidRPr="00126618">
        <w:rPr>
          <w:noProof/>
          <w:lang w:eastAsia="es-ES"/>
        </w:rPr>
        <w:t xml:space="preserve"> </w:t>
      </w:r>
      <w:r>
        <w:rPr>
          <w:noProof/>
          <w:lang w:eastAsia="es-ES"/>
        </w:rPr>
        <w:t xml:space="preserve">  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Default="00073C99" w:rsidP="00F30CF5">
      <w:pPr>
        <w:rPr>
          <w:lang w:eastAsia="es-ES"/>
        </w:rPr>
      </w:pPr>
      <w:r w:rsidRPr="00073C99">
        <w:rPr>
          <w:lang w:eastAsia="es-ES"/>
        </w:rPr>
        <w:t>En cualquier caso, sin que tengamos que pulsar nada, Jenkins realiza una </w:t>
      </w:r>
      <w:r w:rsidRPr="00073C99">
        <w:rPr>
          <w:b/>
          <w:bCs/>
          <w:lang w:eastAsia="es-ES"/>
        </w:rPr>
        <w:t>“construcción inicial”</w:t>
      </w:r>
      <w:r w:rsidRPr="00073C99">
        <w:rPr>
          <w:lang w:eastAsia="es-ES"/>
        </w:rPr>
        <w:t> de nuestro proyecto. En la sección </w:t>
      </w:r>
      <w:r w:rsidRPr="00073C99">
        <w:rPr>
          <w:b/>
          <w:bCs/>
          <w:lang w:eastAsia="es-ES"/>
        </w:rPr>
        <w:t>“Historia de tareas”</w:t>
      </w:r>
      <w:r w:rsidRPr="00073C99">
        <w:rPr>
          <w:lang w:eastAsia="es-ES"/>
        </w:rPr>
        <w:t xml:space="preserve"> de la parte inferior izquierda, veremos el listado de </w:t>
      </w:r>
      <w:r w:rsidR="008A2C47" w:rsidRPr="00073C99">
        <w:rPr>
          <w:lang w:eastAsia="es-ES"/>
        </w:rPr>
        <w:t>construcciones</w:t>
      </w:r>
      <w:r w:rsidRPr="00073C99">
        <w:rPr>
          <w:lang w:eastAsia="es-ES"/>
        </w:rPr>
        <w:t xml:space="preserve"> lanzadas. En nuestro caso, aparece una única construcción, nombrada como </w:t>
      </w:r>
      <w:r w:rsidRPr="00073C99">
        <w:rPr>
          <w:b/>
          <w:bCs/>
          <w:lang w:eastAsia="es-ES"/>
        </w:rPr>
        <w:t>“#1”</w:t>
      </w:r>
      <w:r w:rsidRPr="00073C99">
        <w:rPr>
          <w:lang w:eastAsia="es-ES"/>
        </w:rPr>
        <w:t> (la bolita de color azul indica que la tarea se ha ejecutado correctamente).</w:t>
      </w:r>
    </w:p>
    <w:p w:rsidR="00126618" w:rsidRPr="00073C99" w:rsidRDefault="00502B56" w:rsidP="00F30CF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364506D" wp14:editId="2A9FB847">
            <wp:extent cx="2981325" cy="13716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Pulsando sobre dicha construcción, accederemos al </w:t>
      </w:r>
      <w:r w:rsidRPr="00073C99">
        <w:rPr>
          <w:b/>
          <w:bCs/>
          <w:lang w:eastAsia="es-ES"/>
        </w:rPr>
        <w:t>detalle</w:t>
      </w:r>
      <w:r w:rsidRPr="00073C99">
        <w:rPr>
          <w:lang w:eastAsia="es-ES"/>
        </w:rPr>
        <w:t> de la misma. En este caso, el detalle nos indica </w:t>
      </w:r>
      <w:r w:rsidRPr="00073C99">
        <w:rPr>
          <w:b/>
          <w:bCs/>
          <w:lang w:eastAsia="es-ES"/>
        </w:rPr>
        <w:t>“Compilar #1 (07-ene-2018 13:06:10)”</w:t>
      </w:r>
      <w:r w:rsidRPr="00073C99">
        <w:rPr>
          <w:lang w:eastAsia="es-ES"/>
        </w:rPr>
        <w:t>.</w:t>
      </w:r>
    </w:p>
    <w:p w:rsidR="00073C99" w:rsidRPr="00073C99" w:rsidRDefault="00502B56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6B3637BA" wp14:editId="1A04DD9F">
            <wp:extent cx="3667125" cy="2170614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7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18" w:rsidRDefault="00073C99" w:rsidP="00F30CF5">
      <w:pPr>
        <w:rPr>
          <w:lang w:eastAsia="es-ES"/>
        </w:rPr>
      </w:pPr>
      <w:r w:rsidRPr="00073C99">
        <w:rPr>
          <w:lang w:eastAsia="es-ES"/>
        </w:rPr>
        <w:t>Podemos también ver el log correspondiente. Para ello, pulsaremos sobre </w:t>
      </w:r>
      <w:r w:rsidRPr="00073C99">
        <w:rPr>
          <w:b/>
          <w:bCs/>
          <w:lang w:eastAsia="es-ES"/>
        </w:rPr>
        <w:t>“</w:t>
      </w:r>
      <w:proofErr w:type="spellStart"/>
      <w:r w:rsidRPr="00073C99">
        <w:rPr>
          <w:b/>
          <w:bCs/>
          <w:lang w:eastAsia="es-ES"/>
        </w:rPr>
        <w:t>Console</w:t>
      </w:r>
      <w:proofErr w:type="spellEnd"/>
      <w:r w:rsidRPr="00073C99">
        <w:rPr>
          <w:b/>
          <w:bCs/>
          <w:lang w:eastAsia="es-ES"/>
        </w:rPr>
        <w:t xml:space="preserve"> Output”</w:t>
      </w:r>
      <w:r w:rsidRPr="00073C99">
        <w:rPr>
          <w:lang w:eastAsia="es-ES"/>
        </w:rPr>
        <w:t xml:space="preserve">. </w:t>
      </w:r>
    </w:p>
    <w:p w:rsidR="00126618" w:rsidRDefault="00126618" w:rsidP="00F30CF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1562100" cy="1387866"/>
            <wp:effectExtent l="0" t="0" r="0" b="31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587" cy="139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lastRenderedPageBreak/>
        <w:t xml:space="preserve">Como vemos, aparecen trazas de </w:t>
      </w:r>
      <w:proofErr w:type="spellStart"/>
      <w:r w:rsidRPr="00073C99">
        <w:rPr>
          <w:lang w:eastAsia="es-ES"/>
        </w:rPr>
        <w:t>git</w:t>
      </w:r>
      <w:proofErr w:type="spellEnd"/>
      <w:r w:rsidRPr="00073C99">
        <w:rPr>
          <w:lang w:eastAsia="es-ES"/>
        </w:rPr>
        <w:t xml:space="preserve">, de </w:t>
      </w:r>
      <w:proofErr w:type="spellStart"/>
      <w:r w:rsidRPr="00073C99">
        <w:rPr>
          <w:lang w:eastAsia="es-ES"/>
        </w:rPr>
        <w:t>maven</w:t>
      </w:r>
      <w:proofErr w:type="spellEnd"/>
      <w:r w:rsidRPr="00073C99">
        <w:rPr>
          <w:lang w:eastAsia="es-ES"/>
        </w:rPr>
        <w:t xml:space="preserve"> y, por último, del archivo </w:t>
      </w:r>
      <w:r w:rsidRPr="00EF5EA6">
        <w:rPr>
          <w:color w:val="FF0000"/>
          <w:lang w:eastAsia="es-ES"/>
        </w:rPr>
        <w:t>“.</w:t>
      </w:r>
      <w:proofErr w:type="spellStart"/>
      <w:r w:rsidRPr="00EF5EA6">
        <w:rPr>
          <w:color w:val="FF0000"/>
          <w:lang w:eastAsia="es-ES"/>
        </w:rPr>
        <w:t>war</w:t>
      </w:r>
      <w:proofErr w:type="spellEnd"/>
      <w:r w:rsidRPr="00073C99">
        <w:rPr>
          <w:lang w:eastAsia="es-ES"/>
        </w:rPr>
        <w:t xml:space="preserve">” </w:t>
      </w:r>
      <w:r w:rsidRPr="00EF5EA6">
        <w:rPr>
          <w:b/>
          <w:lang w:eastAsia="es-ES"/>
        </w:rPr>
        <w:t>generado</w:t>
      </w:r>
      <w:r w:rsidRPr="00073C99">
        <w:rPr>
          <w:lang w:eastAsia="es-ES"/>
        </w:rPr>
        <w:t>, con un resultado global de éxito (</w:t>
      </w:r>
      <w:r w:rsidRPr="00073C99">
        <w:rPr>
          <w:b/>
          <w:bCs/>
          <w:lang w:eastAsia="es-ES"/>
        </w:rPr>
        <w:t>“</w:t>
      </w:r>
      <w:proofErr w:type="spellStart"/>
      <w:r w:rsidRPr="00073C99">
        <w:rPr>
          <w:b/>
          <w:bCs/>
          <w:lang w:eastAsia="es-ES"/>
        </w:rPr>
        <w:t>Finished</w:t>
      </w:r>
      <w:proofErr w:type="spellEnd"/>
      <w:r w:rsidRPr="00073C99">
        <w:rPr>
          <w:b/>
          <w:bCs/>
          <w:lang w:eastAsia="es-ES"/>
        </w:rPr>
        <w:t>: SUCCESS”</w:t>
      </w:r>
      <w:r w:rsidRPr="00073C99">
        <w:rPr>
          <w:lang w:eastAsia="es-ES"/>
        </w:rPr>
        <w:t>).</w:t>
      </w:r>
    </w:p>
    <w:p w:rsidR="00073C99" w:rsidRPr="00073C99" w:rsidRDefault="00126618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5F0D82B7" wp14:editId="4E59492E">
            <wp:extent cx="5400040" cy="97210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EA6"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drawing>
          <wp:inline distT="0" distB="0" distL="0" distR="0">
            <wp:extent cx="5397500" cy="6223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Vamos ahora a volver a nuestro proyecto (pulsando sobre </w:t>
      </w:r>
      <w:r w:rsidRPr="00F30CF5">
        <w:rPr>
          <w:b/>
          <w:bCs/>
          <w:lang w:eastAsia="es-ES"/>
        </w:rPr>
        <w:t>“Volver al proyecto”</w:t>
      </w:r>
      <w:r w:rsidRPr="00073C99">
        <w:rPr>
          <w:lang w:eastAsia="es-ES"/>
        </w:rPr>
        <w:t xml:space="preserve">) </w:t>
      </w:r>
      <w:r w:rsidR="00664F80">
        <w:rPr>
          <w:noProof/>
          <w:lang w:eastAsia="es-ES"/>
        </w:rPr>
        <w:drawing>
          <wp:inline distT="0" distB="0" distL="0" distR="0" wp14:anchorId="08F5CD34" wp14:editId="7160D9C4">
            <wp:extent cx="1466850" cy="31432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C99">
        <w:rPr>
          <w:lang w:eastAsia="es-ES"/>
        </w:rPr>
        <w:t>y vamos a lanzar de nuevo (esta vez de manera manual) la construcción de nuestro proyecto. Para ello, pulsaremos sobre </w:t>
      </w:r>
      <w:r w:rsidRPr="00F30CF5">
        <w:rPr>
          <w:b/>
          <w:bCs/>
          <w:lang w:eastAsia="es-ES"/>
        </w:rPr>
        <w:t>“Construir ahora”</w:t>
      </w:r>
      <w:r w:rsidRPr="00073C99">
        <w:rPr>
          <w:lang w:eastAsia="es-ES"/>
        </w:rPr>
        <w:t>.</w:t>
      </w:r>
      <w:r w:rsidR="00664F80" w:rsidRPr="00664F80">
        <w:rPr>
          <w:noProof/>
          <w:lang w:eastAsia="es-ES"/>
        </w:rPr>
        <w:t xml:space="preserve"> </w:t>
      </w:r>
      <w:r w:rsidR="00664F80">
        <w:rPr>
          <w:noProof/>
          <w:lang w:eastAsia="es-ES"/>
        </w:rPr>
        <w:drawing>
          <wp:inline distT="0" distB="0" distL="0" distR="0" wp14:anchorId="7C159A1A" wp14:editId="63C5BF4B">
            <wp:extent cx="1409700" cy="3619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122C4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3B232665" wp14:editId="54C852B1">
            <wp:extent cx="2552700" cy="1464279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Si ahora prestamos atención más detenidamente a la sección </w:t>
      </w:r>
      <w:r w:rsidRPr="00F30CF5">
        <w:rPr>
          <w:b/>
          <w:bCs/>
          <w:lang w:eastAsia="es-ES"/>
        </w:rPr>
        <w:t>“Historia de tareas”</w:t>
      </w:r>
      <w:r w:rsidRPr="00073C99">
        <w:rPr>
          <w:lang w:eastAsia="es-ES"/>
        </w:rPr>
        <w:t>, vemos que ha aparecido un nuevo elemento </w:t>
      </w:r>
      <w:r w:rsidRPr="00F30CF5">
        <w:rPr>
          <w:b/>
          <w:bCs/>
          <w:lang w:eastAsia="es-ES"/>
        </w:rPr>
        <w:t>“#2”</w:t>
      </w:r>
      <w:r w:rsidRPr="00073C99">
        <w:rPr>
          <w:lang w:eastAsia="es-ES"/>
        </w:rPr>
        <w:t>, que tiene junto a él una </w:t>
      </w:r>
      <w:r w:rsidRPr="00F30CF5">
        <w:rPr>
          <w:b/>
          <w:bCs/>
          <w:lang w:eastAsia="es-ES"/>
        </w:rPr>
        <w:t>barra de progreso</w:t>
      </w:r>
      <w:r w:rsidRPr="00073C99">
        <w:rPr>
          <w:lang w:eastAsia="es-ES"/>
        </w:rPr>
        <w:t>. Una vez completada la tarea, podremos acceder al detalle de la misma de igual forma que hicimos con </w:t>
      </w:r>
      <w:r w:rsidRPr="00F30CF5">
        <w:rPr>
          <w:b/>
          <w:bCs/>
          <w:lang w:eastAsia="es-ES"/>
        </w:rPr>
        <w:t>“#1”</w:t>
      </w:r>
      <w:r w:rsidRPr="00073C99">
        <w:rPr>
          <w:lang w:eastAsia="es-ES"/>
        </w:rPr>
        <w:t>. Sobra decir que construcciones sucesivas crearán en esta sección las tareas </w:t>
      </w:r>
      <w:r w:rsidRPr="00F30CF5">
        <w:rPr>
          <w:b/>
          <w:bCs/>
          <w:lang w:eastAsia="es-ES"/>
        </w:rPr>
        <w:t>“#3”</w:t>
      </w:r>
      <w:r w:rsidRPr="00073C99">
        <w:rPr>
          <w:lang w:eastAsia="es-ES"/>
        </w:rPr>
        <w:t>, </w:t>
      </w:r>
      <w:r w:rsidRPr="00F30CF5">
        <w:rPr>
          <w:b/>
          <w:bCs/>
          <w:lang w:eastAsia="es-ES"/>
        </w:rPr>
        <w:t>“#4”</w:t>
      </w:r>
      <w:r w:rsidRPr="00073C99">
        <w:rPr>
          <w:lang w:eastAsia="es-ES"/>
        </w:rPr>
        <w:t>, </w:t>
      </w:r>
      <w:r w:rsidRPr="00F30CF5">
        <w:rPr>
          <w:b/>
          <w:bCs/>
          <w:lang w:eastAsia="es-ES"/>
        </w:rPr>
        <w:t>“#5”</w:t>
      </w:r>
      <w:r w:rsidRPr="00073C99">
        <w:rPr>
          <w:lang w:eastAsia="es-ES"/>
        </w:rPr>
        <w:t>, y así sucesivamente, y que podremos acceder al detalle de las mismas en el momento que consideremos oportuno.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Si ahora volvemos a nuestro panel de control principal (pulsando sobre </w:t>
      </w:r>
      <w:r w:rsidRPr="00073C99">
        <w:rPr>
          <w:b/>
          <w:bCs/>
          <w:lang w:eastAsia="es-ES"/>
        </w:rPr>
        <w:t>“Volver al Panel de Control”</w:t>
      </w:r>
      <w:r w:rsidRPr="00073C99">
        <w:rPr>
          <w:lang w:eastAsia="es-ES"/>
        </w:rPr>
        <w:t>), veremos que, en la línea correspondiente a nuestra tarea </w:t>
      </w:r>
      <w:r w:rsidRPr="00073C99">
        <w:rPr>
          <w:b/>
          <w:bCs/>
          <w:lang w:eastAsia="es-ES"/>
        </w:rPr>
        <w:t>“Soccer”</w:t>
      </w:r>
      <w:r w:rsidRPr="00073C99">
        <w:rPr>
          <w:lang w:eastAsia="es-ES"/>
        </w:rPr>
        <w:t>, aparecerá un icono de un </w:t>
      </w:r>
      <w:r w:rsidRPr="00073C99">
        <w:rPr>
          <w:b/>
          <w:bCs/>
          <w:lang w:eastAsia="es-ES"/>
        </w:rPr>
        <w:t>solecito</w:t>
      </w:r>
      <w:r w:rsidRPr="00073C99">
        <w:rPr>
          <w:lang w:eastAsia="es-ES"/>
        </w:rPr>
        <w:t> </w:t>
      </w:r>
      <w:r w:rsidR="00D67BE6">
        <w:rPr>
          <w:lang w:eastAsia="es-ES"/>
        </w:rPr>
        <w:t xml:space="preserve">   </w:t>
      </w:r>
      <w:r w:rsidR="00D67BE6">
        <w:rPr>
          <w:noProof/>
          <w:lang w:eastAsia="es-ES"/>
        </w:rPr>
        <w:drawing>
          <wp:inline distT="0" distB="0" distL="0" distR="0" wp14:anchorId="2E804E0E" wp14:editId="16535878">
            <wp:extent cx="390525" cy="381000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C99">
        <w:rPr>
          <w:lang w:eastAsia="es-ES"/>
        </w:rPr>
        <w:t xml:space="preserve">en la segunda columna, lo cual indica que las ejecuciones asociadas han sido </w:t>
      </w:r>
      <w:r w:rsidRPr="00D67BE6">
        <w:rPr>
          <w:b/>
          <w:color w:val="00B0F0"/>
          <w:lang w:eastAsia="es-ES"/>
        </w:rPr>
        <w:t>satisfactorias</w:t>
      </w:r>
      <w:r w:rsidRPr="00073C99">
        <w:rPr>
          <w:lang w:eastAsia="es-ES"/>
        </w:rPr>
        <w:t>. La naturaleza de este icono variará dependiendo del resultado de nuestras ejecuciones (habrá un icono relacionado con un </w:t>
      </w:r>
      <w:r w:rsidRPr="00073C99">
        <w:rPr>
          <w:b/>
          <w:bCs/>
          <w:lang w:eastAsia="es-ES"/>
        </w:rPr>
        <w:t>estado atmosférico</w:t>
      </w:r>
      <w:r w:rsidRPr="00073C99">
        <w:rPr>
          <w:lang w:eastAsia="es-ES"/>
        </w:rPr>
        <w:t xml:space="preserve"> peor conforme nuestro ratio de ejecuciones haya sido menos satisfactorio). En </w:t>
      </w:r>
      <w:r w:rsidRPr="00073C99">
        <w:rPr>
          <w:lang w:eastAsia="es-ES"/>
        </w:rPr>
        <w:lastRenderedPageBreak/>
        <w:t>nuestro caso, han sido 2 ejecuciones correctas de 2 intentos realizados, de ahí que aparezca un </w:t>
      </w:r>
      <w:r w:rsidRPr="00073C99">
        <w:rPr>
          <w:b/>
          <w:bCs/>
          <w:lang w:eastAsia="es-ES"/>
        </w:rPr>
        <w:t>sol</w:t>
      </w:r>
      <w:r w:rsidRPr="00073C99">
        <w:rPr>
          <w:lang w:eastAsia="es-ES"/>
        </w:rPr>
        <w:t> (de otro modo, aparecerían </w:t>
      </w:r>
      <w:r w:rsidRPr="00073C99">
        <w:rPr>
          <w:b/>
          <w:bCs/>
          <w:lang w:eastAsia="es-ES"/>
        </w:rPr>
        <w:t>nubes</w:t>
      </w:r>
      <w:r w:rsidRPr="00073C99">
        <w:rPr>
          <w:lang w:eastAsia="es-ES"/>
        </w:rPr>
        <w:t>, </w:t>
      </w:r>
      <w:r w:rsidRPr="00073C99">
        <w:rPr>
          <w:b/>
          <w:bCs/>
          <w:lang w:eastAsia="es-ES"/>
        </w:rPr>
        <w:t>tormentas</w:t>
      </w:r>
      <w:r w:rsidRPr="00073C99">
        <w:rPr>
          <w:lang w:eastAsia="es-ES"/>
        </w:rPr>
        <w:t>, etc.).</w:t>
      </w:r>
    </w:p>
    <w:p w:rsidR="00073C99" w:rsidRDefault="00C25FC0" w:rsidP="00073C99">
      <w:pPr>
        <w:spacing w:after="150" w:line="240" w:lineRule="auto"/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349F27AD" wp14:editId="06428279">
            <wp:extent cx="5400040" cy="608558"/>
            <wp:effectExtent l="0" t="0" r="0" b="12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5A" w:rsidRPr="00073C99" w:rsidRDefault="0080035A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  <w:r w:rsidRPr="00073C99"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  <w:t>Configuración de despliegue para Tomcat</w:t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 xml:space="preserve">En la sección anterior vimos cómo </w:t>
      </w:r>
      <w:r w:rsidRPr="00683DA6">
        <w:rPr>
          <w:b/>
          <w:color w:val="FF0000"/>
          <w:highlight w:val="yellow"/>
          <w:lang w:eastAsia="es-ES"/>
        </w:rPr>
        <w:t>compilar</w:t>
      </w:r>
      <w:r w:rsidRPr="00683DA6">
        <w:rPr>
          <w:color w:val="FF0000"/>
          <w:lang w:eastAsia="es-ES"/>
        </w:rPr>
        <w:t xml:space="preserve"> </w:t>
      </w:r>
      <w:r w:rsidRPr="00073C99">
        <w:rPr>
          <w:lang w:eastAsia="es-ES"/>
        </w:rPr>
        <w:t>desde </w:t>
      </w:r>
      <w:r w:rsidRPr="00073C99">
        <w:rPr>
          <w:b/>
          <w:bCs/>
          <w:lang w:eastAsia="es-ES"/>
        </w:rPr>
        <w:t>Jenkins</w:t>
      </w:r>
      <w:r w:rsidRPr="00073C99">
        <w:rPr>
          <w:lang w:eastAsia="es-ES"/>
        </w:rPr>
        <w:t> un proyecto </w:t>
      </w:r>
      <w:r w:rsidRPr="00073C99">
        <w:rPr>
          <w:b/>
          <w:bCs/>
          <w:lang w:eastAsia="es-ES"/>
        </w:rPr>
        <w:t>Maven</w:t>
      </w:r>
      <w:r w:rsidRPr="00073C99">
        <w:rPr>
          <w:lang w:eastAsia="es-ES"/>
        </w:rPr>
        <w:t> existente en un repositorio público en </w:t>
      </w:r>
      <w:r w:rsidRPr="00073C99">
        <w:rPr>
          <w:b/>
          <w:bCs/>
          <w:lang w:eastAsia="es-ES"/>
        </w:rPr>
        <w:t>GitHub</w:t>
      </w:r>
      <w:r w:rsidRPr="00073C99">
        <w:rPr>
          <w:lang w:eastAsia="es-ES"/>
        </w:rPr>
        <w:t>. Sin embargo, podemos ir más allá (de hecho, mucho más allá), desplegando, por ejemplo, nuestro proyecto (que se trata de una aplicación web) en un servidor </w:t>
      </w:r>
      <w:r w:rsidRPr="00073C99">
        <w:rPr>
          <w:b/>
          <w:bCs/>
          <w:lang w:eastAsia="es-ES"/>
        </w:rPr>
        <w:t>Tomcat</w:t>
      </w:r>
      <w:r w:rsidRPr="00073C99">
        <w:rPr>
          <w:lang w:eastAsia="es-ES"/>
        </w:rPr>
        <w:t>. Vamos en primer lugar a configurarlo todo.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Para ello, en primer lugar accedemos a la sección de administración de Jenkins (pulsamos sobre </w:t>
      </w:r>
      <w:r w:rsidRPr="00073C99">
        <w:rPr>
          <w:b/>
          <w:bCs/>
          <w:lang w:eastAsia="es-ES"/>
        </w:rPr>
        <w:t>“Administrar Jenkins”</w:t>
      </w:r>
      <w:r w:rsidRPr="00073C99">
        <w:rPr>
          <w:lang w:eastAsia="es-ES"/>
        </w:rPr>
        <w:t>).</w:t>
      </w:r>
    </w:p>
    <w:p w:rsidR="00073C99" w:rsidRDefault="00073C99" w:rsidP="00F30CF5">
      <w:pPr>
        <w:rPr>
          <w:lang w:eastAsia="es-ES"/>
        </w:rPr>
      </w:pPr>
      <w:r w:rsidRPr="00073C99">
        <w:rPr>
          <w:lang w:eastAsia="es-ES"/>
        </w:rPr>
        <w:t>Vamos entonces a la sección de administración de plugins (pulsamos sobre </w:t>
      </w:r>
      <w:r w:rsidRPr="00073C99">
        <w:rPr>
          <w:b/>
          <w:bCs/>
          <w:lang w:eastAsia="es-ES"/>
        </w:rPr>
        <w:t>“Administrar Plugins”</w:t>
      </w:r>
      <w:r w:rsidRPr="00073C99">
        <w:rPr>
          <w:lang w:eastAsia="es-ES"/>
        </w:rPr>
        <w:t>).</w:t>
      </w:r>
    </w:p>
    <w:p w:rsidR="00683DA6" w:rsidRPr="00073C99" w:rsidRDefault="00683DA6" w:rsidP="00F30CF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CF5F2CE" wp14:editId="2270890D">
            <wp:extent cx="5400040" cy="549275"/>
            <wp:effectExtent l="0" t="0" r="0" b="317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Desde esta sección, y de igual modo que antes, vamos a la pestaña </w:t>
      </w:r>
      <w:r w:rsidRPr="00073C99">
        <w:rPr>
          <w:b/>
          <w:bCs/>
          <w:lang w:eastAsia="es-ES"/>
        </w:rPr>
        <w:t>“Todos los plugins”</w:t>
      </w:r>
      <w:r w:rsidRPr="00073C99">
        <w:rPr>
          <w:lang w:eastAsia="es-ES"/>
        </w:rPr>
        <w:t>, y filtramos tecleando </w:t>
      </w:r>
      <w:r w:rsidRPr="00073C99">
        <w:rPr>
          <w:b/>
          <w:bCs/>
          <w:lang w:eastAsia="es-ES"/>
        </w:rPr>
        <w:t>“</w:t>
      </w:r>
      <w:proofErr w:type="spellStart"/>
      <w:r w:rsidRPr="00683DA6">
        <w:rPr>
          <w:b/>
          <w:bCs/>
          <w:highlight w:val="yellow"/>
          <w:lang w:eastAsia="es-ES"/>
        </w:rPr>
        <w:t>container</w:t>
      </w:r>
      <w:proofErr w:type="spellEnd"/>
      <w:r w:rsidRPr="00073C99">
        <w:rPr>
          <w:b/>
          <w:bCs/>
          <w:lang w:eastAsia="es-ES"/>
        </w:rPr>
        <w:t>”</w:t>
      </w:r>
      <w:r w:rsidRPr="00073C99">
        <w:rPr>
          <w:lang w:eastAsia="es-ES"/>
        </w:rPr>
        <w:t xml:space="preserve">. Seleccionamos el </w:t>
      </w:r>
      <w:proofErr w:type="spellStart"/>
      <w:r w:rsidRPr="00073C99">
        <w:rPr>
          <w:lang w:eastAsia="es-ES"/>
        </w:rPr>
        <w:t>plugin</w:t>
      </w:r>
      <w:proofErr w:type="spellEnd"/>
      <w:r w:rsidRPr="00073C99">
        <w:rPr>
          <w:lang w:eastAsia="es-ES"/>
        </w:rPr>
        <w:t xml:space="preserve"> nombrado como </w:t>
      </w:r>
      <w:r w:rsidR="00683DA6">
        <w:rPr>
          <w:b/>
          <w:bCs/>
          <w:lang w:eastAsia="es-ES"/>
        </w:rPr>
        <w:t>“</w:t>
      </w:r>
      <w:proofErr w:type="spellStart"/>
      <w:r w:rsidR="00683DA6">
        <w:rPr>
          <w:b/>
          <w:bCs/>
          <w:lang w:eastAsia="es-ES"/>
        </w:rPr>
        <w:t>Deploy</w:t>
      </w:r>
      <w:proofErr w:type="spellEnd"/>
      <w:r w:rsidR="00683DA6">
        <w:rPr>
          <w:b/>
          <w:bCs/>
          <w:lang w:eastAsia="es-ES"/>
        </w:rPr>
        <w:t xml:space="preserve"> to </w:t>
      </w:r>
      <w:proofErr w:type="spellStart"/>
      <w:proofErr w:type="gramStart"/>
      <w:r w:rsidR="00683DA6">
        <w:rPr>
          <w:b/>
          <w:bCs/>
          <w:lang w:eastAsia="es-ES"/>
        </w:rPr>
        <w:t>container</w:t>
      </w:r>
      <w:proofErr w:type="spellEnd"/>
      <w:r w:rsidR="00683DA6">
        <w:rPr>
          <w:b/>
          <w:bCs/>
          <w:lang w:eastAsia="es-ES"/>
        </w:rPr>
        <w:t xml:space="preserve"> </w:t>
      </w:r>
      <w:r w:rsidRPr="00073C99">
        <w:rPr>
          <w:b/>
          <w:bCs/>
          <w:lang w:eastAsia="es-ES"/>
        </w:rPr>
        <w:t>”</w:t>
      </w:r>
      <w:proofErr w:type="gramEnd"/>
      <w:r w:rsidRPr="00073C99">
        <w:rPr>
          <w:lang w:eastAsia="es-ES"/>
        </w:rPr>
        <w:t> y pulsamos sobre </w:t>
      </w:r>
      <w:r w:rsidRPr="00073C99">
        <w:rPr>
          <w:b/>
          <w:bCs/>
          <w:lang w:eastAsia="es-ES"/>
        </w:rPr>
        <w:t>“Instalar sin reiniciar”</w:t>
      </w:r>
      <w:r w:rsidRPr="00073C99">
        <w:rPr>
          <w:lang w:eastAsia="es-ES"/>
        </w:rPr>
        <w:t>.</w:t>
      </w:r>
    </w:p>
    <w:p w:rsidR="00073C99" w:rsidRPr="00073C99" w:rsidRDefault="00683DA6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26804596" wp14:editId="189EFE26">
            <wp:extent cx="5400040" cy="689166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 xml:space="preserve">Dejamos que se instale nuestro </w:t>
      </w:r>
      <w:proofErr w:type="spellStart"/>
      <w:r w:rsidRPr="00073C99">
        <w:rPr>
          <w:lang w:eastAsia="es-ES"/>
        </w:rPr>
        <w:t>plugin</w:t>
      </w:r>
      <w:proofErr w:type="spellEnd"/>
      <w:r w:rsidRPr="00073C99">
        <w:rPr>
          <w:lang w:eastAsia="es-ES"/>
        </w:rPr>
        <w:t xml:space="preserve">. Por seguridad (para asegurarnos de que el </w:t>
      </w:r>
      <w:proofErr w:type="spellStart"/>
      <w:r w:rsidRPr="00073C99">
        <w:rPr>
          <w:lang w:eastAsia="es-ES"/>
        </w:rPr>
        <w:t>plugin</w:t>
      </w:r>
      <w:proofErr w:type="spellEnd"/>
      <w:r w:rsidRPr="00073C99">
        <w:rPr>
          <w:lang w:eastAsia="es-ES"/>
        </w:rPr>
        <w:t xml:space="preserve"> se haya instalado correctamente), se recomienda realizar en este punto un </w:t>
      </w:r>
      <w:r w:rsidRPr="00073C99">
        <w:rPr>
          <w:b/>
          <w:bCs/>
          <w:lang w:eastAsia="es-ES"/>
        </w:rPr>
        <w:t xml:space="preserve">reinicio de </w:t>
      </w:r>
      <w:proofErr w:type="spellStart"/>
      <w:r w:rsidRPr="00073C99">
        <w:rPr>
          <w:b/>
          <w:bCs/>
          <w:lang w:eastAsia="es-ES"/>
        </w:rPr>
        <w:t>jenkins</w:t>
      </w:r>
      <w:proofErr w:type="spellEnd"/>
      <w:r w:rsidRPr="00073C99">
        <w:rPr>
          <w:lang w:eastAsia="es-ES"/>
        </w:rPr>
        <w:t> (“http://localhost:9090/</w:t>
      </w:r>
      <w:proofErr w:type="spellStart"/>
      <w:r w:rsidRPr="00073C99">
        <w:rPr>
          <w:lang w:eastAsia="es-ES"/>
        </w:rPr>
        <w:t>restart</w:t>
      </w:r>
      <w:proofErr w:type="spellEnd"/>
      <w:r w:rsidRPr="00073C99">
        <w:rPr>
          <w:lang w:eastAsia="es-ES"/>
        </w:rPr>
        <w:t>”), aunque quizás no sea necesario.</w:t>
      </w:r>
    </w:p>
    <w:p w:rsidR="00073C99" w:rsidRPr="00073C99" w:rsidRDefault="00502B56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441A4E2" wp14:editId="555F3430">
            <wp:extent cx="5143500" cy="3200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Default="00073C99" w:rsidP="00F30CF5">
      <w:pPr>
        <w:rPr>
          <w:lang w:eastAsia="es-ES"/>
        </w:rPr>
      </w:pPr>
      <w:r w:rsidRPr="00073C99">
        <w:rPr>
          <w:lang w:eastAsia="es-ES"/>
        </w:rPr>
        <w:t>Vamos ahora a configurar nuestra tarea para que, una vez compilado el proyecto, </w:t>
      </w:r>
      <w:r w:rsidRPr="00073C99">
        <w:rPr>
          <w:b/>
          <w:bCs/>
          <w:lang w:eastAsia="es-ES"/>
        </w:rPr>
        <w:t>se despliegue en un servidor Tomcat</w:t>
      </w:r>
      <w:r w:rsidRPr="00073C99">
        <w:rPr>
          <w:lang w:eastAsia="es-ES"/>
        </w:rPr>
        <w:t> que previamente tengamos instalado en nuestra máquina. Para ello, desde nuestra pantalla inicial de bienvenida de Jenkins, </w:t>
      </w:r>
      <w:r w:rsidRPr="00073C99">
        <w:rPr>
          <w:b/>
          <w:bCs/>
          <w:lang w:eastAsia="es-ES"/>
        </w:rPr>
        <w:t>pulsamos sobre la tarea</w:t>
      </w:r>
      <w:r w:rsidRPr="00073C99">
        <w:rPr>
          <w:lang w:eastAsia="es-ES"/>
        </w:rPr>
        <w:t> en cuestión (en mi caso, </w:t>
      </w:r>
      <w:r w:rsidRPr="00073C99">
        <w:rPr>
          <w:b/>
          <w:bCs/>
          <w:lang w:eastAsia="es-ES"/>
        </w:rPr>
        <w:t>“Soccer”</w:t>
      </w:r>
      <w:r w:rsidR="00051D89">
        <w:rPr>
          <w:lang w:eastAsia="es-ES"/>
        </w:rPr>
        <w:t>), y nos aparecerá la siguiente pantalla:</w:t>
      </w:r>
    </w:p>
    <w:p w:rsidR="00051D89" w:rsidRPr="00073C99" w:rsidRDefault="00051D89" w:rsidP="00F30CF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0EF0E60" wp14:editId="1E076872">
            <wp:extent cx="2336645" cy="2199546"/>
            <wp:effectExtent l="0" t="0" r="698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6645" cy="219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Una vez dentro de la tarea, pulsamos sobre </w:t>
      </w:r>
      <w:r w:rsidRPr="00073C99">
        <w:rPr>
          <w:b/>
          <w:bCs/>
          <w:lang w:eastAsia="es-ES"/>
        </w:rPr>
        <w:t>“Configurar”</w:t>
      </w:r>
      <w:r w:rsidRPr="00073C99">
        <w:rPr>
          <w:lang w:eastAsia="es-ES"/>
        </w:rPr>
        <w:t>.</w:t>
      </w:r>
      <w:r w:rsidR="00051D89" w:rsidRPr="00051D89">
        <w:rPr>
          <w:noProof/>
          <w:lang w:eastAsia="es-ES"/>
        </w:rPr>
        <w:t xml:space="preserve"> </w:t>
      </w:r>
      <w:r w:rsidR="00051D89">
        <w:rPr>
          <w:noProof/>
          <w:lang w:eastAsia="es-ES"/>
        </w:rPr>
        <w:drawing>
          <wp:inline distT="0" distB="0" distL="0" distR="0" wp14:anchorId="26FB1B71" wp14:editId="7E52D659">
            <wp:extent cx="1209675" cy="32385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Como vemos, esto nos lleva a la </w:t>
      </w:r>
      <w:r w:rsidRPr="00073C99">
        <w:rPr>
          <w:b/>
          <w:bCs/>
          <w:lang w:eastAsia="es-ES"/>
        </w:rPr>
        <w:t>pantalla de configuración</w:t>
      </w:r>
      <w:r w:rsidRPr="00073C99">
        <w:rPr>
          <w:lang w:eastAsia="es-ES"/>
        </w:rPr>
        <w:t> que, cuando creamos la tarea, nos permitió realizar su configuración inicial.</w:t>
      </w:r>
    </w:p>
    <w:p w:rsidR="00073C99" w:rsidRDefault="00073C99" w:rsidP="00F30CF5">
      <w:pPr>
        <w:rPr>
          <w:lang w:eastAsia="es-ES"/>
        </w:rPr>
      </w:pPr>
      <w:r w:rsidRPr="00073C99">
        <w:rPr>
          <w:lang w:eastAsia="es-ES"/>
        </w:rPr>
        <w:t>Vamos a la sección “Acciones para ejecutar después”.</w:t>
      </w:r>
    </w:p>
    <w:p w:rsidR="00E70574" w:rsidRPr="00073C99" w:rsidRDefault="00E70574" w:rsidP="00F30CF5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781550" cy="2323191"/>
            <wp:effectExtent l="0" t="0" r="0" b="127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2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Seleccionamos la opción “</w:t>
      </w:r>
      <w:proofErr w:type="spellStart"/>
      <w:r w:rsidRPr="00E70574">
        <w:rPr>
          <w:b/>
          <w:color w:val="00B0F0"/>
          <w:lang w:eastAsia="es-ES"/>
        </w:rPr>
        <w:t>Deploy</w:t>
      </w:r>
      <w:proofErr w:type="spellEnd"/>
      <w:r w:rsidRPr="00E70574">
        <w:rPr>
          <w:b/>
          <w:color w:val="00B0F0"/>
          <w:lang w:eastAsia="es-ES"/>
        </w:rPr>
        <w:t xml:space="preserve"> </w:t>
      </w:r>
      <w:proofErr w:type="spellStart"/>
      <w:r w:rsidRPr="00E70574">
        <w:rPr>
          <w:b/>
          <w:color w:val="00B0F0"/>
          <w:lang w:eastAsia="es-ES"/>
        </w:rPr>
        <w:t>war</w:t>
      </w:r>
      <w:proofErr w:type="spellEnd"/>
      <w:r w:rsidRPr="00E70574">
        <w:rPr>
          <w:b/>
          <w:color w:val="00B0F0"/>
          <w:lang w:eastAsia="es-ES"/>
        </w:rPr>
        <w:t>/</w:t>
      </w:r>
      <w:proofErr w:type="spellStart"/>
      <w:r w:rsidRPr="00E70574">
        <w:rPr>
          <w:b/>
          <w:color w:val="00B0F0"/>
          <w:lang w:eastAsia="es-ES"/>
        </w:rPr>
        <w:t>ear</w:t>
      </w:r>
      <w:proofErr w:type="spellEnd"/>
      <w:r w:rsidRPr="00E70574">
        <w:rPr>
          <w:b/>
          <w:color w:val="00B0F0"/>
          <w:lang w:eastAsia="es-ES"/>
        </w:rPr>
        <w:t xml:space="preserve"> to a </w:t>
      </w:r>
      <w:proofErr w:type="spellStart"/>
      <w:r w:rsidRPr="00E70574">
        <w:rPr>
          <w:b/>
          <w:color w:val="00B0F0"/>
          <w:lang w:eastAsia="es-ES"/>
        </w:rPr>
        <w:t>container</w:t>
      </w:r>
      <w:proofErr w:type="spellEnd"/>
      <w:r w:rsidRPr="00073C99">
        <w:rPr>
          <w:lang w:eastAsia="es-ES"/>
        </w:rPr>
        <w:t>”.</w:t>
      </w:r>
    </w:p>
    <w:p w:rsidR="00073C99" w:rsidRPr="00073C99" w:rsidRDefault="00E70574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drawing>
          <wp:inline distT="0" distB="0" distL="0" distR="0">
            <wp:extent cx="2390775" cy="1918262"/>
            <wp:effectExtent l="0" t="0" r="0" b="635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91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Default="00073C99" w:rsidP="00F30CF5">
      <w:pPr>
        <w:rPr>
          <w:lang w:eastAsia="es-ES"/>
        </w:rPr>
      </w:pPr>
      <w:r w:rsidRPr="00073C99">
        <w:rPr>
          <w:lang w:eastAsia="es-ES"/>
        </w:rPr>
        <w:t>Pulsamos sobre </w:t>
      </w:r>
      <w:r w:rsidRPr="00073C99">
        <w:rPr>
          <w:b/>
          <w:bCs/>
          <w:lang w:eastAsia="es-ES"/>
        </w:rPr>
        <w:t>“</w:t>
      </w:r>
      <w:proofErr w:type="spellStart"/>
      <w:r w:rsidRPr="00073C99">
        <w:rPr>
          <w:b/>
          <w:bCs/>
          <w:lang w:eastAsia="es-ES"/>
        </w:rPr>
        <w:t>Add</w:t>
      </w:r>
      <w:proofErr w:type="spellEnd"/>
      <w:r w:rsidRPr="00073C99">
        <w:rPr>
          <w:b/>
          <w:bCs/>
          <w:lang w:eastAsia="es-ES"/>
        </w:rPr>
        <w:t xml:space="preserve"> </w:t>
      </w:r>
      <w:proofErr w:type="spellStart"/>
      <w:r w:rsidRPr="00073C99">
        <w:rPr>
          <w:b/>
          <w:bCs/>
          <w:lang w:eastAsia="es-ES"/>
        </w:rPr>
        <w:t>Container</w:t>
      </w:r>
      <w:proofErr w:type="spellEnd"/>
      <w:r w:rsidRPr="00073C99">
        <w:rPr>
          <w:b/>
          <w:bCs/>
          <w:lang w:eastAsia="es-ES"/>
        </w:rPr>
        <w:t>”</w:t>
      </w:r>
      <w:r w:rsidRPr="00073C99">
        <w:rPr>
          <w:lang w:eastAsia="es-ES"/>
        </w:rPr>
        <w:t>, e indicamos a continuación el contenedor sobre el que desplegaremos nuestro “.</w:t>
      </w:r>
      <w:proofErr w:type="spellStart"/>
      <w:r w:rsidRPr="00073C99">
        <w:rPr>
          <w:lang w:eastAsia="es-ES"/>
        </w:rPr>
        <w:t>war</w:t>
      </w:r>
      <w:proofErr w:type="spellEnd"/>
      <w:r w:rsidRPr="00073C99">
        <w:rPr>
          <w:lang w:eastAsia="es-ES"/>
        </w:rPr>
        <w:t>” (en mi caso, un servidor </w:t>
      </w:r>
      <w:r w:rsidRPr="00073C99">
        <w:rPr>
          <w:b/>
          <w:bCs/>
          <w:lang w:eastAsia="es-ES"/>
        </w:rPr>
        <w:t>“</w:t>
      </w:r>
      <w:proofErr w:type="spellStart"/>
      <w:r w:rsidRPr="00073C99">
        <w:rPr>
          <w:b/>
          <w:bCs/>
          <w:lang w:eastAsia="es-ES"/>
        </w:rPr>
        <w:t>Tomcat</w:t>
      </w:r>
      <w:proofErr w:type="spellEnd"/>
      <w:r w:rsidRPr="00073C99">
        <w:rPr>
          <w:b/>
          <w:bCs/>
          <w:lang w:eastAsia="es-ES"/>
        </w:rPr>
        <w:t xml:space="preserve"> 8.x”</w:t>
      </w:r>
      <w:r w:rsidRPr="00073C99">
        <w:rPr>
          <w:lang w:eastAsia="es-ES"/>
        </w:rPr>
        <w:t>).</w:t>
      </w:r>
    </w:p>
    <w:p w:rsidR="00810424" w:rsidRPr="00073C99" w:rsidRDefault="00810424" w:rsidP="00F30CF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214998" cy="2143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998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Aquí hemos de configurar 2 cosas: las </w:t>
      </w:r>
      <w:r w:rsidRPr="00073C99">
        <w:rPr>
          <w:b/>
          <w:bCs/>
          <w:lang w:eastAsia="es-ES"/>
        </w:rPr>
        <w:t>credenciales de acceso</w:t>
      </w:r>
      <w:r w:rsidRPr="00073C99">
        <w:rPr>
          <w:lang w:eastAsia="es-ES"/>
        </w:rPr>
        <w:t> a nuestro Tomcat, y la </w:t>
      </w:r>
      <w:r w:rsidRPr="00073C99">
        <w:rPr>
          <w:b/>
          <w:bCs/>
          <w:lang w:eastAsia="es-ES"/>
        </w:rPr>
        <w:t>URL</w:t>
      </w:r>
      <w:r w:rsidRPr="00073C99">
        <w:rPr>
          <w:lang w:eastAsia="es-ES"/>
        </w:rPr>
        <w:t> del propio Tomcat.</w:t>
      </w:r>
    </w:p>
    <w:p w:rsidR="00CD27F8" w:rsidRDefault="00073C99" w:rsidP="001C3877">
      <w:pPr>
        <w:jc w:val="left"/>
        <w:rPr>
          <w:lang w:eastAsia="es-ES"/>
        </w:rPr>
      </w:pPr>
      <w:r w:rsidRPr="00073C99">
        <w:rPr>
          <w:lang w:eastAsia="es-ES"/>
        </w:rPr>
        <w:lastRenderedPageBreak/>
        <w:t>Para las credenciales, pulsamos sobre </w:t>
      </w:r>
      <w:r w:rsidRPr="00073C99">
        <w:rPr>
          <w:b/>
          <w:bCs/>
          <w:lang w:eastAsia="es-ES"/>
        </w:rPr>
        <w:t>“Ad”</w:t>
      </w:r>
      <w:r w:rsidRPr="00073C99">
        <w:rPr>
          <w:lang w:eastAsia="es-ES"/>
        </w:rPr>
        <w:t xml:space="preserve">, </w:t>
      </w:r>
      <w:r w:rsidR="00CD27F8">
        <w:rPr>
          <w:noProof/>
          <w:lang w:eastAsia="es-ES"/>
        </w:rPr>
        <w:drawing>
          <wp:inline distT="0" distB="0" distL="0" distR="0" wp14:anchorId="7F206CE9" wp14:editId="19FF2846">
            <wp:extent cx="5391150" cy="21431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7F8" w:rsidRDefault="00CD27F8" w:rsidP="00CD27F8">
      <w:pPr>
        <w:rPr>
          <w:lang w:eastAsia="es-ES"/>
        </w:rPr>
      </w:pPr>
      <w:proofErr w:type="gramStart"/>
      <w:r w:rsidRPr="00073C99">
        <w:rPr>
          <w:lang w:eastAsia="es-ES"/>
        </w:rPr>
        <w:t>seleccionamos</w:t>
      </w:r>
      <w:proofErr w:type="gramEnd"/>
      <w:r w:rsidRPr="00073C99">
        <w:rPr>
          <w:lang w:eastAsia="es-ES"/>
        </w:rPr>
        <w:t xml:space="preserve"> Jenkins (como proveedor de credenciales)</w:t>
      </w:r>
    </w:p>
    <w:p w:rsidR="00CD27F8" w:rsidRDefault="00CD27F8" w:rsidP="00F30CF5">
      <w:pPr>
        <w:rPr>
          <w:lang w:eastAsia="es-ES"/>
        </w:rPr>
      </w:pPr>
    </w:p>
    <w:p w:rsidR="00810424" w:rsidRDefault="00810424" w:rsidP="00F30CF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876550" cy="1057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574" w:rsidRDefault="00E70574" w:rsidP="00F30CF5">
      <w:pPr>
        <w:rPr>
          <w:lang w:eastAsia="es-ES"/>
        </w:rPr>
      </w:pPr>
    </w:p>
    <w:p w:rsidR="00810424" w:rsidRDefault="00810424" w:rsidP="00810424">
      <w:pPr>
        <w:rPr>
          <w:lang w:eastAsia="es-ES"/>
        </w:rPr>
      </w:pPr>
      <w:proofErr w:type="spellStart"/>
      <w:proofErr w:type="gramStart"/>
      <w:r w:rsidRPr="00073C99">
        <w:rPr>
          <w:lang w:eastAsia="es-ES"/>
        </w:rPr>
        <w:t>e</w:t>
      </w:r>
      <w:proofErr w:type="spellEnd"/>
      <w:proofErr w:type="gramEnd"/>
      <w:r w:rsidRPr="00073C99">
        <w:rPr>
          <w:lang w:eastAsia="es-ES"/>
        </w:rPr>
        <w:t xml:space="preserve"> indicamos el </w:t>
      </w:r>
      <w:r w:rsidRPr="00073C99">
        <w:rPr>
          <w:b/>
          <w:bCs/>
          <w:lang w:eastAsia="es-ES"/>
        </w:rPr>
        <w:t>usuario/</w:t>
      </w:r>
      <w:proofErr w:type="spellStart"/>
      <w:r w:rsidRPr="00073C99">
        <w:rPr>
          <w:b/>
          <w:bCs/>
          <w:lang w:eastAsia="es-ES"/>
        </w:rPr>
        <w:t>password</w:t>
      </w:r>
      <w:proofErr w:type="spellEnd"/>
      <w:r w:rsidRPr="00073C99">
        <w:rPr>
          <w:lang w:eastAsia="es-ES"/>
        </w:rPr>
        <w:t xml:space="preserve"> de nuestro </w:t>
      </w:r>
      <w:proofErr w:type="spellStart"/>
      <w:r w:rsidRPr="00073C99">
        <w:rPr>
          <w:lang w:eastAsia="es-ES"/>
        </w:rPr>
        <w:t>Tomcat</w:t>
      </w:r>
      <w:proofErr w:type="spellEnd"/>
      <w:r w:rsidRPr="00073C99">
        <w:rPr>
          <w:lang w:eastAsia="es-ES"/>
        </w:rPr>
        <w:t>.</w:t>
      </w:r>
    </w:p>
    <w:p w:rsidR="00810424" w:rsidRPr="00073C99" w:rsidRDefault="00810424" w:rsidP="00F30CF5">
      <w:pPr>
        <w:rPr>
          <w:lang w:eastAsia="es-ES"/>
        </w:rPr>
      </w:pPr>
    </w:p>
    <w:p w:rsidR="00073C99" w:rsidRPr="00073C99" w:rsidRDefault="00810424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304E1C40" wp14:editId="4D996F3E">
            <wp:extent cx="5612130" cy="21361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t xml:space="preserve"> </w:t>
      </w:r>
    </w:p>
    <w:p w:rsidR="00CD27F8" w:rsidRDefault="00073C99" w:rsidP="00CD27F8">
      <w:pPr>
        <w:rPr>
          <w:lang w:eastAsia="es-ES"/>
        </w:rPr>
      </w:pPr>
      <w:r w:rsidRPr="00073C99">
        <w:rPr>
          <w:lang w:eastAsia="es-ES"/>
        </w:rPr>
        <w:t>Este </w:t>
      </w:r>
      <w:r w:rsidRPr="00073C99">
        <w:rPr>
          <w:b/>
          <w:bCs/>
          <w:lang w:eastAsia="es-ES"/>
        </w:rPr>
        <w:t>usuario/</w:t>
      </w:r>
      <w:proofErr w:type="spellStart"/>
      <w:r w:rsidRPr="00073C99">
        <w:rPr>
          <w:b/>
          <w:bCs/>
          <w:lang w:eastAsia="es-ES"/>
        </w:rPr>
        <w:t>password</w:t>
      </w:r>
      <w:proofErr w:type="spellEnd"/>
      <w:r w:rsidRPr="00073C99">
        <w:rPr>
          <w:lang w:eastAsia="es-ES"/>
        </w:rPr>
        <w:t> dependerá de los usuarios que tengamos configurados en nuestro servidor en el archivo </w:t>
      </w:r>
      <w:r w:rsidRPr="00073C99">
        <w:rPr>
          <w:b/>
          <w:bCs/>
          <w:lang w:eastAsia="es-ES"/>
        </w:rPr>
        <w:t>“tomcat-users.xml”</w:t>
      </w:r>
      <w:r w:rsidRPr="00073C99">
        <w:rPr>
          <w:lang w:eastAsia="es-ES"/>
        </w:rPr>
        <w:t> (en mi caso, este archivo lo tengo en la ruta </w:t>
      </w:r>
      <w:r w:rsidRPr="00073C99">
        <w:rPr>
          <w:b/>
          <w:bCs/>
          <w:lang w:eastAsia="es-ES"/>
        </w:rPr>
        <w:t>“</w:t>
      </w:r>
      <w:r w:rsidR="00C71076" w:rsidRPr="00C71076">
        <w:rPr>
          <w:b/>
          <w:bCs/>
          <w:lang w:eastAsia="es-ES"/>
        </w:rPr>
        <w:t>C:\</w:t>
      </w:r>
      <w:proofErr w:type="spellStart"/>
      <w:r w:rsidR="00C71076" w:rsidRPr="00C71076">
        <w:rPr>
          <w:b/>
          <w:bCs/>
          <w:lang w:eastAsia="es-ES"/>
        </w:rPr>
        <w:t>Program</w:t>
      </w:r>
      <w:proofErr w:type="spellEnd"/>
      <w:r w:rsidR="00C71076" w:rsidRPr="00C71076">
        <w:rPr>
          <w:b/>
          <w:bCs/>
          <w:lang w:eastAsia="es-ES"/>
        </w:rPr>
        <w:t xml:space="preserve"> Files\Apache So</w:t>
      </w:r>
      <w:r w:rsidR="00C71076">
        <w:rPr>
          <w:b/>
          <w:bCs/>
          <w:lang w:eastAsia="es-ES"/>
        </w:rPr>
        <w:t xml:space="preserve">ftware </w:t>
      </w:r>
      <w:proofErr w:type="spellStart"/>
      <w:r w:rsidR="00C71076">
        <w:rPr>
          <w:b/>
          <w:bCs/>
          <w:lang w:eastAsia="es-ES"/>
        </w:rPr>
        <w:t>Foundation</w:t>
      </w:r>
      <w:proofErr w:type="spellEnd"/>
      <w:r w:rsidR="00C71076">
        <w:rPr>
          <w:b/>
          <w:bCs/>
          <w:lang w:eastAsia="es-ES"/>
        </w:rPr>
        <w:t>\</w:t>
      </w:r>
      <w:proofErr w:type="spellStart"/>
      <w:r w:rsidR="00C71076">
        <w:rPr>
          <w:b/>
          <w:bCs/>
          <w:lang w:eastAsia="es-ES"/>
        </w:rPr>
        <w:t>Tomcat</w:t>
      </w:r>
      <w:proofErr w:type="spellEnd"/>
      <w:r w:rsidR="00C71076">
        <w:rPr>
          <w:b/>
          <w:bCs/>
          <w:lang w:eastAsia="es-ES"/>
        </w:rPr>
        <w:t xml:space="preserve"> 8.5\</w:t>
      </w:r>
      <w:proofErr w:type="spellStart"/>
      <w:r w:rsidR="00C71076">
        <w:rPr>
          <w:b/>
          <w:bCs/>
          <w:lang w:eastAsia="es-ES"/>
        </w:rPr>
        <w:t>conf</w:t>
      </w:r>
      <w:proofErr w:type="spellEnd"/>
      <w:r w:rsidRPr="00073C99">
        <w:rPr>
          <w:b/>
          <w:bCs/>
          <w:lang w:eastAsia="es-ES"/>
        </w:rPr>
        <w:t>\</w:t>
      </w:r>
      <w:r w:rsidRPr="00CD27F8">
        <w:rPr>
          <w:b/>
          <w:bCs/>
          <w:highlight w:val="yellow"/>
          <w:lang w:eastAsia="es-ES"/>
        </w:rPr>
        <w:t>tomcat-users.xml</w:t>
      </w:r>
      <w:r w:rsidRPr="00073C99">
        <w:rPr>
          <w:b/>
          <w:bCs/>
          <w:lang w:eastAsia="es-ES"/>
        </w:rPr>
        <w:t>”</w:t>
      </w:r>
      <w:r w:rsidRPr="00073C99">
        <w:rPr>
          <w:lang w:eastAsia="es-ES"/>
        </w:rPr>
        <w:t>).</w:t>
      </w:r>
    </w:p>
    <w:p w:rsidR="00073C99" w:rsidRPr="00073C99" w:rsidRDefault="00CD27F8" w:rsidP="00CD27F8">
      <w:pPr>
        <w:rPr>
          <w:lang w:eastAsia="es-ES"/>
        </w:rPr>
      </w:pPr>
      <w:r>
        <w:rPr>
          <w:lang w:eastAsia="es-ES"/>
        </w:rPr>
        <w:t xml:space="preserve">Pulsamos  </w:t>
      </w:r>
      <w:proofErr w:type="spellStart"/>
      <w:r w:rsidRPr="00CD27F8">
        <w:rPr>
          <w:color w:val="FFFFFF" w:themeColor="background1"/>
          <w:highlight w:val="blue"/>
          <w:lang w:eastAsia="es-ES"/>
        </w:rPr>
        <w:t>Add</w:t>
      </w:r>
      <w:proofErr w:type="spellEnd"/>
      <w:r w:rsidR="00073C99" w:rsidRPr="00073C99">
        <w:rPr>
          <w:lang w:eastAsia="es-ES"/>
        </w:rPr>
        <w:t>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lastRenderedPageBreak/>
        <w:t>Lo siguiente es teclear la </w:t>
      </w:r>
      <w:r w:rsidRPr="00073C99">
        <w:rPr>
          <w:b/>
          <w:bCs/>
          <w:lang w:eastAsia="es-ES"/>
        </w:rPr>
        <w:t>URL de nuestro servidor Tomcat</w:t>
      </w:r>
      <w:r w:rsidRPr="00073C99">
        <w:rPr>
          <w:lang w:eastAsia="es-ES"/>
        </w:rPr>
        <w:t>. En mi caso, lo tengo en el puerto </w:t>
      </w:r>
      <w:r w:rsidRPr="00073C99">
        <w:rPr>
          <w:b/>
          <w:bCs/>
          <w:lang w:eastAsia="es-ES"/>
        </w:rPr>
        <w:t>“8080”</w:t>
      </w:r>
      <w:r w:rsidRPr="00073C99">
        <w:rPr>
          <w:lang w:eastAsia="es-ES"/>
        </w:rPr>
        <w:t>, así que la URL será </w:t>
      </w:r>
      <w:r w:rsidRPr="00073C99">
        <w:rPr>
          <w:b/>
          <w:bCs/>
          <w:lang w:eastAsia="es-ES"/>
        </w:rPr>
        <w:t>“http://localhost:8080”</w:t>
      </w:r>
      <w:r w:rsidRPr="00073C99">
        <w:rPr>
          <w:lang w:eastAsia="es-ES"/>
        </w:rPr>
        <w:t>).</w:t>
      </w:r>
    </w:p>
    <w:p w:rsidR="00073C99" w:rsidRPr="00073C99" w:rsidRDefault="0067341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5B7A5AB3" wp14:editId="12AC283F">
            <wp:extent cx="5612130" cy="11125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Ya estaría todo. Ahora pulsaremos sobre el botón </w:t>
      </w:r>
      <w:r w:rsidRPr="00073C99">
        <w:rPr>
          <w:b/>
          <w:bCs/>
          <w:lang w:eastAsia="es-ES"/>
        </w:rPr>
        <w:t>“</w:t>
      </w:r>
      <w:r w:rsidRPr="00CD27F8">
        <w:rPr>
          <w:b/>
          <w:bCs/>
          <w:color w:val="FFFFFF" w:themeColor="background1"/>
          <w:highlight w:val="blue"/>
          <w:lang w:eastAsia="es-ES"/>
        </w:rPr>
        <w:t>Guardar</w:t>
      </w:r>
      <w:r w:rsidRPr="00073C99">
        <w:rPr>
          <w:b/>
          <w:bCs/>
          <w:lang w:eastAsia="es-ES"/>
        </w:rPr>
        <w:t>”</w:t>
      </w:r>
      <w:r w:rsidRPr="00073C99">
        <w:rPr>
          <w:lang w:eastAsia="es-ES"/>
        </w:rPr>
        <w:t> que se encuentra en la parte inferior.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  <w:r w:rsidRPr="00073C99"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  <w:t>Despliegue de aplicaciones</w:t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Veamos si todo ha funcionado correctamente. Desde la pantalla principal de nuestra tarea pulsamos sobre </w:t>
      </w:r>
      <w:r w:rsidRPr="00073C99">
        <w:rPr>
          <w:b/>
          <w:bCs/>
          <w:lang w:eastAsia="es-ES"/>
        </w:rPr>
        <w:t>“Construir ahora”</w:t>
      </w:r>
      <w:r w:rsidRPr="00073C99">
        <w:rPr>
          <w:lang w:eastAsia="es-ES"/>
        </w:rPr>
        <w:t>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rPr>
          <w:lang w:eastAsia="es-ES"/>
        </w:rPr>
      </w:pPr>
      <w:proofErr w:type="spellStart"/>
      <w:r w:rsidRPr="00073C99">
        <w:rPr>
          <w:lang w:eastAsia="es-ES"/>
        </w:rPr>
        <w:t>Aparece</w:t>
      </w:r>
      <w:r w:rsidR="00B7062C">
        <w:rPr>
          <w:lang w:eastAsia="es-ES"/>
        </w:rPr>
        <w:t>ra</w:t>
      </w:r>
      <w:proofErr w:type="spellEnd"/>
      <w:r w:rsidRPr="00073C99">
        <w:rPr>
          <w:lang w:eastAsia="es-ES"/>
        </w:rPr>
        <w:t xml:space="preserve"> una </w:t>
      </w:r>
      <w:r w:rsidRPr="00073C99">
        <w:rPr>
          <w:b/>
          <w:bCs/>
          <w:lang w:eastAsia="es-ES"/>
        </w:rPr>
        <w:t>bolita roja</w:t>
      </w:r>
      <w:r w:rsidRPr="00073C99">
        <w:rPr>
          <w:lang w:eastAsia="es-ES"/>
        </w:rPr>
        <w:t> en el </w:t>
      </w:r>
      <w:r w:rsidRPr="00073C99">
        <w:rPr>
          <w:b/>
          <w:bCs/>
          <w:lang w:eastAsia="es-ES"/>
        </w:rPr>
        <w:t>histórico de tareas</w:t>
      </w:r>
      <w:r w:rsidRPr="00073C99">
        <w:rPr>
          <w:lang w:eastAsia="es-ES"/>
        </w:rPr>
        <w:t>, así que algo ha fallado.</w:t>
      </w:r>
    </w:p>
    <w:p w:rsidR="00073C99" w:rsidRPr="00073C99" w:rsidRDefault="00B7062C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drawing>
          <wp:inline distT="0" distB="0" distL="0" distR="0">
            <wp:extent cx="2895600" cy="14859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Vamos a investigar lo sucedido. Desde la tarea </w:t>
      </w:r>
      <w:r w:rsidRPr="00073C99">
        <w:rPr>
          <w:b/>
          <w:bCs/>
          <w:lang w:eastAsia="es-ES"/>
        </w:rPr>
        <w:t>“#3”</w:t>
      </w:r>
      <w:r w:rsidRPr="00073C99">
        <w:rPr>
          <w:lang w:eastAsia="es-ES"/>
        </w:rPr>
        <w:t> pulsamos sobre </w:t>
      </w:r>
      <w:r w:rsidRPr="00073C99">
        <w:rPr>
          <w:b/>
          <w:bCs/>
          <w:lang w:eastAsia="es-ES"/>
        </w:rPr>
        <w:t>“</w:t>
      </w:r>
      <w:proofErr w:type="spellStart"/>
      <w:r w:rsidRPr="00073C99">
        <w:rPr>
          <w:b/>
          <w:bCs/>
          <w:lang w:eastAsia="es-ES"/>
        </w:rPr>
        <w:t>Console</w:t>
      </w:r>
      <w:proofErr w:type="spellEnd"/>
      <w:r w:rsidRPr="00073C99">
        <w:rPr>
          <w:b/>
          <w:bCs/>
          <w:lang w:eastAsia="es-ES"/>
        </w:rPr>
        <w:t xml:space="preserve"> Output”</w:t>
      </w:r>
      <w:r w:rsidRPr="00073C99">
        <w:rPr>
          <w:lang w:eastAsia="es-ES"/>
        </w:rPr>
        <w:t> para ver el log.</w:t>
      </w:r>
    </w:p>
    <w:p w:rsidR="00073C99" w:rsidRPr="00073C99" w:rsidRDefault="00B7062C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7F3C2CDE" wp14:editId="7D5C1922">
            <wp:extent cx="2771775" cy="1865393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8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Al final de la traza vemos el error “</w:t>
      </w:r>
      <w:proofErr w:type="spellStart"/>
      <w:r w:rsidRPr="00F30CF5">
        <w:rPr>
          <w:b/>
          <w:lang w:eastAsia="es-ES"/>
        </w:rPr>
        <w:t>java.io.IOException</w:t>
      </w:r>
      <w:proofErr w:type="spellEnd"/>
      <w:r w:rsidRPr="00F30CF5">
        <w:rPr>
          <w:b/>
          <w:lang w:eastAsia="es-ES"/>
        </w:rPr>
        <w:t xml:space="preserve">: </w:t>
      </w:r>
      <w:proofErr w:type="spellStart"/>
      <w:r w:rsidRPr="00F30CF5">
        <w:rPr>
          <w:b/>
          <w:lang w:eastAsia="es-ES"/>
        </w:rPr>
        <w:t>Expecting</w:t>
      </w:r>
      <w:proofErr w:type="spellEnd"/>
      <w:r w:rsidRPr="00F30CF5">
        <w:rPr>
          <w:b/>
          <w:lang w:eastAsia="es-ES"/>
        </w:rPr>
        <w:t xml:space="preserve"> </w:t>
      </w:r>
      <w:proofErr w:type="spellStart"/>
      <w:r w:rsidRPr="00F30CF5">
        <w:rPr>
          <w:b/>
          <w:lang w:eastAsia="es-ES"/>
        </w:rPr>
        <w:t>Ant</w:t>
      </w:r>
      <w:proofErr w:type="spellEnd"/>
      <w:r w:rsidRPr="00F30CF5">
        <w:rPr>
          <w:b/>
          <w:lang w:eastAsia="es-ES"/>
        </w:rPr>
        <w:t xml:space="preserve"> GLOB </w:t>
      </w:r>
      <w:proofErr w:type="spellStart"/>
      <w:r w:rsidRPr="00F30CF5">
        <w:rPr>
          <w:b/>
          <w:lang w:eastAsia="es-ES"/>
        </w:rPr>
        <w:t>pattern</w:t>
      </w:r>
      <w:proofErr w:type="spellEnd"/>
      <w:r w:rsidRPr="00F30CF5">
        <w:rPr>
          <w:b/>
          <w:lang w:eastAsia="es-ES"/>
        </w:rPr>
        <w:t xml:space="preserve">, </w:t>
      </w:r>
      <w:proofErr w:type="spellStart"/>
      <w:r w:rsidRPr="00F30CF5">
        <w:rPr>
          <w:b/>
          <w:lang w:eastAsia="es-ES"/>
        </w:rPr>
        <w:t>but</w:t>
      </w:r>
      <w:proofErr w:type="spellEnd"/>
      <w:r w:rsidRPr="00F30CF5">
        <w:rPr>
          <w:b/>
          <w:lang w:eastAsia="es-ES"/>
        </w:rPr>
        <w:t xml:space="preserve"> </w:t>
      </w:r>
      <w:proofErr w:type="spellStart"/>
      <w:r w:rsidRPr="00F30CF5">
        <w:rPr>
          <w:b/>
          <w:lang w:eastAsia="es-ES"/>
        </w:rPr>
        <w:t>saw</w:t>
      </w:r>
      <w:proofErr w:type="spellEnd"/>
      <w:r w:rsidRPr="00F30CF5">
        <w:rPr>
          <w:b/>
          <w:lang w:eastAsia="es-ES"/>
        </w:rPr>
        <w:t xml:space="preserve"> ‘C:\</w:t>
      </w:r>
      <w:proofErr w:type="spellStart"/>
      <w:r w:rsidRPr="00F30CF5">
        <w:rPr>
          <w:b/>
          <w:lang w:eastAsia="es-ES"/>
        </w:rPr>
        <w:t>Program</w:t>
      </w:r>
      <w:proofErr w:type="spellEnd"/>
      <w:r w:rsidRPr="00F30CF5">
        <w:rPr>
          <w:b/>
          <w:lang w:eastAsia="es-ES"/>
        </w:rPr>
        <w:t xml:space="preserve"> Files (x86)\Jenkins\</w:t>
      </w:r>
      <w:proofErr w:type="spellStart"/>
      <w:r w:rsidRPr="00F30CF5">
        <w:rPr>
          <w:b/>
          <w:lang w:eastAsia="es-ES"/>
        </w:rPr>
        <w:t>workspace</w:t>
      </w:r>
      <w:proofErr w:type="spellEnd"/>
      <w:r w:rsidRPr="00F30CF5">
        <w:rPr>
          <w:b/>
          <w:lang w:eastAsia="es-ES"/>
        </w:rPr>
        <w:t>\Soccer\target\soccer-1.0.war'</w:t>
      </w:r>
      <w:r w:rsidRPr="00073C99">
        <w:rPr>
          <w:lang w:eastAsia="es-ES"/>
        </w:rPr>
        <w:t>”.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lastRenderedPageBreak/>
        <w:drawing>
          <wp:inline distT="0" distB="0" distL="0" distR="0">
            <wp:extent cx="5477890" cy="2710176"/>
            <wp:effectExtent l="0" t="0" r="0" b="0"/>
            <wp:docPr id="7" name="Imagen 7" descr="Despliegue de aplicaciones e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spliegue de aplicaciones en Jenkin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090" cy="271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Esto es porque hemos indicado una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ruta específica en lugar de un patrón</w:t>
      </w:r>
      <w:r w:rsidRPr="00073C99">
        <w:rPr>
          <w:rFonts w:eastAsia="Times New Roman" w:cstheme="minorHAnsi"/>
          <w:color w:val="00002B"/>
          <w:lang w:eastAsia="es-ES"/>
        </w:rPr>
        <w:t> a la hora de definir el “.</w:t>
      </w:r>
      <w:proofErr w:type="spellStart"/>
      <w:r w:rsidRPr="00073C99">
        <w:rPr>
          <w:rFonts w:eastAsia="Times New Roman" w:cstheme="minorHAnsi"/>
          <w:color w:val="00002B"/>
          <w:lang w:eastAsia="es-ES"/>
        </w:rPr>
        <w:t>war</w:t>
      </w:r>
      <w:proofErr w:type="spellEnd"/>
      <w:r w:rsidRPr="00073C99">
        <w:rPr>
          <w:rFonts w:eastAsia="Times New Roman" w:cstheme="minorHAnsi"/>
          <w:color w:val="00002B"/>
          <w:lang w:eastAsia="es-ES"/>
        </w:rPr>
        <w:t>” a desplegar. Para modificarlo, accedemos a la pantalla de configuración de nuestra tarea y, en la sección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“Acciones para ejecutar después”</w:t>
      </w:r>
      <w:r w:rsidRPr="00073C99">
        <w:rPr>
          <w:rFonts w:eastAsia="Times New Roman" w:cstheme="minorHAnsi"/>
          <w:color w:val="00002B"/>
          <w:lang w:eastAsia="es-ES"/>
        </w:rPr>
        <w:t>, tecleamos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“**/*.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war</w:t>
      </w:r>
      <w:proofErr w:type="spellEnd"/>
      <w:r w:rsidRPr="00F30CF5">
        <w:rPr>
          <w:rFonts w:eastAsia="Times New Roman" w:cstheme="minorHAnsi"/>
          <w:b/>
          <w:bCs/>
          <w:color w:val="00002B"/>
          <w:lang w:eastAsia="es-ES"/>
        </w:rPr>
        <w:t>”</w:t>
      </w:r>
      <w:r w:rsidRPr="00073C99">
        <w:rPr>
          <w:rFonts w:eastAsia="Times New Roman" w:cstheme="minorHAnsi"/>
          <w:color w:val="00002B"/>
          <w:lang w:eastAsia="es-ES"/>
        </w:rPr>
        <w:t> en la propiedad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“WAR/EAR files”</w:t>
      </w:r>
      <w:r w:rsidRPr="00073C99">
        <w:rPr>
          <w:rFonts w:eastAsia="Times New Roman" w:cstheme="minorHAnsi"/>
          <w:color w:val="00002B"/>
          <w:lang w:eastAsia="es-ES"/>
        </w:rPr>
        <w:t>. Guardamos todo.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drawing>
          <wp:inline distT="0" distB="0" distL="0" distR="0">
            <wp:extent cx="5263875" cy="2604293"/>
            <wp:effectExtent l="0" t="0" r="0" b="5715"/>
            <wp:docPr id="6" name="Imagen 6" descr="Despliegue de aplicaciones e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spliegue de aplicaciones en Jenkin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60" cy="260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073C99">
      <w:pPr>
        <w:spacing w:after="150" w:line="240" w:lineRule="auto"/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De nuevo, pulsamos sobre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“Construir ahora”</w:t>
      </w:r>
      <w:r w:rsidRPr="00073C99">
        <w:rPr>
          <w:rFonts w:eastAsia="Times New Roman" w:cstheme="minorHAnsi"/>
          <w:color w:val="00002B"/>
          <w:lang w:eastAsia="es-ES"/>
        </w:rPr>
        <w:t>. Vemos que, por desgracia,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ha vuelto a fallar</w:t>
      </w:r>
      <w:r w:rsidRPr="00073C99">
        <w:rPr>
          <w:rFonts w:eastAsia="Times New Roman" w:cstheme="minorHAnsi"/>
          <w:color w:val="00002B"/>
          <w:lang w:eastAsia="es-ES"/>
        </w:rPr>
        <w:t>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lastRenderedPageBreak/>
        <w:drawing>
          <wp:inline distT="0" distB="0" distL="0" distR="0">
            <wp:extent cx="5137150" cy="2541595"/>
            <wp:effectExtent l="0" t="0" r="6350" b="0"/>
            <wp:docPr id="5" name="Imagen 5" descr="Despliegue de aplicaciones e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espliegue de aplicaciones en Jenkin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98" cy="254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Investiguemos de nuevo el log (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Console</w:t>
      </w:r>
      <w:proofErr w:type="spellEnd"/>
      <w:r w:rsidRPr="00F30CF5">
        <w:rPr>
          <w:rFonts w:eastAsia="Times New Roman" w:cstheme="minorHAnsi"/>
          <w:b/>
          <w:bCs/>
          <w:color w:val="00002B"/>
          <w:lang w:eastAsia="es-ES"/>
        </w:rPr>
        <w:t xml:space="preserve"> Output”</w:t>
      </w:r>
      <w:r w:rsidRPr="00073C99">
        <w:rPr>
          <w:rFonts w:eastAsia="Times New Roman" w:cstheme="minorHAnsi"/>
          <w:color w:val="00002B"/>
          <w:lang w:eastAsia="es-ES"/>
        </w:rPr>
        <w:t>). La traza nos indica ahora un error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java.net.ConnectException</w:t>
      </w:r>
      <w:proofErr w:type="spellEnd"/>
      <w:r w:rsidRPr="00F30CF5">
        <w:rPr>
          <w:rFonts w:eastAsia="Times New Roman" w:cstheme="minorHAnsi"/>
          <w:b/>
          <w:bCs/>
          <w:color w:val="00002B"/>
          <w:lang w:eastAsia="es-ES"/>
        </w:rPr>
        <w:t xml:space="preserve">: 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Connection</w:t>
      </w:r>
      <w:proofErr w:type="spellEnd"/>
      <w:r w:rsidRPr="00F30CF5">
        <w:rPr>
          <w:rFonts w:eastAsia="Times New Roman" w:cstheme="minorHAnsi"/>
          <w:b/>
          <w:bCs/>
          <w:color w:val="00002B"/>
          <w:lang w:eastAsia="es-ES"/>
        </w:rPr>
        <w:t xml:space="preserve"> 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refused</w:t>
      </w:r>
      <w:proofErr w:type="spellEnd"/>
      <w:r w:rsidRPr="00F30CF5">
        <w:rPr>
          <w:rFonts w:eastAsia="Times New Roman" w:cstheme="minorHAnsi"/>
          <w:b/>
          <w:bCs/>
          <w:color w:val="00002B"/>
          <w:lang w:eastAsia="es-ES"/>
        </w:rPr>
        <w:t xml:space="preserve">: 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connect</w:t>
      </w:r>
      <w:proofErr w:type="spellEnd"/>
      <w:r w:rsidRPr="00F30CF5">
        <w:rPr>
          <w:rFonts w:eastAsia="Times New Roman" w:cstheme="minorHAnsi"/>
          <w:b/>
          <w:bCs/>
          <w:color w:val="00002B"/>
          <w:lang w:eastAsia="es-ES"/>
        </w:rPr>
        <w:t>”</w:t>
      </w:r>
      <w:r w:rsidRPr="00073C99">
        <w:rPr>
          <w:rFonts w:eastAsia="Times New Roman" w:cstheme="minorHAnsi"/>
          <w:color w:val="00002B"/>
          <w:lang w:eastAsia="es-ES"/>
        </w:rPr>
        <w:t>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drawing>
          <wp:inline distT="0" distB="0" distL="0" distR="0">
            <wp:extent cx="7617460" cy="3768725"/>
            <wp:effectExtent l="0" t="0" r="2540" b="3175"/>
            <wp:docPr id="4" name="Imagen 4" descr="Despliegue de aplicaciones e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espliegue de aplicaciones en Jenkin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Este error posiblemente se deba a que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no tenemos iniciado el servicio</w:t>
      </w:r>
      <w:r w:rsidRPr="00073C99">
        <w:rPr>
          <w:rFonts w:eastAsia="Times New Roman" w:cstheme="minorHAnsi"/>
          <w:color w:val="00002B"/>
          <w:lang w:eastAsia="es-ES"/>
        </w:rPr>
        <w:t> correspondiente a nuestro servidor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Tomcat</w:t>
      </w:r>
      <w:r w:rsidRPr="00073C99">
        <w:rPr>
          <w:rFonts w:eastAsia="Times New Roman" w:cstheme="minorHAnsi"/>
          <w:color w:val="00002B"/>
          <w:lang w:eastAsia="es-ES"/>
        </w:rPr>
        <w:t>, por lo que Jenkins no es capaz de conectar con él. Desde la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sección de servicios de nuestro PC</w:t>
      </w:r>
      <w:r w:rsidRPr="00073C99">
        <w:rPr>
          <w:rFonts w:eastAsia="Times New Roman" w:cstheme="minorHAnsi"/>
          <w:color w:val="00002B"/>
          <w:lang w:eastAsia="es-ES"/>
        </w:rPr>
        <w:t> vemos que, efectivamente, el servicio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“Apache Tomcat 8.5 Tomcat8”</w:t>
      </w:r>
      <w:r w:rsidRPr="00073C99">
        <w:rPr>
          <w:rFonts w:eastAsia="Times New Roman" w:cstheme="minorHAnsi"/>
          <w:color w:val="00002B"/>
          <w:lang w:eastAsia="es-ES"/>
        </w:rPr>
        <w:t> se encuentra parado. Lo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arrancamos manualmente</w:t>
      </w:r>
      <w:r w:rsidRPr="00073C99">
        <w:rPr>
          <w:rFonts w:eastAsia="Times New Roman" w:cstheme="minorHAnsi"/>
          <w:color w:val="00002B"/>
          <w:lang w:eastAsia="es-ES"/>
        </w:rPr>
        <w:t> (también podemos configurarlo para que se inicie automáticamente al arrancar el PC).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lastRenderedPageBreak/>
        <w:drawing>
          <wp:inline distT="0" distB="0" distL="0" distR="0">
            <wp:extent cx="5419725" cy="3060455"/>
            <wp:effectExtent l="0" t="0" r="0" b="6985"/>
            <wp:docPr id="3" name="Imagen 3" descr="Despliegue de aplicaciones e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espliegue de aplicaciones en Jenkin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18" cy="30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 w:rsidRPr="00073C99"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  <w:t>Volvemos de nuevo a nuestro </w:t>
      </w:r>
      <w:r w:rsidRPr="00073C99">
        <w:rPr>
          <w:rFonts w:ascii="Helvetica" w:eastAsia="Times New Roman" w:hAnsi="Helvetica" w:cs="Times New Roman"/>
          <w:b/>
          <w:bCs/>
          <w:color w:val="00002B"/>
          <w:sz w:val="21"/>
          <w:szCs w:val="21"/>
          <w:lang w:eastAsia="es-ES"/>
        </w:rPr>
        <w:t>Jenkins</w:t>
      </w:r>
      <w:r w:rsidRPr="00073C99"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  <w:t>, e iniciamos una nueva ejecución (pulsamos sobre </w:t>
      </w:r>
      <w:r w:rsidRPr="00073C99">
        <w:rPr>
          <w:rFonts w:ascii="Helvetica" w:eastAsia="Times New Roman" w:hAnsi="Helvetica" w:cs="Times New Roman"/>
          <w:b/>
          <w:bCs/>
          <w:color w:val="00002B"/>
          <w:sz w:val="21"/>
          <w:szCs w:val="21"/>
          <w:lang w:eastAsia="es-ES"/>
        </w:rPr>
        <w:t>“Construir ahora”</w:t>
      </w:r>
      <w:r w:rsidRPr="00073C99"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  <w:t> de nuevo). Ahora la </w:t>
      </w:r>
      <w:r w:rsidRPr="00073C99">
        <w:rPr>
          <w:rFonts w:ascii="Helvetica" w:eastAsia="Times New Roman" w:hAnsi="Helvetica" w:cs="Times New Roman"/>
          <w:b/>
          <w:bCs/>
          <w:color w:val="00002B"/>
          <w:sz w:val="21"/>
          <w:szCs w:val="21"/>
          <w:lang w:eastAsia="es-ES"/>
        </w:rPr>
        <w:t>bolita</w:t>
      </w:r>
      <w:r w:rsidRPr="00073C99"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  <w:t> que nos aparece es </w:t>
      </w:r>
      <w:r w:rsidRPr="00073C99">
        <w:rPr>
          <w:rFonts w:ascii="Helvetica" w:eastAsia="Times New Roman" w:hAnsi="Helvetica" w:cs="Times New Roman"/>
          <w:b/>
          <w:bCs/>
          <w:color w:val="00002B"/>
          <w:sz w:val="21"/>
          <w:szCs w:val="21"/>
          <w:lang w:eastAsia="es-ES"/>
        </w:rPr>
        <w:t>azul</w:t>
      </w:r>
      <w:r w:rsidRPr="00073C99"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  <w:t>, con lo que Jenkins nos indica que </w:t>
      </w:r>
      <w:r w:rsidRPr="00073C99">
        <w:rPr>
          <w:rFonts w:ascii="Helvetica" w:eastAsia="Times New Roman" w:hAnsi="Helvetica" w:cs="Times New Roman"/>
          <w:b/>
          <w:bCs/>
          <w:color w:val="00002B"/>
          <w:sz w:val="21"/>
          <w:szCs w:val="21"/>
          <w:lang w:eastAsia="es-ES"/>
        </w:rPr>
        <w:t>la ejecución se ha llevado a cabo satisfactoriamente</w:t>
      </w:r>
      <w:r w:rsidRPr="00073C99"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  <w:t>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drawing>
          <wp:inline distT="0" distB="0" distL="0" distR="0">
            <wp:extent cx="4914900" cy="2431638"/>
            <wp:effectExtent l="0" t="0" r="0" b="6985"/>
            <wp:docPr id="2" name="Imagen 2" descr="Despliegue de aplicaciones e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espliegue de aplicaciones en Jenkin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809" cy="243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Vamos a hacer una prueba accediendo a la URL de nuestra aplicación web, que en mi caso sería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“http://localhost:8080/soccer”</w:t>
      </w:r>
      <w:r w:rsidRPr="00073C99">
        <w:rPr>
          <w:rFonts w:eastAsia="Times New Roman" w:cstheme="minorHAnsi"/>
          <w:color w:val="00002B"/>
          <w:lang w:eastAsia="es-ES"/>
        </w:rPr>
        <w:t>. Y sí, efectivamente, todo ha ido a las 1000 maravillas y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mi aplicación web está en funcionamiento sobre mi servidor Tomcat</w:t>
      </w:r>
      <w:r w:rsidRPr="00073C99">
        <w:rPr>
          <w:rFonts w:eastAsia="Times New Roman" w:cstheme="minorHAnsi"/>
          <w:color w:val="00002B"/>
          <w:lang w:eastAsia="es-ES"/>
        </w:rPr>
        <w:t>.</w:t>
      </w:r>
    </w:p>
    <w:p w:rsidR="00073C99" w:rsidRPr="00073C99" w:rsidRDefault="00A87585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65A9E48" wp14:editId="7882A76E">
            <wp:extent cx="2463800" cy="1901671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63493" cy="190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Y esto sería todo (que no es poco). Cualquier modificación que, a partir de ahora, realice sobre mi repositorio en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GitHub</w:t>
      </w:r>
      <w:r w:rsidRPr="00073C99">
        <w:rPr>
          <w:rFonts w:eastAsia="Times New Roman" w:cstheme="minorHAnsi"/>
          <w:color w:val="00002B"/>
          <w:lang w:eastAsia="es-ES"/>
        </w:rPr>
        <w:t>, tendrá el mismo efecto: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Jenkins</w:t>
      </w:r>
      <w:r w:rsidRPr="00073C99">
        <w:rPr>
          <w:rFonts w:eastAsia="Times New Roman" w:cstheme="minorHAnsi"/>
          <w:color w:val="00002B"/>
          <w:lang w:eastAsia="es-ES"/>
        </w:rPr>
        <w:t>, que se encuentra haciendo 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pooling</w:t>
      </w:r>
      <w:proofErr w:type="spellEnd"/>
      <w:r w:rsidRPr="00073C99">
        <w:rPr>
          <w:rFonts w:eastAsia="Times New Roman" w:cstheme="minorHAnsi"/>
          <w:color w:val="00002B"/>
          <w:lang w:eastAsia="es-ES"/>
        </w:rPr>
        <w:t> sobre el repositorio cada minuto, compilaría automáticamente el proyecto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Maven</w:t>
      </w:r>
      <w:r w:rsidRPr="00073C99">
        <w:rPr>
          <w:rFonts w:eastAsia="Times New Roman" w:cstheme="minorHAnsi"/>
          <w:color w:val="00002B"/>
          <w:lang w:eastAsia="es-ES"/>
        </w:rPr>
        <w:t>, generaría el archivo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“.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war</w:t>
      </w:r>
      <w:proofErr w:type="spellEnd"/>
      <w:r w:rsidRPr="00F30CF5">
        <w:rPr>
          <w:rFonts w:eastAsia="Times New Roman" w:cstheme="minorHAnsi"/>
          <w:b/>
          <w:bCs/>
          <w:color w:val="00002B"/>
          <w:lang w:eastAsia="es-ES"/>
        </w:rPr>
        <w:t>”</w:t>
      </w:r>
      <w:r w:rsidRPr="00073C99">
        <w:rPr>
          <w:rFonts w:eastAsia="Times New Roman" w:cstheme="minorHAnsi"/>
          <w:color w:val="00002B"/>
          <w:lang w:eastAsia="es-ES"/>
        </w:rPr>
        <w:t>, y lo desplegaría en mi servidor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Tomcat</w:t>
      </w:r>
      <w:r w:rsidRPr="00073C99">
        <w:rPr>
          <w:rFonts w:eastAsia="Times New Roman" w:cstheme="minorHAnsi"/>
          <w:color w:val="00002B"/>
          <w:lang w:eastAsia="es-ES"/>
        </w:rPr>
        <w:t>. Evidentemente, la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velocidad de refresco</w:t>
      </w:r>
      <w:r w:rsidRPr="00073C99">
        <w:rPr>
          <w:rFonts w:eastAsia="Times New Roman" w:cstheme="minorHAnsi"/>
          <w:color w:val="00002B"/>
          <w:lang w:eastAsia="es-ES"/>
        </w:rPr>
        <w:t xml:space="preserve"> se podría relajar para que el </w:t>
      </w:r>
      <w:proofErr w:type="spellStart"/>
      <w:r w:rsidRPr="00073C99">
        <w:rPr>
          <w:rFonts w:eastAsia="Times New Roman" w:cstheme="minorHAnsi"/>
          <w:color w:val="00002B"/>
          <w:lang w:eastAsia="es-ES"/>
        </w:rPr>
        <w:t>pooling</w:t>
      </w:r>
      <w:proofErr w:type="spellEnd"/>
      <w:r w:rsidRPr="00073C99">
        <w:rPr>
          <w:rFonts w:eastAsia="Times New Roman" w:cstheme="minorHAnsi"/>
          <w:color w:val="00002B"/>
          <w:lang w:eastAsia="es-ES"/>
        </w:rPr>
        <w:t xml:space="preserve"> se realizara, por ejemplo, cada 5 minutos, aunque eso ya dependerá de las “prisas” de cada uno.</w:t>
      </w:r>
    </w:p>
    <w:p w:rsidR="00E9124B" w:rsidRDefault="00E9124B"/>
    <w:p w:rsidR="002F31A0" w:rsidRDefault="002F31A0"/>
    <w:p w:rsidR="002F31A0" w:rsidRPr="002F31A0" w:rsidRDefault="002F31A0">
      <w:pPr>
        <w:rPr>
          <w:sz w:val="56"/>
        </w:rPr>
      </w:pPr>
      <w:hyperlink r:id="rId50" w:history="1">
        <w:r w:rsidRPr="002F31A0">
          <w:rPr>
            <w:rStyle w:val="Hipervnculo"/>
            <w:sz w:val="56"/>
          </w:rPr>
          <w:t>htt</w:t>
        </w:r>
        <w:bookmarkStart w:id="0" w:name="_GoBack"/>
        <w:bookmarkEnd w:id="0"/>
        <w:r w:rsidRPr="002F31A0">
          <w:rPr>
            <w:rStyle w:val="Hipervnculo"/>
            <w:sz w:val="56"/>
          </w:rPr>
          <w:t>ps://www.theserverside.com/video/Step-by-step-Jenkins-Tomcat-deploy-of-a-WAR-file</w:t>
        </w:r>
      </w:hyperlink>
    </w:p>
    <w:sectPr w:rsidR="002F31A0" w:rsidRPr="002F31A0">
      <w:footerReference w:type="default" r:id="rId5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36D9" w:rsidRDefault="009036D9" w:rsidP="009036D9">
      <w:pPr>
        <w:spacing w:line="240" w:lineRule="auto"/>
      </w:pPr>
      <w:r>
        <w:separator/>
      </w:r>
    </w:p>
  </w:endnote>
  <w:endnote w:type="continuationSeparator" w:id="0">
    <w:p w:rsidR="009036D9" w:rsidRDefault="009036D9" w:rsidP="009036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6D9" w:rsidRDefault="009036D9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64042C" w:rsidRPr="0064042C">
      <w:rPr>
        <w:rFonts w:asciiTheme="majorHAnsi" w:eastAsiaTheme="majorEastAsia" w:hAnsiTheme="majorHAnsi" w:cstheme="majorBidi"/>
        <w:noProof/>
      </w:rPr>
      <w:t>15</w:t>
    </w:r>
    <w:r>
      <w:rPr>
        <w:rFonts w:asciiTheme="majorHAnsi" w:eastAsiaTheme="majorEastAsia" w:hAnsiTheme="majorHAnsi" w:cstheme="majorBidi"/>
      </w:rPr>
      <w:fldChar w:fldCharType="end"/>
    </w:r>
  </w:p>
  <w:p w:rsidR="009036D9" w:rsidRDefault="009036D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36D9" w:rsidRDefault="009036D9" w:rsidP="009036D9">
      <w:pPr>
        <w:spacing w:line="240" w:lineRule="auto"/>
      </w:pPr>
      <w:r>
        <w:separator/>
      </w:r>
    </w:p>
  </w:footnote>
  <w:footnote w:type="continuationSeparator" w:id="0">
    <w:p w:rsidR="009036D9" w:rsidRDefault="009036D9" w:rsidP="009036D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C99"/>
    <w:rsid w:val="000041B3"/>
    <w:rsid w:val="000122C4"/>
    <w:rsid w:val="00051D89"/>
    <w:rsid w:val="0006750B"/>
    <w:rsid w:val="00073C99"/>
    <w:rsid w:val="000B612E"/>
    <w:rsid w:val="00126618"/>
    <w:rsid w:val="001C3877"/>
    <w:rsid w:val="002F31A0"/>
    <w:rsid w:val="003304DF"/>
    <w:rsid w:val="003E51B2"/>
    <w:rsid w:val="00501066"/>
    <w:rsid w:val="00502B56"/>
    <w:rsid w:val="00535789"/>
    <w:rsid w:val="00597FFC"/>
    <w:rsid w:val="005C4B21"/>
    <w:rsid w:val="0064042C"/>
    <w:rsid w:val="00664F80"/>
    <w:rsid w:val="00670B52"/>
    <w:rsid w:val="00673419"/>
    <w:rsid w:val="00683DA6"/>
    <w:rsid w:val="0080035A"/>
    <w:rsid w:val="00801536"/>
    <w:rsid w:val="00810424"/>
    <w:rsid w:val="008474A9"/>
    <w:rsid w:val="008A2C47"/>
    <w:rsid w:val="009036D9"/>
    <w:rsid w:val="00A87585"/>
    <w:rsid w:val="00B62550"/>
    <w:rsid w:val="00B7062C"/>
    <w:rsid w:val="00C2034D"/>
    <w:rsid w:val="00C25FC0"/>
    <w:rsid w:val="00C54433"/>
    <w:rsid w:val="00C71076"/>
    <w:rsid w:val="00CD27F8"/>
    <w:rsid w:val="00CD7262"/>
    <w:rsid w:val="00D67BE6"/>
    <w:rsid w:val="00D77A42"/>
    <w:rsid w:val="00DD3432"/>
    <w:rsid w:val="00E50E9C"/>
    <w:rsid w:val="00E70574"/>
    <w:rsid w:val="00E9124B"/>
    <w:rsid w:val="00EF5EA6"/>
    <w:rsid w:val="00F30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073C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73C99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073C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073C99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3C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C9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036D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36D9"/>
  </w:style>
  <w:style w:type="paragraph" w:styleId="Piedepgina">
    <w:name w:val="footer"/>
    <w:basedOn w:val="Normal"/>
    <w:link w:val="PiedepginaCar"/>
    <w:uiPriority w:val="99"/>
    <w:unhideWhenUsed/>
    <w:rsid w:val="009036D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36D9"/>
  </w:style>
  <w:style w:type="character" w:styleId="Hipervnculo">
    <w:name w:val="Hyperlink"/>
    <w:basedOn w:val="Fuentedeprrafopredeter"/>
    <w:uiPriority w:val="99"/>
    <w:semiHidden/>
    <w:unhideWhenUsed/>
    <w:rsid w:val="002F31A0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4042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073C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73C99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073C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073C99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3C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C9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036D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36D9"/>
  </w:style>
  <w:style w:type="paragraph" w:styleId="Piedepgina">
    <w:name w:val="footer"/>
    <w:basedOn w:val="Normal"/>
    <w:link w:val="PiedepginaCar"/>
    <w:uiPriority w:val="99"/>
    <w:unhideWhenUsed/>
    <w:rsid w:val="009036D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36D9"/>
  </w:style>
  <w:style w:type="character" w:styleId="Hipervnculo">
    <w:name w:val="Hyperlink"/>
    <w:basedOn w:val="Fuentedeprrafopredeter"/>
    <w:uiPriority w:val="99"/>
    <w:semiHidden/>
    <w:unhideWhenUsed/>
    <w:rsid w:val="002F31A0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404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21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theserverside.com/video/Step-by-step-Jenkins-Tomcat-deploy-of-a-WAR-fil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E15B96-45CE-4C5E-821A-1783C05B5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15</Pages>
  <Words>1658</Words>
  <Characters>9122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Rocio</dc:creator>
  <cp:lastModifiedBy>Juan Antonio</cp:lastModifiedBy>
  <cp:revision>31</cp:revision>
  <dcterms:created xsi:type="dcterms:W3CDTF">2019-01-31T23:29:00Z</dcterms:created>
  <dcterms:modified xsi:type="dcterms:W3CDTF">2020-01-09T20:31:00Z</dcterms:modified>
</cp:coreProperties>
</file>