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23 de septiembre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23 de septiembre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21036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210366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21036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32D7A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Artículos introductorios T1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Default="00210366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32D7A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Artículos introductorios T1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5F760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72375D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246F80" w:rsidRPr="00246F80" w:rsidRDefault="00F93C9D" w:rsidP="00246F80">
          <w:pPr>
            <w:pStyle w:val="TDC1"/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4017" w:history="1">
            <w:r w:rsidR="00246F80" w:rsidRPr="00246F80">
              <w:rPr>
                <w:rStyle w:val="Hipervnculo"/>
                <w:u w:val="none"/>
              </w:rPr>
              <w:t>1</w:t>
            </w:r>
            <w:r w:rsidR="00246F80" w:rsidRPr="00246F80">
              <w:rPr>
                <w:rFonts w:eastAsiaTheme="minorEastAsia"/>
                <w:lang w:eastAsia="es-ES"/>
              </w:rPr>
              <w:tab/>
            </w:r>
            <w:r w:rsidR="00246F80" w:rsidRPr="00246F80">
              <w:rPr>
                <w:rStyle w:val="Hipervnculo"/>
                <w:u w:val="none"/>
              </w:rPr>
              <w:t>Leer los dos artículos introductorios y sintetizar en una frase la conclusión.</w:t>
            </w:r>
            <w:r w:rsidR="00246F80" w:rsidRPr="00246F80">
              <w:rPr>
                <w:webHidden/>
              </w:rPr>
              <w:tab/>
            </w:r>
            <w:r w:rsidR="00246F80" w:rsidRPr="00246F80">
              <w:rPr>
                <w:webHidden/>
              </w:rPr>
              <w:fldChar w:fldCharType="begin"/>
            </w:r>
            <w:r w:rsidR="00246F80" w:rsidRPr="00246F80">
              <w:rPr>
                <w:webHidden/>
              </w:rPr>
              <w:instrText xml:space="preserve"> PAGEREF _Toc51774017 \h </w:instrText>
            </w:r>
            <w:r w:rsidR="00246F80" w:rsidRPr="00246F80">
              <w:rPr>
                <w:webHidden/>
              </w:rPr>
            </w:r>
            <w:r w:rsidR="00246F80" w:rsidRPr="00246F80">
              <w:rPr>
                <w:webHidden/>
              </w:rPr>
              <w:fldChar w:fldCharType="separate"/>
            </w:r>
            <w:r w:rsidR="00210366">
              <w:rPr>
                <w:webHidden/>
              </w:rPr>
              <w:t>2</w:t>
            </w:r>
            <w:r w:rsidR="00246F80" w:rsidRPr="00246F80"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Default="00CC418F" w:rsidP="00246F80">
      <w:pPr>
        <w:pStyle w:val="Ttulo1"/>
      </w:pPr>
      <w:bookmarkStart w:id="0" w:name="_Toc51774017"/>
      <w:r>
        <w:lastRenderedPageBreak/>
        <w:t>Leer los dos artículos introductorios y sintetizar en una frase la conclusión.</w:t>
      </w:r>
      <w:bookmarkEnd w:id="0"/>
    </w:p>
    <w:p w:rsidR="0072375D" w:rsidRDefault="00C4583E" w:rsidP="00246F80">
      <w:pPr>
        <w:pStyle w:val="Prrafodelista"/>
        <w:numPr>
          <w:ilvl w:val="0"/>
          <w:numId w:val="13"/>
        </w:numPr>
        <w:jc w:val="both"/>
      </w:pPr>
      <w:r w:rsidRPr="00246F80">
        <w:rPr>
          <w:b/>
          <w:smallCaps/>
        </w:rPr>
        <w:t>Zona de confort</w:t>
      </w:r>
      <w:r>
        <w:t>.</w:t>
      </w:r>
      <w:r w:rsidR="00246F80">
        <w:t xml:space="preserve"> Es necesario saber adaptarte a la situación puesto que un día la cabra de la que subsistes puede desaparecer. </w:t>
      </w:r>
    </w:p>
    <w:p w:rsidR="00C4583E" w:rsidRPr="0072375D" w:rsidRDefault="00C4583E" w:rsidP="00246F80">
      <w:pPr>
        <w:pStyle w:val="Prrafodelista"/>
        <w:numPr>
          <w:ilvl w:val="0"/>
          <w:numId w:val="13"/>
        </w:numPr>
        <w:jc w:val="both"/>
      </w:pPr>
      <w:r w:rsidRPr="00246F80">
        <w:rPr>
          <w:b/>
          <w:smallCaps/>
        </w:rPr>
        <w:t>El emprendedor y la idea</w:t>
      </w:r>
      <w:r>
        <w:t>.</w:t>
      </w:r>
      <w:r w:rsidR="00246F80">
        <w:t xml:space="preserve"> Se pueden tener ideas buenas que funcionen perfectamente de primeras o que no funcionen. Si es de las últimas, perseverando y evaluando los aspectos en l</w:t>
      </w:r>
      <w:bookmarkStart w:id="1" w:name="_GoBack"/>
      <w:bookmarkEnd w:id="1"/>
      <w:r w:rsidR="00246F80">
        <w:t>os que se puede mejorar, podemos llegar a una idea exitosa.</w:t>
      </w:r>
    </w:p>
    <w:sectPr w:rsidR="00C4583E" w:rsidRPr="0072375D" w:rsidSect="00A07BC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BC5" w:rsidRDefault="00A07BC5" w:rsidP="00A07BC5">
      <w:pPr>
        <w:spacing w:after="0" w:line="240" w:lineRule="auto"/>
      </w:pPr>
      <w:r>
        <w:separator/>
      </w:r>
    </w:p>
  </w:endnote>
  <w:end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210366">
            <w:rPr>
              <w:caps/>
              <w:noProof/>
              <w:color w:val="58A5F0"/>
              <w:sz w:val="18"/>
              <w:szCs w:val="18"/>
            </w:rPr>
            <w:t>2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BC5" w:rsidRDefault="00A07BC5" w:rsidP="00A07BC5">
      <w:pPr>
        <w:spacing w:after="0" w:line="240" w:lineRule="auto"/>
      </w:pPr>
      <w:r>
        <w:separator/>
      </w:r>
    </w:p>
  </w:footnote>
  <w:foot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210366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32D7A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Artículos introductorios T1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849"/>
    <w:multiLevelType w:val="multilevel"/>
    <w:tmpl w:val="F4FAC7F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0916B6"/>
    <w:multiLevelType w:val="multilevel"/>
    <w:tmpl w:val="0C0A001D"/>
    <w:numStyleLink w:val="Estilo2"/>
  </w:abstractNum>
  <w:abstractNum w:abstractNumId="6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5"/>
  </w:num>
  <w:num w:numId="5">
    <w:abstractNumId w:val="11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22B6F"/>
    <w:rsid w:val="000D53EA"/>
    <w:rsid w:val="001E1688"/>
    <w:rsid w:val="001F3C34"/>
    <w:rsid w:val="00210366"/>
    <w:rsid w:val="00232D7A"/>
    <w:rsid w:val="00246F80"/>
    <w:rsid w:val="002D3C4B"/>
    <w:rsid w:val="00327D68"/>
    <w:rsid w:val="00337F08"/>
    <w:rsid w:val="00380B86"/>
    <w:rsid w:val="003A640F"/>
    <w:rsid w:val="00465630"/>
    <w:rsid w:val="005D18F4"/>
    <w:rsid w:val="005D3279"/>
    <w:rsid w:val="005E7E03"/>
    <w:rsid w:val="0072375D"/>
    <w:rsid w:val="00790BB8"/>
    <w:rsid w:val="0080022B"/>
    <w:rsid w:val="00805DEC"/>
    <w:rsid w:val="0084789A"/>
    <w:rsid w:val="008621E9"/>
    <w:rsid w:val="008A450B"/>
    <w:rsid w:val="008E32A1"/>
    <w:rsid w:val="00A07BC5"/>
    <w:rsid w:val="00A52D84"/>
    <w:rsid w:val="00C34BA9"/>
    <w:rsid w:val="00C4583E"/>
    <w:rsid w:val="00C87C47"/>
    <w:rsid w:val="00CC1D55"/>
    <w:rsid w:val="00CC418F"/>
    <w:rsid w:val="00DE1601"/>
    <w:rsid w:val="00E67023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B7BF238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375D"/>
    <w:pPr>
      <w:keepNext/>
      <w:keepLines/>
      <w:numPr>
        <w:numId w:val="12"/>
      </w:numPr>
      <w:spacing w:before="240" w:after="200"/>
      <w:jc w:val="both"/>
      <w:outlineLvl w:val="0"/>
    </w:pPr>
    <w:rPr>
      <w:rFonts w:asciiTheme="majorHAnsi" w:eastAsiaTheme="majorEastAsia" w:hAnsiTheme="majorHAnsi" w:cstheme="majorBidi"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72375D"/>
    <w:rPr>
      <w:rFonts w:asciiTheme="majorHAnsi" w:eastAsiaTheme="majorEastAsia" w:hAnsiTheme="majorHAnsi" w:cstheme="majorBidi"/>
      <w:color w:val="004C8C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46F80"/>
    <w:pPr>
      <w:tabs>
        <w:tab w:val="left" w:pos="440"/>
        <w:tab w:val="right" w:leader="dot" w:pos="8494"/>
      </w:tabs>
      <w:spacing w:after="100"/>
      <w:ind w:left="142"/>
      <w:jc w:val="both"/>
    </w:pPr>
    <w:rPr>
      <w:b/>
      <w:smallCap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C168FB"/>
    <w:rsid w:val="00D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EC5D1-451B-4217-84BE-31C2EDD72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Artículos introductorios T1</vt:lpstr>
    </vt:vector>
  </TitlesOfParts>
  <Company>I.E.S Ribera de Castilla, 1º DAW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Artículos introductorios T1</dc:title>
  <dc:subject>Empresa e Iniciativa Emprendedora</dc:subject>
  <dc:creator>Carlos Palacios Alonso</dc:creator>
  <cp:lastModifiedBy>DAW2</cp:lastModifiedBy>
  <cp:revision>4</cp:revision>
  <cp:lastPrinted>2020-09-23T15:22:00Z</cp:lastPrinted>
  <dcterms:created xsi:type="dcterms:W3CDTF">2020-09-23T15:21:00Z</dcterms:created>
  <dcterms:modified xsi:type="dcterms:W3CDTF">2020-09-23T15:22:00Z</dcterms:modified>
</cp:coreProperties>
</file>