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29F2D" w14:textId="1A212513" w:rsidR="003B5752" w:rsidRDefault="000C6421" w:rsidP="000C6421">
      <w:pPr>
        <w:jc w:val="center"/>
        <w:rPr>
          <w:b/>
          <w:bCs/>
          <w:sz w:val="28"/>
          <w:szCs w:val="28"/>
          <w:u w:val="single"/>
        </w:rPr>
      </w:pPr>
      <w:r w:rsidRPr="000C6421">
        <w:rPr>
          <w:b/>
          <w:bCs/>
          <w:sz w:val="28"/>
          <w:szCs w:val="28"/>
          <w:u w:val="single"/>
        </w:rPr>
        <w:t>Mobile Web Dev Week 2</w:t>
      </w:r>
    </w:p>
    <w:p w14:paraId="1F042072" w14:textId="77777777" w:rsidR="000C6421" w:rsidRDefault="000C6421" w:rsidP="000C6421">
      <w:pPr>
        <w:jc w:val="center"/>
        <w:rPr>
          <w:b/>
          <w:bCs/>
          <w:sz w:val="28"/>
          <w:szCs w:val="28"/>
          <w:u w:val="single"/>
        </w:rPr>
      </w:pPr>
    </w:p>
    <w:p w14:paraId="26A4C378" w14:textId="7EFF3C44" w:rsidR="000C6421" w:rsidRDefault="000C6421" w:rsidP="000C64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6421">
        <w:rPr>
          <w:sz w:val="24"/>
          <w:szCs w:val="24"/>
        </w:rPr>
        <w:t>Angular Material Inclusion</w:t>
      </w:r>
    </w:p>
    <w:p w14:paraId="3C168057" w14:textId="75BA3A3B" w:rsidR="000C6421" w:rsidRDefault="000C6421" w:rsidP="000C64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Angular?</w:t>
      </w:r>
    </w:p>
    <w:p w14:paraId="6227829D" w14:textId="43C6DE72" w:rsidR="000C6421" w:rsidRDefault="000C6421" w:rsidP="000C64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r w:rsidR="006141C3">
        <w:rPr>
          <w:sz w:val="24"/>
          <w:szCs w:val="24"/>
        </w:rPr>
        <w:t xml:space="preserve">JavaScript </w:t>
      </w:r>
      <w:r>
        <w:rPr>
          <w:sz w:val="24"/>
          <w:szCs w:val="24"/>
        </w:rPr>
        <w:t>framework that makes it easy to build applications</w:t>
      </w:r>
    </w:p>
    <w:p w14:paraId="72BEFDBE" w14:textId="3D092181" w:rsidR="000C6421" w:rsidRDefault="000C6421" w:rsidP="000C64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combines declarative templates, dependency injection, </w:t>
      </w:r>
      <w:r w:rsidR="00211E2A">
        <w:rPr>
          <w:sz w:val="24"/>
          <w:szCs w:val="24"/>
        </w:rPr>
        <w:t>end-to-end</w:t>
      </w:r>
      <w:r>
        <w:rPr>
          <w:sz w:val="24"/>
          <w:szCs w:val="24"/>
        </w:rPr>
        <w:t xml:space="preserve"> tooling</w:t>
      </w:r>
    </w:p>
    <w:p w14:paraId="24DE5E89" w14:textId="207342F2" w:rsidR="000C6421" w:rsidRDefault="000C6421" w:rsidP="000C64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Empowers developers to </w:t>
      </w:r>
      <w:proofErr w:type="gramStart"/>
      <w:r>
        <w:rPr>
          <w:sz w:val="24"/>
          <w:szCs w:val="24"/>
        </w:rPr>
        <w:t xml:space="preserve">build </w:t>
      </w:r>
      <w:r w:rsidR="006141C3">
        <w:rPr>
          <w:sz w:val="24"/>
          <w:szCs w:val="24"/>
        </w:rPr>
        <w:t xml:space="preserve"> Single</w:t>
      </w:r>
      <w:proofErr w:type="gramEnd"/>
      <w:r w:rsidR="006141C3">
        <w:rPr>
          <w:sz w:val="24"/>
          <w:szCs w:val="24"/>
        </w:rPr>
        <w:t xml:space="preserve"> Page </w:t>
      </w:r>
      <w:r>
        <w:rPr>
          <w:sz w:val="24"/>
          <w:szCs w:val="24"/>
        </w:rPr>
        <w:t>applications that live on the web</w:t>
      </w:r>
      <w:r w:rsidR="006141C3">
        <w:rPr>
          <w:sz w:val="24"/>
          <w:szCs w:val="24"/>
        </w:rPr>
        <w:t>, desktop, or mobile</w:t>
      </w:r>
    </w:p>
    <w:p w14:paraId="0849ED1C" w14:textId="7386BFCC" w:rsidR="000C6421" w:rsidRDefault="000C6421" w:rsidP="000C64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creating reactive applications</w:t>
      </w:r>
    </w:p>
    <w:p w14:paraId="642E8DE8" w14:textId="5BC918B9" w:rsidR="00211E2A" w:rsidRDefault="00211E2A" w:rsidP="00211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TypeScript</w:t>
      </w:r>
    </w:p>
    <w:p w14:paraId="29351124" w14:textId="07B715C6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superset of JavaScript, type safety implementation</w:t>
      </w:r>
    </w:p>
    <w:p w14:paraId="29EF2F88" w14:textId="7BC2F731" w:rsidR="00211E2A" w:rsidRDefault="00211E2A" w:rsidP="00211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 Concepts</w:t>
      </w:r>
    </w:p>
    <w:p w14:paraId="5CF85336" w14:textId="1A0C1090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Components – building blocks</w:t>
      </w:r>
    </w:p>
    <w:p w14:paraId="5CEC5E74" w14:textId="29D2444B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Templates</w:t>
      </w:r>
    </w:p>
    <w:p w14:paraId="54AE1ADA" w14:textId="4D77B000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Directives</w:t>
      </w:r>
    </w:p>
    <w:p w14:paraId="556D407E" w14:textId="1F61C540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Dependency Injection</w:t>
      </w:r>
    </w:p>
    <w:p w14:paraId="02B646C7" w14:textId="79019C79" w:rsidR="00211E2A" w:rsidRDefault="00211E2A" w:rsidP="00211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Page Applications</w:t>
      </w:r>
    </w:p>
    <w:p w14:paraId="29EC5782" w14:textId="481B2748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Normally, websites receive the entire webpage document the web server each time the user requests a different page on the site</w:t>
      </w:r>
    </w:p>
    <w:p w14:paraId="374E7BDA" w14:textId="6C3FEA0C" w:rsidR="00211E2A" w:rsidRPr="000C6421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single page apps, the webpage document is sent in whole the first time, but instead uses an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to fetch data user requests from the web server, without having to receive the whole document again</w:t>
      </w:r>
    </w:p>
    <w:p w14:paraId="4BA236B8" w14:textId="39A45938" w:rsidR="000C6421" w:rsidRDefault="000C6421" w:rsidP="000C64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6421">
        <w:rPr>
          <w:sz w:val="24"/>
          <w:szCs w:val="24"/>
        </w:rPr>
        <w:t>Components</w:t>
      </w:r>
    </w:p>
    <w:p w14:paraId="0E52A1AB" w14:textId="5518058C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building blocks of Angular apps. A typescript Class with a @</w:t>
      </w:r>
      <w:proofErr w:type="gramStart"/>
      <w:r>
        <w:rPr>
          <w:sz w:val="24"/>
          <w:szCs w:val="24"/>
        </w:rPr>
        <w:t>Component(</w:t>
      </w:r>
      <w:proofErr w:type="gramEnd"/>
      <w:r>
        <w:rPr>
          <w:sz w:val="24"/>
          <w:szCs w:val="24"/>
        </w:rPr>
        <w:t>) decorator</w:t>
      </w:r>
    </w:p>
    <w:p w14:paraId="4103C662" w14:textId="00A3301A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template that declares what renders on the page</w:t>
      </w:r>
    </w:p>
    <w:p w14:paraId="07E2764D" w14:textId="3142D607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TypeScript class to implement functionality</w:t>
      </w:r>
    </w:p>
    <w:p w14:paraId="2F97AB95" w14:textId="78C88FB6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selector</w:t>
      </w:r>
    </w:p>
    <w:p w14:paraId="2C62B0B1" w14:textId="6FE6E344" w:rsidR="00211E2A" w:rsidRDefault="00211E2A" w:rsidP="00211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Templates</w:t>
      </w:r>
    </w:p>
    <w:p w14:paraId="12AC8041" w14:textId="7EA5C9EB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in html</w:t>
      </w:r>
    </w:p>
    <w:p w14:paraId="6FE22AD6" w14:textId="6CF99792" w:rsidR="00211E2A" w:rsidRDefault="00211E2A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written in the Component using backticks</w:t>
      </w:r>
    </w:p>
    <w:p w14:paraId="20A61357" w14:textId="0CC6D9E2" w:rsidR="00211E2A" w:rsidRDefault="00A36161" w:rsidP="00211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Defines how the UI will be rendered </w:t>
      </w:r>
    </w:p>
    <w:p w14:paraId="247B4FD3" w14:textId="2C1E846A" w:rsidR="00A36161" w:rsidRDefault="00A36161" w:rsidP="00A361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Dependency Injections</w:t>
      </w:r>
    </w:p>
    <w:p w14:paraId="5BABE83E" w14:textId="10474380" w:rsidR="00A36161" w:rsidRDefault="00A36161" w:rsidP="00A361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component may depend on another class or services, in TS classes, these dependencies can be defined without </w:t>
      </w:r>
      <w:proofErr w:type="gramStart"/>
      <w:r>
        <w:rPr>
          <w:sz w:val="24"/>
          <w:szCs w:val="24"/>
        </w:rPr>
        <w:t>actually creating</w:t>
      </w:r>
      <w:proofErr w:type="gramEnd"/>
      <w:r>
        <w:rPr>
          <w:sz w:val="24"/>
          <w:szCs w:val="24"/>
        </w:rPr>
        <w:t xml:space="preserve"> instances</w:t>
      </w:r>
    </w:p>
    <w:p w14:paraId="14482607" w14:textId="275A2E99" w:rsidR="00A36161" w:rsidRDefault="00A36161" w:rsidP="00A361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Directives:</w:t>
      </w:r>
    </w:p>
    <w:p w14:paraId="0CFE0860" w14:textId="58FE5491" w:rsidR="00A36161" w:rsidRDefault="00A36161" w:rsidP="00A361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Classes that add additional behavior to elements in the Angular applications</w:t>
      </w:r>
    </w:p>
    <w:p w14:paraId="69F19F63" w14:textId="5C9868CB" w:rsidR="00A36161" w:rsidRDefault="00A36161" w:rsidP="00A361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 has built-in directives to manage forms, lists, styles</w:t>
      </w:r>
    </w:p>
    <w:p w14:paraId="37515C3E" w14:textId="531DEDE1" w:rsidR="00A36161" w:rsidRDefault="00A36161" w:rsidP="00A361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of Directives</w:t>
      </w:r>
    </w:p>
    <w:p w14:paraId="1586D959" w14:textId="06EF804A" w:rsidR="00A36161" w:rsidRDefault="00A36161" w:rsidP="00A361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Attribute Directives: change the appearance or behavior of an element, component or other directive</w:t>
      </w:r>
    </w:p>
    <w:p w14:paraId="3E661BAC" w14:textId="1031AA37" w:rsidR="00A36161" w:rsidRDefault="00A36161" w:rsidP="00A361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Structural Directives: changes the DOM layout by adding and removing DOM elements</w:t>
      </w:r>
    </w:p>
    <w:p w14:paraId="7FBA1818" w14:textId="0B4162FA" w:rsidR="00835712" w:rsidRDefault="00835712" w:rsidP="008357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App-root</w:t>
      </w:r>
    </w:p>
    <w:p w14:paraId="2AFDA999" w14:textId="5A1793C7" w:rsidR="00835712" w:rsidRDefault="00835712" w:rsidP="008357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component that contains the html,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</w:p>
    <w:p w14:paraId="2744F45D" w14:textId="33B2E874" w:rsidR="00835712" w:rsidRDefault="00835712" w:rsidP="008357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serve –open</w:t>
      </w:r>
    </w:p>
    <w:p w14:paraId="6454D3E0" w14:textId="109A8457" w:rsidR="00835712" w:rsidRDefault="00835712" w:rsidP="008357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open the website on the browser</w:t>
      </w:r>
    </w:p>
    <w:p w14:paraId="1B331C3B" w14:textId="4EADBED6" w:rsidR="00D32809" w:rsidRDefault="00D32809" w:rsidP="00D328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interpolation</w:t>
      </w:r>
    </w:p>
    <w:p w14:paraId="7551186A" w14:textId="1F638C88" w:rsidR="00D32809" w:rsidRPr="000C6421" w:rsidRDefault="00D32809" w:rsidP="00D328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 a variable with a string as its value </w:t>
      </w:r>
    </w:p>
    <w:sectPr w:rsidR="00D32809" w:rsidRPr="000C6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D11A0"/>
    <w:multiLevelType w:val="hybridMultilevel"/>
    <w:tmpl w:val="95125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86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BF"/>
    <w:rsid w:val="000C6421"/>
    <w:rsid w:val="00211E2A"/>
    <w:rsid w:val="003634F8"/>
    <w:rsid w:val="003B5752"/>
    <w:rsid w:val="006141C3"/>
    <w:rsid w:val="00835712"/>
    <w:rsid w:val="00A36161"/>
    <w:rsid w:val="00D045AB"/>
    <w:rsid w:val="00D072BF"/>
    <w:rsid w:val="00D32809"/>
    <w:rsid w:val="00D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917DF"/>
  <w15:chartTrackingRefBased/>
  <w15:docId w15:val="{2F2BAD41-9000-4AFE-B38B-59CEFCE2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304</Words>
  <Characters>1604</Characters>
  <Application>Microsoft Office Word</Application>
  <DocSecurity>0</DocSecurity>
  <Lines>49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2</cp:revision>
  <dcterms:created xsi:type="dcterms:W3CDTF">2024-09-13T15:02:00Z</dcterms:created>
  <dcterms:modified xsi:type="dcterms:W3CDTF">2024-09-13T17:40:00Z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b879301201051e13f58e17657570aaf0eb2c72889e1515aef8affb60dc2792fe</vt:lpwstr>
  </property>
</Properties>
</file>