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2C59"/>
          <w:sz w:val="34"/>
        </w:rPr>
        <w:t>CARLOS ANTONIO GÓMEZ HERNÁNDEZ</w:t>
      </w:r>
    </w:p>
    <w:p>
      <w:pPr>
        <w:spacing w:after="40"/>
        <w:jc w:val="center"/>
      </w:pPr>
      <w:r>
        <w:rPr>
          <w:rFonts w:ascii="Arial" w:hAnsi="Arial"/>
          <w:b/>
          <w:color w:val="0284C7"/>
          <w:sz w:val="19"/>
        </w:rPr>
        <w:t>FULL STACK DEVELOPER | .NET • REACT • NODE.JS • AI-ASSISTED ENGINEERING</w:t>
      </w:r>
    </w:p>
    <w:p>
      <w:pPr>
        <w:spacing w:after="120"/>
        <w:jc w:val="center"/>
      </w:pPr>
      <w:r>
        <w:rPr>
          <w:rFonts w:ascii="Arial" w:hAnsi="Arial"/>
          <w:color w:val="64748B"/>
          <w:sz w:val="17"/>
        </w:rPr>
        <w:t xml:space="preserve">Aguascalientes, Mexico  |  (+52) 449-348-3339  |  </w:t>
      </w:r>
      <w:hyperlink r:id="rId9">
        <w:r>
          <w:rPr>
            <w:color w:val="0284C7"/>
            <w:u w:val="single"/>
            <w:rFonts w:ascii="Arial"/>
            <w:sz w:val="17"/>
          </w:rPr>
          <w:t>ing.gomez.hernandez.carlos@gmail.com</w:t>
        </w:r>
      </w:hyperlink>
      <w:r>
        <w:rPr>
          <w:rFonts w:ascii="Arial" w:hAnsi="Arial"/>
          <w:color w:val="64748B"/>
          <w:sz w:val="17"/>
        </w:rPr>
        <w:t xml:space="preserve">  |  </w:t>
      </w:r>
      <w:hyperlink r:id="rId10">
        <w:r>
          <w:rPr>
            <w:color w:val="0284C7"/>
            <w:u w:val="single"/>
            <w:rFonts w:ascii="Arial"/>
            <w:sz w:val="17"/>
          </w:rPr>
          <w:t>LinkedIn</w:t>
        </w:r>
      </w:hyperlink>
      <w:r>
        <w:rPr>
          <w:rFonts w:ascii="Arial" w:hAnsi="Arial"/>
          <w:color w:val="64748B"/>
          <w:sz w:val="17"/>
        </w:rPr>
        <w:t xml:space="preserve">  |  </w:t>
      </w:r>
      <w:hyperlink r:id="rId11">
        <w:r>
          <w:rPr>
            <w:color w:val="0284C7"/>
            <w:u w:val="single"/>
            <w:rFonts w:ascii="Arial"/>
            <w:sz w:val="17"/>
          </w:rPr>
          <w:t>GitHub</w:t>
        </w:r>
      </w:hyperlink>
      <w:r>
        <w:rPr>
          <w:rFonts w:ascii="Arial" w:hAnsi="Arial"/>
          <w:color w:val="64748B"/>
          <w:sz w:val="17"/>
        </w:rPr>
        <w:t xml:space="preserve">  |  </w:t>
      </w:r>
      <w:hyperlink r:id="rId12">
        <w:r>
          <w:rPr>
            <w:color w:val="0284C7"/>
            <w:u w:val="single"/>
            <w:rFonts w:ascii="Arial"/>
            <w:sz w:val="17"/>
          </w:rPr>
          <w:t>Personal Portfolio</w:t>
        </w:r>
      </w:hyperlink>
      <w:r>
        <w:rPr>
          <w:rFonts w:ascii="Arial" w:hAnsi="Arial"/>
          <w:color w:val="64748B"/>
          <w:sz w:val="17"/>
        </w:rPr>
        <w:t xml:space="preserve">  |  </w:t>
      </w:r>
      <w:hyperlink r:id="rId13">
        <w:r>
          <w:rPr>
            <w:color w:val="0284C7"/>
            <w:u w:val="single"/>
            <w:rFonts w:ascii="Arial"/>
            <w:sz w:val="17"/>
          </w:rPr>
          <w:t>teseract.io</w:t>
        </w:r>
      </w:hyperlink>
    </w:p>
    <w:p>
      <w:pPr>
        <w:spacing w:before="100" w:after="40"/>
        <w:pBdr>
          <w:bottom w:val="single" w:sz="6" w:space="1" w:color="0284C7"/>
        </w:pBdr>
      </w:pPr>
      <w:r>
        <w:rPr>
          <w:rFonts w:ascii="Arial" w:hAnsi="Arial"/>
          <w:b/>
          <w:color w:val="0F2C59"/>
          <w:sz w:val="20"/>
        </w:rPr>
        <w:t>PROFESSIONAL SUMMARY</w:t>
      </w:r>
    </w:p>
    <w:p>
      <w:pPr>
        <w:spacing w:after="60"/>
      </w:pPr>
      <w:r>
        <w:rPr>
          <w:rFonts w:ascii="Arial" w:hAnsi="Arial"/>
          <w:color w:val="1E293B"/>
          <w:sz w:val="17"/>
        </w:rPr>
        <w:t>Computer Systems Engineer graduated from Universidad Autónoma de Aguascalientes with 4+ years of hands-on experience in full-stack web development. Skilled in architecting robust, scalable web applications and RESTful APIs using C#, .NET Core, React, TypeScript, and Node.js. Experienced in leveraging modern AI tools and autonomous AI agents (Gemini API, Claude, Copilot) to accelerate feature delivery, automate testing, and refactor codebases efficiently. Proven background in Agile/Scrum delivery, enterprise systems, and consulting on bespoke software projects via Teseract (teseract.io).</w:t>
      </w:r>
    </w:p>
    <w:p>
      <w:pPr>
        <w:spacing w:before="100" w:after="40"/>
        <w:pBdr>
          <w:bottom w:val="single" w:sz="6" w:space="1" w:color="0284C7"/>
        </w:pBdr>
      </w:pPr>
      <w:r>
        <w:rPr>
          <w:rFonts w:ascii="Arial" w:hAnsi="Arial"/>
          <w:b/>
          <w:color w:val="0F2C59"/>
          <w:sz w:val="20"/>
        </w:rPr>
        <w:t>TECHNICAL SKILLS</w:t>
      </w:r>
    </w:p>
    <w:p>
      <w:pPr>
        <w:spacing w:after="20"/>
      </w:pPr>
      <w:r>
        <w:rPr>
          <w:rFonts w:ascii="Arial" w:hAnsi="Arial"/>
          <w:b/>
          <w:color w:val="1E293B"/>
          <w:sz w:val="17"/>
        </w:rPr>
        <w:t xml:space="preserve">• Backend &amp; Languages: </w:t>
      </w:r>
      <w:r>
        <w:rPr>
          <w:rFonts w:ascii="Arial" w:hAnsi="Arial"/>
          <w:color w:val="1E293B"/>
          <w:sz w:val="17"/>
        </w:rPr>
        <w:t>C#, .NET Core / .NET 8, ASP.NET, Entity Framework Core, Node.js, TypeScript, JavaScript (ES6+), Python, REST APIs, Microservices, Clean Architecture, SOLID Principles.</w:t>
      </w:r>
    </w:p>
    <w:p>
      <w:pPr>
        <w:spacing w:after="20"/>
      </w:pPr>
      <w:r>
        <w:rPr>
          <w:rFonts w:ascii="Arial" w:hAnsi="Arial"/>
          <w:b/>
          <w:color w:val="1E293B"/>
          <w:sz w:val="17"/>
        </w:rPr>
        <w:t xml:space="preserve">• Frontend &amp; UI: </w:t>
      </w:r>
      <w:r>
        <w:rPr>
          <w:rFonts w:ascii="Arial" w:hAnsi="Arial"/>
          <w:color w:val="1E293B"/>
          <w:sz w:val="17"/>
        </w:rPr>
        <w:t>React, Angular, Blazor, HTML5, CSS3, SASS, Tailwind CSS, Responsive Design, State Management.</w:t>
      </w:r>
    </w:p>
    <w:p>
      <w:pPr>
        <w:spacing w:after="20"/>
      </w:pPr>
      <w:r>
        <w:rPr>
          <w:rFonts w:ascii="Arial" w:hAnsi="Arial"/>
          <w:b/>
          <w:color w:val="1E293B"/>
          <w:sz w:val="17"/>
        </w:rPr>
        <w:t xml:space="preserve">• AI &amp; Agentic Engineering: </w:t>
      </w:r>
      <w:r>
        <w:rPr>
          <w:rFonts w:ascii="Arial" w:hAnsi="Arial"/>
          <w:color w:val="1E293B"/>
          <w:sz w:val="17"/>
        </w:rPr>
        <w:t>AI-Driven Development, AI Agents &amp; Tool Calling (Gemini API, Claude, OpenAI), Prompt Engineering, GitHub Copilot / Qodo, Automated Code Review &amp; Refactoring.</w:t>
      </w:r>
    </w:p>
    <w:p>
      <w:pPr>
        <w:spacing w:after="20"/>
      </w:pPr>
      <w:r>
        <w:rPr>
          <w:rFonts w:ascii="Arial" w:hAnsi="Arial"/>
          <w:b/>
          <w:color w:val="1E293B"/>
          <w:sz w:val="17"/>
        </w:rPr>
        <w:t xml:space="preserve">• Databases &amp; Cloud/DevOps: </w:t>
      </w:r>
      <w:r>
        <w:rPr>
          <w:rFonts w:ascii="Arial" w:hAnsi="Arial"/>
          <w:color w:val="1E293B"/>
          <w:sz w:val="17"/>
        </w:rPr>
        <w:t>SQL Server (SSMS), MySQL, PostgreSQL, Docker, Git/GitHub, CI/CD Pipelines, Azure, AWS.</w:t>
      </w:r>
    </w:p>
    <w:p>
      <w:pPr>
        <w:spacing w:before="100" w:after="40"/>
        <w:pBdr>
          <w:bottom w:val="single" w:sz="6" w:space="1" w:color="0284C7"/>
        </w:pBdr>
      </w:pPr>
      <w:r>
        <w:rPr>
          <w:rFonts w:ascii="Arial" w:hAnsi="Arial"/>
          <w:b/>
          <w:color w:val="0F2C59"/>
          <w:sz w:val="20"/>
        </w:rPr>
        <w:t>PROFESSIONAL EXPERIENCE</w:t>
      </w:r>
    </w:p>
    <w:p>
      <w:pPr>
        <w:spacing w:before="60" w:after="20"/>
      </w:pPr>
      <w:r>
        <w:rPr>
          <w:rFonts w:ascii="Arial" w:hAnsi="Arial"/>
          <w:b/>
          <w:color w:val="0F2C59"/>
          <w:sz w:val="18"/>
        </w:rPr>
        <w:t>Full Stack Developer  |  Corporativo RAINDE S.A. de C.V.</w:t>
      </w:r>
      <w:r>
        <w:rPr>
          <w:rFonts w:ascii="Arial" w:hAnsi="Arial"/>
          <w:i/>
          <w:color w:val="64748B"/>
          <w:sz w:val="17"/>
        </w:rPr>
        <w:t xml:space="preserve">   (Jul 2026 – Present)</w:t>
      </w:r>
    </w:p>
    <w:p>
      <w:pPr>
        <w:pStyle w:val="ListBullet"/>
        <w:spacing w:after="20"/>
      </w:pPr>
      <w:r>
        <w:rPr>
          <w:rFonts w:ascii="Arial" w:hAnsi="Arial"/>
          <w:color w:val="1E293B"/>
          <w:sz w:val="16"/>
        </w:rPr>
        <w:t>Develop and maintain enterprise web and e-commerce platforms using .NET Core, React, and Node.js.</w:t>
      </w:r>
    </w:p>
    <w:p>
      <w:pPr>
        <w:pStyle w:val="ListBullet"/>
        <w:spacing w:after="20"/>
      </w:pPr>
      <w:r>
        <w:rPr>
          <w:rFonts w:ascii="Arial" w:hAnsi="Arial"/>
          <w:color w:val="1E293B"/>
          <w:sz w:val="16"/>
        </w:rPr>
        <w:t>Integrate AI-driven development workflows and automated agents to streamline feature implementation, code analysis, and testing.</w:t>
      </w:r>
    </w:p>
    <w:p>
      <w:pPr>
        <w:pStyle w:val="ListBullet"/>
        <w:spacing w:after="20"/>
      </w:pPr>
      <w:r>
        <w:rPr>
          <w:rFonts w:ascii="Arial" w:hAnsi="Arial"/>
          <w:color w:val="1E293B"/>
          <w:sz w:val="16"/>
        </w:rPr>
        <w:t>Design and optimize RESTful API endpoints and relational database queries, improving system reliability and response times.</w:t>
      </w:r>
    </w:p>
    <w:p>
      <w:pPr>
        <w:spacing w:before="60" w:after="20"/>
      </w:pPr>
      <w:r>
        <w:rPr>
          <w:rFonts w:ascii="Arial" w:hAnsi="Arial"/>
          <w:b/>
          <w:color w:val="0F2C59"/>
          <w:sz w:val="18"/>
        </w:rPr>
        <w:t>Software Engineer (Associate / Projects)  |  Teseract (teseract.io)</w:t>
      </w:r>
      <w:r>
        <w:rPr>
          <w:rFonts w:ascii="Arial" w:hAnsi="Arial"/>
          <w:i/>
          <w:color w:val="64748B"/>
          <w:sz w:val="17"/>
        </w:rPr>
        <w:t xml:space="preserve">   (2024 – Present)</w:t>
      </w:r>
    </w:p>
    <w:p>
      <w:pPr>
        <w:pStyle w:val="ListBullet"/>
        <w:spacing w:after="20"/>
      </w:pPr>
      <w:r>
        <w:rPr>
          <w:rFonts w:ascii="Arial" w:hAnsi="Arial"/>
          <w:color w:val="1E293B"/>
          <w:sz w:val="16"/>
        </w:rPr>
        <w:t>Collaborate in the technical design and delivery of bespoke digital platforms, modern web systems, and point-of-sale solutions.</w:t>
      </w:r>
    </w:p>
    <w:p>
      <w:pPr>
        <w:pStyle w:val="ListBullet"/>
        <w:spacing w:after="20"/>
      </w:pPr>
      <w:r>
        <w:rPr>
          <w:rFonts w:ascii="Arial" w:hAnsi="Arial"/>
          <w:color w:val="1E293B"/>
          <w:sz w:val="16"/>
        </w:rPr>
        <w:t>Lead end-to-end full-stack feature delivery, working independently or with cross-functional team members to solve diverse business needs.</w:t>
      </w:r>
    </w:p>
    <w:p>
      <w:pPr>
        <w:spacing w:before="60" w:after="20"/>
      </w:pPr>
      <w:r>
        <w:rPr>
          <w:rFonts w:ascii="Arial" w:hAnsi="Arial"/>
          <w:b/>
          <w:color w:val="0F2C59"/>
          <w:sz w:val="18"/>
        </w:rPr>
        <w:t>Full Stack Developer  |  Grupo SINCO</w:t>
      </w:r>
      <w:r>
        <w:rPr>
          <w:rFonts w:ascii="Arial" w:hAnsi="Arial"/>
          <w:i/>
          <w:color w:val="64748B"/>
          <w:sz w:val="17"/>
        </w:rPr>
        <w:t xml:space="preserve">   (Dec 2022 – May 2026)</w:t>
      </w:r>
    </w:p>
    <w:p>
      <w:pPr>
        <w:pStyle w:val="ListBullet"/>
        <w:spacing w:after="20"/>
      </w:pPr>
      <w:r>
        <w:rPr>
          <w:rFonts w:ascii="Arial" w:hAnsi="Arial"/>
          <w:color w:val="1E293B"/>
          <w:sz w:val="16"/>
        </w:rPr>
        <w:t>Served as primary developer delivering scalable enterprise web applications across iterative Agile/Scrum sprints.</w:t>
      </w:r>
    </w:p>
    <w:p>
      <w:pPr>
        <w:pStyle w:val="ListBullet"/>
        <w:spacing w:after="20"/>
      </w:pPr>
      <w:r>
        <w:rPr>
          <w:rFonts w:ascii="Arial" w:hAnsi="Arial"/>
          <w:color w:val="1E293B"/>
          <w:sz w:val="16"/>
        </w:rPr>
        <w:t>Developed full-stack web solutions utilizing C#, .NET Entity Framework Core, Blazor, and Angular, ensuring high performance.</w:t>
      </w:r>
    </w:p>
    <w:p>
      <w:pPr>
        <w:pStyle w:val="ListBullet"/>
        <w:spacing w:after="20"/>
      </w:pPr>
      <w:r>
        <w:rPr>
          <w:rFonts w:ascii="Arial" w:hAnsi="Arial"/>
          <w:color w:val="1E293B"/>
          <w:sz w:val="16"/>
        </w:rPr>
        <w:t>Designed, tested, and deployed secure REST APIs; established client unit testing and continuous production releases.</w:t>
      </w:r>
    </w:p>
    <w:p>
      <w:pPr>
        <w:pStyle w:val="ListBullet"/>
        <w:spacing w:after="20"/>
      </w:pPr>
      <w:r>
        <w:rPr>
          <w:rFonts w:ascii="Arial" w:hAnsi="Arial"/>
          <w:color w:val="1E293B"/>
          <w:sz w:val="16"/>
        </w:rPr>
        <w:t>Incorporated LLMs and AI agent assistance into daily development routines for rapid bug triage, code refactoring, and commit verification.</w:t>
      </w:r>
    </w:p>
    <w:p>
      <w:pPr>
        <w:spacing w:before="60" w:after="20"/>
      </w:pPr>
      <w:r>
        <w:rPr>
          <w:rFonts w:ascii="Arial" w:hAnsi="Arial"/>
          <w:b/>
          <w:color w:val="0F2C59"/>
          <w:sz w:val="18"/>
        </w:rPr>
        <w:t>QA Automation &amp; Support Engineer  |  Lion Intel</w:t>
      </w:r>
      <w:r>
        <w:rPr>
          <w:rFonts w:ascii="Arial" w:hAnsi="Arial"/>
          <w:i/>
          <w:color w:val="64748B"/>
          <w:sz w:val="17"/>
        </w:rPr>
        <w:t xml:space="preserve">   (Aug 2022 – Dec 2022)</w:t>
      </w:r>
    </w:p>
    <w:p>
      <w:pPr>
        <w:pStyle w:val="ListBullet"/>
        <w:spacing w:after="20"/>
      </w:pPr>
      <w:r>
        <w:rPr>
          <w:rFonts w:ascii="Arial" w:hAnsi="Arial"/>
          <w:color w:val="1E293B"/>
          <w:sz w:val="16"/>
        </w:rPr>
        <w:t>Delivered production support for high-availability e-commerce applications, ensuring prompt incident resolution.</w:t>
      </w:r>
    </w:p>
    <w:p>
      <w:pPr>
        <w:pStyle w:val="ListBullet"/>
        <w:spacing w:after="20"/>
      </w:pPr>
      <w:r>
        <w:rPr>
          <w:rFonts w:ascii="Arial" w:hAnsi="Arial"/>
          <w:color w:val="1E293B"/>
          <w:sz w:val="16"/>
        </w:rPr>
        <w:t>Engineered automated test suites using Selenium with Python; executed functional, acceptance, and regression test cycles.</w:t>
      </w:r>
    </w:p>
    <w:p>
      <w:pPr>
        <w:spacing w:before="100" w:after="40"/>
        <w:pBdr>
          <w:bottom w:val="single" w:sz="6" w:space="1" w:color="0284C7"/>
        </w:pBdr>
      </w:pPr>
      <w:r>
        <w:rPr>
          <w:rFonts w:ascii="Arial" w:hAnsi="Arial"/>
          <w:b/>
          <w:color w:val="0F2C59"/>
          <w:sz w:val="20"/>
        </w:rPr>
        <w:t>EDUCATION &amp; LANGUAGES</w:t>
      </w:r>
    </w:p>
    <w:p>
      <w:pPr>
        <w:spacing w:after="30"/>
      </w:pPr>
      <w:r>
        <w:rPr>
          <w:rFonts w:ascii="Arial" w:hAnsi="Arial"/>
          <w:b/>
          <w:color w:val="1E293B"/>
          <w:sz w:val="17"/>
        </w:rPr>
        <w:t>• Bachelor's Degree in Computer Systems Engineering  –  Universidad Autónoma de Aguascalientes (UAA)</w:t>
      </w:r>
    </w:p>
    <w:p>
      <w:pPr>
        <w:spacing w:after="0"/>
      </w:pPr>
      <w:r>
        <w:rPr>
          <w:rFonts w:ascii="Arial" w:hAnsi="Arial"/>
          <w:color w:val="1E293B"/>
          <w:sz w:val="17"/>
        </w:rPr>
        <w:t>• Languages: Spanish (Native), English (Professional Working Proficiency - B2), French (Basic)</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ing.gomez.hernandez.carlos@gmail.com" TargetMode="External"/><Relationship Id="rId10" Type="http://schemas.openxmlformats.org/officeDocument/2006/relationships/hyperlink" Target="https://www.linkedin.com/in/carlosgomezdev/" TargetMode="External"/><Relationship Id="rId11" Type="http://schemas.openxmlformats.org/officeDocument/2006/relationships/hyperlink" Target="https://github.com/carlos-uaa" TargetMode="External"/><Relationship Id="rId12" Type="http://schemas.openxmlformats.org/officeDocument/2006/relationships/hyperlink" Target="https://personal-portfolio-five-eta-81.vercel.app/" TargetMode="External"/><Relationship Id="rId13" Type="http://schemas.openxmlformats.org/officeDocument/2006/relationships/hyperlink" Target="https://teserac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