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0554" w14:textId="77777777" w:rsidR="00084F77" w:rsidRPr="00647ADD" w:rsidRDefault="00084F77" w:rsidP="00647ADD">
      <w:pPr>
        <w:jc w:val="center"/>
        <w:rPr>
          <w:rFonts w:asciiTheme="majorHAnsi" w:eastAsiaTheme="majorEastAsia" w:hAnsiTheme="majorHAnsi" w:cstheme="majorBidi"/>
          <w:b/>
          <w:bCs/>
          <w:color w:val="215E99" w:themeColor="text2" w:themeTint="BF"/>
          <w:sz w:val="44"/>
          <w:szCs w:val="44"/>
        </w:rPr>
      </w:pPr>
      <w:r w:rsidRPr="00084F77">
        <w:rPr>
          <w:rFonts w:asciiTheme="majorHAnsi" w:eastAsiaTheme="majorEastAsia" w:hAnsiTheme="majorHAnsi" w:cstheme="majorBidi"/>
          <w:b/>
          <w:bCs/>
          <w:color w:val="215E99" w:themeColor="text2" w:themeTint="BF"/>
          <w:sz w:val="44"/>
          <w:szCs w:val="44"/>
        </w:rPr>
        <w:t>GEO5 Field Tests Import: Step-by-Step Guide</w:t>
      </w:r>
    </w:p>
    <w:p w14:paraId="771AB53A" w14:textId="77777777" w:rsidR="00647ADD" w:rsidRPr="00647ADD" w:rsidRDefault="00647ADD" w:rsidP="00647ADD">
      <w:pPr>
        <w:jc w:val="center"/>
        <w:rPr>
          <w:rFonts w:asciiTheme="majorHAnsi" w:eastAsiaTheme="majorEastAsia" w:hAnsiTheme="majorHAnsi" w:cstheme="majorBidi"/>
          <w:b/>
          <w:bCs/>
          <w:color w:val="4C94D8" w:themeColor="text2" w:themeTint="80"/>
        </w:rPr>
      </w:pPr>
    </w:p>
    <w:p w14:paraId="6CD528B3" w14:textId="77777777" w:rsidR="00084F77" w:rsidRPr="00084F77" w:rsidRDefault="00084F77" w:rsidP="00647ADD">
      <w:pPr>
        <w:numPr>
          <w:ilvl w:val="0"/>
          <w:numId w:val="1"/>
        </w:numPr>
        <w:tabs>
          <w:tab w:val="clear" w:pos="720"/>
        </w:tabs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Open the GEO5 Module</w:t>
      </w:r>
      <w:r w:rsidRPr="00084F77">
        <w:br/>
        <w:t xml:space="preserve">In your GEO5 project (typically the Stratigraphy module), go to the </w:t>
      </w:r>
      <w:r w:rsidRPr="00084F77">
        <w:rPr>
          <w:b/>
          <w:bCs/>
        </w:rPr>
        <w:t>Field Tests</w:t>
      </w:r>
      <w:r w:rsidRPr="00084F77">
        <w:t xml:space="preserve"> frame.</w:t>
      </w:r>
    </w:p>
    <w:p w14:paraId="48875C47" w14:textId="1597B706" w:rsidR="00084F77" w:rsidRDefault="00084F77" w:rsidP="004E2FF3">
      <w:pPr>
        <w:numPr>
          <w:ilvl w:val="0"/>
          <w:numId w:val="1"/>
        </w:numPr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Import Field Test Data</w:t>
      </w:r>
      <w:r w:rsidRPr="00084F77">
        <w:br/>
      </w:r>
      <w:r w:rsidR="0050381F" w:rsidRPr="0050381F">
        <w:t xml:space="preserve">Click </w:t>
      </w:r>
      <w:r w:rsidR="0050381F" w:rsidRPr="0050381F">
        <w:rPr>
          <w:b/>
          <w:bCs/>
        </w:rPr>
        <w:t>Import</w:t>
      </w:r>
      <w:r w:rsidR="0050381F" w:rsidRPr="0050381F">
        <w:t xml:space="preserve"> and select </w:t>
      </w:r>
      <w:r w:rsidR="0050381F" w:rsidRPr="0050381F">
        <w:rPr>
          <w:b/>
          <w:bCs/>
        </w:rPr>
        <w:t>Spreadsheets</w:t>
      </w:r>
      <w:r w:rsidR="0050381F" w:rsidRPr="0050381F">
        <w:t>.</w:t>
      </w:r>
      <w:r w:rsidR="004E2FF3">
        <w:br/>
      </w:r>
      <w:r w:rsidR="0015326A" w:rsidRPr="0015326A">
        <w:t xml:space="preserve">Choose the </w:t>
      </w:r>
      <w:r w:rsidR="0015326A" w:rsidRPr="0015326A">
        <w:rPr>
          <w:b/>
          <w:bCs/>
        </w:rPr>
        <w:t>Geo5_Import.xlsx</w:t>
      </w:r>
      <w:r w:rsidR="0015326A" w:rsidRPr="0015326A">
        <w:t xml:space="preserve"> file that you have downloaded.</w:t>
      </w:r>
      <w:r w:rsidRPr="00084F77">
        <w:br/>
        <w:t xml:space="preserve">In the import menu, </w:t>
      </w:r>
      <w:r w:rsidRPr="004E2FF3">
        <w:rPr>
          <w:b/>
          <w:bCs/>
        </w:rPr>
        <w:t xml:space="preserve">set the template </w:t>
      </w:r>
      <w:r w:rsidRPr="0015326A">
        <w:t>for each field test to:</w:t>
      </w:r>
      <w:r w:rsidRPr="00084F77">
        <w:br/>
      </w:r>
      <w:r w:rsidRPr="0015326A">
        <w:rPr>
          <w:b/>
          <w:bCs/>
        </w:rPr>
        <w:t>EN - Standard: Borehole</w:t>
      </w:r>
    </w:p>
    <w:p w14:paraId="6553962A" w14:textId="595074DC" w:rsidR="00084F77" w:rsidRPr="00084F77" w:rsidRDefault="00084F77" w:rsidP="00647ADD">
      <w:pPr>
        <w:ind w:left="426"/>
      </w:pPr>
      <w:r>
        <w:rPr>
          <w:noProof/>
        </w:rPr>
        <w:drawing>
          <wp:inline distT="0" distB="0" distL="0" distR="0" wp14:anchorId="7E9FF888" wp14:editId="6F2D97F9">
            <wp:extent cx="5588000" cy="2139043"/>
            <wp:effectExtent l="0" t="0" r="0" b="0"/>
            <wp:docPr id="6" name="Picture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3AA36B8-BC9B-4798-32EE-A183F6FB02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73AA36B8-BC9B-4798-32EE-A183F6FB02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5657" t="6335" r="4654" b="45845"/>
                    <a:stretch/>
                  </pic:blipFill>
                  <pic:spPr bwMode="auto">
                    <a:xfrm>
                      <a:off x="0" y="0"/>
                      <a:ext cx="5607282" cy="214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BF660" w14:textId="4A5DC84C" w:rsidR="00084F77" w:rsidRPr="00084F77" w:rsidRDefault="00084F77" w:rsidP="00647ADD">
      <w:pPr>
        <w:numPr>
          <w:ilvl w:val="0"/>
          <w:numId w:val="1"/>
        </w:numPr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Adopt Borehole Data</w:t>
      </w:r>
      <w:r w:rsidRPr="00084F77">
        <w:br/>
        <w:t xml:space="preserve">Once import is complete, </w:t>
      </w:r>
      <w:r w:rsidR="009654B0">
        <w:t>head</w:t>
      </w:r>
      <w:r w:rsidRPr="00084F77">
        <w:t xml:space="preserve"> to the </w:t>
      </w:r>
      <w:r w:rsidRPr="00084F77">
        <w:rPr>
          <w:b/>
          <w:bCs/>
        </w:rPr>
        <w:t>Soils</w:t>
      </w:r>
      <w:r w:rsidRPr="00084F77">
        <w:t xml:space="preserve"> frame.</w:t>
      </w:r>
      <w:r w:rsidRPr="00084F77">
        <w:br/>
        <w:t xml:space="preserve">Click </w:t>
      </w:r>
      <w:r w:rsidRPr="00084F77">
        <w:rPr>
          <w:b/>
          <w:bCs/>
        </w:rPr>
        <w:t>Adopt from field tests</w:t>
      </w:r>
      <w:r w:rsidRPr="00084F77">
        <w:t xml:space="preserve"> to transfer field test soil layers into the model.</w:t>
      </w:r>
    </w:p>
    <w:p w14:paraId="76576789" w14:textId="77777777" w:rsidR="00084F77" w:rsidRPr="00084F77" w:rsidRDefault="00084F77" w:rsidP="00647ADD">
      <w:pPr>
        <w:numPr>
          <w:ilvl w:val="0"/>
          <w:numId w:val="1"/>
        </w:numPr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Specify Soil Properties</w:t>
      </w:r>
      <w:r w:rsidRPr="00084F77">
        <w:br/>
        <w:t>Enter soil parameters and assign colour coding as needed.</w:t>
      </w:r>
    </w:p>
    <w:p w14:paraId="122BE87C" w14:textId="77777777" w:rsidR="00084F77" w:rsidRPr="00084F77" w:rsidRDefault="00084F77" w:rsidP="00647ADD">
      <w:pPr>
        <w:numPr>
          <w:ilvl w:val="0"/>
          <w:numId w:val="1"/>
        </w:numPr>
        <w:ind w:left="426"/>
      </w:pPr>
      <w:r w:rsidRPr="00084F77">
        <w:rPr>
          <w:b/>
          <w:bCs/>
          <w:color w:val="4C94D8" w:themeColor="text2" w:themeTint="80"/>
          <w:sz w:val="24"/>
          <w:szCs w:val="24"/>
        </w:rPr>
        <w:t>Create Sections and Use Other Utilities</w:t>
      </w:r>
      <w:r w:rsidRPr="00084F77">
        <w:br/>
        <w:t xml:space="preserve">To create sections or use additional tools, go to the </w:t>
      </w:r>
      <w:r w:rsidRPr="00084F77">
        <w:rPr>
          <w:b/>
          <w:bCs/>
        </w:rPr>
        <w:t>Geological Model</w:t>
      </w:r>
      <w:r w:rsidRPr="00084F77">
        <w:t xml:space="preserve"> frame and select </w:t>
      </w:r>
      <w:r w:rsidRPr="00084F77">
        <w:rPr>
          <w:b/>
          <w:bCs/>
        </w:rPr>
        <w:t>Generate</w:t>
      </w:r>
      <w:r w:rsidRPr="00084F77">
        <w:t>.</w:t>
      </w:r>
    </w:p>
    <w:sectPr w:rsidR="00084F77" w:rsidRPr="00084F77" w:rsidSect="00614C6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B7DF1"/>
    <w:multiLevelType w:val="multilevel"/>
    <w:tmpl w:val="4090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4C94D8" w:themeColor="text2" w:themeTint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32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75"/>
    <w:rsid w:val="00084F77"/>
    <w:rsid w:val="0015326A"/>
    <w:rsid w:val="001673B9"/>
    <w:rsid w:val="001C2CF2"/>
    <w:rsid w:val="001D13F3"/>
    <w:rsid w:val="0025575D"/>
    <w:rsid w:val="00335F38"/>
    <w:rsid w:val="004E2FF3"/>
    <w:rsid w:val="0050381F"/>
    <w:rsid w:val="005F50A3"/>
    <w:rsid w:val="00614C60"/>
    <w:rsid w:val="00647ADD"/>
    <w:rsid w:val="009654B0"/>
    <w:rsid w:val="009E5075"/>
    <w:rsid w:val="00AE70C0"/>
    <w:rsid w:val="00BD6EF7"/>
    <w:rsid w:val="00BF4A43"/>
    <w:rsid w:val="00CA56FB"/>
    <w:rsid w:val="00EB33F0"/>
    <w:rsid w:val="00EE356C"/>
    <w:rsid w:val="00F679C3"/>
    <w:rsid w:val="00F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7B3E"/>
  <w15:chartTrackingRefBased/>
  <w15:docId w15:val="{FAA35D3B-DA0C-4C26-8ABC-A567DBF0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Andres Quevedo, Carlos</dc:creator>
  <cp:keywords/>
  <dc:description/>
  <cp:lastModifiedBy>de Andres Quevedo, Carlos</cp:lastModifiedBy>
  <cp:revision>15</cp:revision>
  <cp:lastPrinted>2025-07-02T10:39:00Z</cp:lastPrinted>
  <dcterms:created xsi:type="dcterms:W3CDTF">2025-07-02T09:56:00Z</dcterms:created>
  <dcterms:modified xsi:type="dcterms:W3CDTF">2025-07-02T10:54:00Z</dcterms:modified>
</cp:coreProperties>
</file>