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C397" w14:textId="537F410C" w:rsidR="00FB5999" w:rsidRPr="008070DF" w:rsidRDefault="00FB5999" w:rsidP="00FB5999">
      <w:pPr>
        <w:spacing w:before="240" w:after="240" w:line="240" w:lineRule="auto"/>
        <w:jc w:val="center"/>
        <w:rPr>
          <w:rFonts w:eastAsia="Times New Roman" w:cs="Times New Roman"/>
          <w:szCs w:val="24"/>
        </w:rPr>
      </w:pPr>
      <w:r w:rsidRPr="008070DF">
        <w:rPr>
          <w:rFonts w:eastAsia="Times New Roman" w:cs="Times New Roman"/>
          <w:b/>
          <w:szCs w:val="24"/>
        </w:rPr>
        <w:t>UNIVERSIDAD CATÓLICA DE HONDURAS</w:t>
      </w:r>
    </w:p>
    <w:p w14:paraId="56A98133" w14:textId="77777777" w:rsidR="00FB5999" w:rsidRPr="008070DF" w:rsidRDefault="00FB5999" w:rsidP="00FB5999">
      <w:pPr>
        <w:spacing w:before="240" w:after="240" w:line="240" w:lineRule="auto"/>
        <w:jc w:val="center"/>
        <w:rPr>
          <w:rFonts w:eastAsia="Times New Roman" w:cs="Times New Roman"/>
          <w:szCs w:val="24"/>
        </w:rPr>
      </w:pPr>
      <w:r w:rsidRPr="008070DF">
        <w:rPr>
          <w:rFonts w:eastAsia="Times New Roman" w:cs="Times New Roman"/>
        </w:rPr>
        <w:t>“NUESTRA SEÑORA REINA DE LA PAZ”</w:t>
      </w:r>
    </w:p>
    <w:p w14:paraId="6A493A2E" w14:textId="101EEDAC" w:rsidR="00FB5999" w:rsidRPr="008070DF" w:rsidRDefault="001B3DFA" w:rsidP="001B3DFA">
      <w:pPr>
        <w:spacing w:after="240" w:line="240" w:lineRule="auto"/>
        <w:jc w:val="center"/>
        <w:rPr>
          <w:rFonts w:eastAsia="Times New Roman" w:cs="Times New Roman"/>
          <w:szCs w:val="24"/>
        </w:rPr>
      </w:pPr>
      <w:r>
        <w:rPr>
          <w:noProof/>
        </w:rPr>
        <w:drawing>
          <wp:anchor distT="0" distB="0" distL="114300" distR="114300" simplePos="0" relativeHeight="251659264" behindDoc="0" locked="0" layoutInCell="1" hidden="0" allowOverlap="1" wp14:anchorId="2BA6D6BC" wp14:editId="55B28A65">
            <wp:simplePos x="0" y="0"/>
            <wp:positionH relativeFrom="column">
              <wp:posOffset>2071370</wp:posOffset>
            </wp:positionH>
            <wp:positionV relativeFrom="paragraph">
              <wp:posOffset>228600</wp:posOffset>
            </wp:positionV>
            <wp:extent cx="1798320" cy="1798320"/>
            <wp:effectExtent l="0" t="0" r="0" b="0"/>
            <wp:wrapNone/>
            <wp:docPr id="1" name="image1.png" descr="Imagen que contiene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cono&#10;&#10;Descripción generada automáticamente"/>
                    <pic:cNvPicPr preferRelativeResize="0"/>
                  </pic:nvPicPr>
                  <pic:blipFill>
                    <a:blip r:embed="rId8"/>
                    <a:srcRect/>
                    <a:stretch>
                      <a:fillRect/>
                    </a:stretch>
                  </pic:blipFill>
                  <pic:spPr>
                    <a:xfrm>
                      <a:off x="0" y="0"/>
                      <a:ext cx="1798320" cy="1798320"/>
                    </a:xfrm>
                    <a:prstGeom prst="rect">
                      <a:avLst/>
                    </a:prstGeom>
                    <a:ln/>
                  </pic:spPr>
                </pic:pic>
              </a:graphicData>
            </a:graphic>
          </wp:anchor>
        </w:drawing>
      </w:r>
      <w:r w:rsidRPr="001B3DFA">
        <w:rPr>
          <w:rFonts w:eastAsia="Times New Roman" w:cs="Times New Roman"/>
          <w:b/>
          <w:szCs w:val="24"/>
        </w:rPr>
        <w:t>CAMPUS SAGRADO CORAZÓN DE JESÚS</w:t>
      </w:r>
      <w:r w:rsidRPr="008070DF">
        <w:rPr>
          <w:rFonts w:eastAsia="Times New Roman" w:cs="Times New Roman"/>
          <w:szCs w:val="24"/>
        </w:rPr>
        <w:br/>
      </w:r>
      <w:r w:rsidR="00FB5999" w:rsidRPr="008070DF">
        <w:rPr>
          <w:rFonts w:eastAsia="Times New Roman" w:cs="Times New Roman"/>
          <w:szCs w:val="24"/>
        </w:rPr>
        <w:br/>
      </w:r>
      <w:r w:rsidR="00FB5999" w:rsidRPr="008070DF">
        <w:rPr>
          <w:rFonts w:eastAsia="Times New Roman" w:cs="Times New Roman"/>
          <w:szCs w:val="24"/>
        </w:rPr>
        <w:br/>
      </w:r>
      <w:r w:rsidR="00FB5999" w:rsidRPr="008070DF">
        <w:rPr>
          <w:rFonts w:eastAsia="Times New Roman" w:cs="Times New Roman"/>
          <w:szCs w:val="24"/>
        </w:rPr>
        <w:br/>
      </w:r>
      <w:r w:rsidR="00FB5999" w:rsidRPr="008070DF">
        <w:rPr>
          <w:rFonts w:eastAsia="Times New Roman" w:cs="Times New Roman"/>
          <w:szCs w:val="24"/>
        </w:rPr>
        <w:br/>
      </w:r>
    </w:p>
    <w:p w14:paraId="1649EE86" w14:textId="77777777" w:rsidR="00FB5999" w:rsidRPr="008070DF" w:rsidRDefault="00FB5999" w:rsidP="00FB5999">
      <w:pPr>
        <w:spacing w:after="240" w:line="240" w:lineRule="auto"/>
        <w:rPr>
          <w:rFonts w:eastAsia="Times New Roman" w:cs="Times New Roman"/>
          <w:szCs w:val="24"/>
        </w:rPr>
      </w:pPr>
    </w:p>
    <w:p w14:paraId="2D504F2A" w14:textId="77777777" w:rsidR="00FB5999" w:rsidRPr="008070DF" w:rsidRDefault="00FB5999" w:rsidP="00FB5999">
      <w:pPr>
        <w:spacing w:after="240" w:line="240" w:lineRule="auto"/>
        <w:rPr>
          <w:rFonts w:eastAsia="Times New Roman" w:cs="Times New Roman"/>
          <w:szCs w:val="24"/>
        </w:rPr>
      </w:pPr>
    </w:p>
    <w:p w14:paraId="7CF9D8D8" w14:textId="77777777" w:rsidR="00FB5999" w:rsidRPr="008070DF" w:rsidRDefault="00FB5999" w:rsidP="00FB5999">
      <w:pPr>
        <w:spacing w:after="240" w:line="240" w:lineRule="auto"/>
        <w:rPr>
          <w:rFonts w:eastAsia="Times New Roman" w:cs="Times New Roman"/>
          <w:szCs w:val="24"/>
        </w:rPr>
      </w:pPr>
    </w:p>
    <w:p w14:paraId="1800C777" w14:textId="77777777" w:rsidR="00FB5999" w:rsidRPr="008070DF" w:rsidRDefault="00FB5999" w:rsidP="00FB5999">
      <w:pPr>
        <w:spacing w:before="240" w:after="240" w:line="240" w:lineRule="auto"/>
        <w:jc w:val="center"/>
        <w:rPr>
          <w:rFonts w:eastAsia="Times New Roman" w:cs="Times New Roman"/>
          <w:b/>
          <w:szCs w:val="24"/>
        </w:rPr>
      </w:pPr>
      <w:r w:rsidRPr="008070DF">
        <w:rPr>
          <w:rFonts w:eastAsia="Times New Roman" w:cs="Times New Roman"/>
          <w:b/>
          <w:szCs w:val="24"/>
        </w:rPr>
        <w:t>ASIGNACIÓN</w:t>
      </w:r>
    </w:p>
    <w:p w14:paraId="70F0D068" w14:textId="77777777" w:rsidR="00FB5999" w:rsidRPr="008070DF" w:rsidRDefault="00FB5999" w:rsidP="00FB5999">
      <w:pPr>
        <w:spacing w:before="240" w:after="240" w:line="240" w:lineRule="auto"/>
        <w:jc w:val="center"/>
        <w:rPr>
          <w:rFonts w:eastAsia="Times New Roman" w:cs="Times New Roman"/>
          <w:b/>
          <w:szCs w:val="24"/>
        </w:rPr>
      </w:pPr>
    </w:p>
    <w:p w14:paraId="61781E1D" w14:textId="715F6593" w:rsidR="00FB5999" w:rsidRPr="008070DF" w:rsidRDefault="00FB5999" w:rsidP="00FB5999">
      <w:pPr>
        <w:spacing w:before="240" w:after="240" w:line="240" w:lineRule="auto"/>
        <w:jc w:val="center"/>
        <w:rPr>
          <w:rFonts w:eastAsia="Times New Roman" w:cs="Times New Roman"/>
          <w:sz w:val="42"/>
          <w:szCs w:val="42"/>
        </w:rPr>
      </w:pPr>
      <w:r w:rsidRPr="008070DF">
        <w:rPr>
          <w:rFonts w:eastAsia="Times New Roman" w:cs="Times New Roman"/>
          <w:sz w:val="32"/>
          <w:szCs w:val="32"/>
        </w:rPr>
        <w:t xml:space="preserve">Asignación 1 - </w:t>
      </w:r>
      <w:r w:rsidRPr="00FB5999">
        <w:rPr>
          <w:rFonts w:eastAsia="Times New Roman" w:cs="Times New Roman"/>
          <w:sz w:val="32"/>
          <w:szCs w:val="32"/>
        </w:rPr>
        <w:t>Alcance y Gestión de Procesos.</w:t>
      </w:r>
    </w:p>
    <w:p w14:paraId="582833F2" w14:textId="77777777" w:rsidR="00FB5999" w:rsidRPr="008070DF" w:rsidRDefault="00FB5999" w:rsidP="00FB5999">
      <w:pPr>
        <w:spacing w:line="240" w:lineRule="auto"/>
        <w:rPr>
          <w:rFonts w:eastAsia="Times New Roman" w:cs="Times New Roman"/>
          <w:szCs w:val="24"/>
        </w:rPr>
      </w:pPr>
    </w:p>
    <w:p w14:paraId="3C26C803" w14:textId="09E0E172" w:rsidR="00FB5999" w:rsidRPr="008070DF" w:rsidRDefault="00FB5999" w:rsidP="00E17B55">
      <w:pPr>
        <w:spacing w:before="240" w:after="240" w:line="240" w:lineRule="auto"/>
        <w:jc w:val="center"/>
        <w:rPr>
          <w:rFonts w:eastAsia="Times New Roman" w:cs="Times New Roman"/>
          <w:szCs w:val="24"/>
        </w:rPr>
      </w:pPr>
      <w:r w:rsidRPr="008070DF">
        <w:rPr>
          <w:rFonts w:eastAsia="Times New Roman" w:cs="Times New Roman"/>
          <w:b/>
          <w:szCs w:val="24"/>
        </w:rPr>
        <w:t>INTEGRANTE</w:t>
      </w:r>
    </w:p>
    <w:p w14:paraId="36D40018" w14:textId="5B0BD567" w:rsidR="00FB5999" w:rsidRPr="008070DF" w:rsidRDefault="00FB5999" w:rsidP="00FB5999">
      <w:pPr>
        <w:widowControl w:val="0"/>
        <w:spacing w:line="240" w:lineRule="auto"/>
        <w:jc w:val="center"/>
        <w:rPr>
          <w:rFonts w:eastAsia="Times New Roman" w:cs="Times New Roman"/>
          <w:sz w:val="32"/>
          <w:szCs w:val="32"/>
        </w:rPr>
      </w:pPr>
      <w:r w:rsidRPr="008070DF">
        <w:rPr>
          <w:rFonts w:eastAsia="Times New Roman" w:cs="Times New Roman"/>
          <w:sz w:val="32"/>
          <w:szCs w:val="32"/>
        </w:rPr>
        <w:t>0801200</w:t>
      </w:r>
      <w:r>
        <w:rPr>
          <w:rFonts w:eastAsia="Times New Roman" w:cs="Times New Roman"/>
          <w:sz w:val="32"/>
          <w:szCs w:val="32"/>
        </w:rPr>
        <w:t>50</w:t>
      </w:r>
      <w:r w:rsidRPr="008070DF">
        <w:rPr>
          <w:rFonts w:eastAsia="Times New Roman" w:cs="Times New Roman"/>
          <w:sz w:val="32"/>
          <w:szCs w:val="32"/>
        </w:rPr>
        <w:t>97</w:t>
      </w:r>
      <w:r>
        <w:rPr>
          <w:rFonts w:eastAsia="Times New Roman" w:cs="Times New Roman"/>
          <w:sz w:val="32"/>
          <w:szCs w:val="32"/>
        </w:rPr>
        <w:t>09</w:t>
      </w:r>
      <w:r w:rsidRPr="008070DF">
        <w:rPr>
          <w:rFonts w:eastAsia="Times New Roman" w:cs="Times New Roman"/>
          <w:sz w:val="32"/>
          <w:szCs w:val="32"/>
        </w:rPr>
        <w:t xml:space="preserve"> </w:t>
      </w:r>
      <w:r>
        <w:rPr>
          <w:rFonts w:eastAsia="Times New Roman" w:cs="Times New Roman"/>
          <w:sz w:val="32"/>
          <w:szCs w:val="32"/>
        </w:rPr>
        <w:t>BYRON DANIEL RIVERA TÁBORA</w:t>
      </w:r>
    </w:p>
    <w:p w14:paraId="56947E20" w14:textId="77777777" w:rsidR="00E17B55" w:rsidRDefault="00E17B55" w:rsidP="00FB5999">
      <w:pPr>
        <w:widowControl w:val="0"/>
        <w:spacing w:line="240" w:lineRule="auto"/>
        <w:jc w:val="center"/>
        <w:rPr>
          <w:rFonts w:eastAsia="Times New Roman" w:cs="Times New Roman"/>
          <w:sz w:val="32"/>
          <w:szCs w:val="32"/>
        </w:rPr>
      </w:pPr>
      <w:r w:rsidRPr="00E17B55">
        <w:rPr>
          <w:rFonts w:eastAsia="Times New Roman" w:cs="Times New Roman"/>
          <w:sz w:val="32"/>
          <w:szCs w:val="32"/>
        </w:rPr>
        <w:t>0801200004148 HENRY NORBERT ALVAREZ SANCHEZ</w:t>
      </w:r>
    </w:p>
    <w:p w14:paraId="04419AAE" w14:textId="77777777" w:rsidR="00E17B55" w:rsidRDefault="00E17B55" w:rsidP="00FB5999">
      <w:pPr>
        <w:widowControl w:val="0"/>
        <w:spacing w:line="240" w:lineRule="auto"/>
        <w:jc w:val="center"/>
        <w:rPr>
          <w:rFonts w:eastAsia="Times New Roman" w:cs="Times New Roman"/>
          <w:sz w:val="32"/>
          <w:szCs w:val="32"/>
        </w:rPr>
      </w:pPr>
      <w:r w:rsidRPr="00E17B55">
        <w:rPr>
          <w:rFonts w:eastAsia="Times New Roman" w:cs="Times New Roman"/>
          <w:sz w:val="32"/>
          <w:szCs w:val="32"/>
        </w:rPr>
        <w:t>0801200406307 CARLOS ANDRÉS FLORES MARTÍNEZ</w:t>
      </w:r>
    </w:p>
    <w:p w14:paraId="6B4E20CC" w14:textId="2F1F5776" w:rsidR="00FB5999" w:rsidRDefault="00E17B55" w:rsidP="00FB5999">
      <w:pPr>
        <w:spacing w:line="240" w:lineRule="auto"/>
        <w:rPr>
          <w:rFonts w:eastAsia="Times New Roman" w:cs="Times New Roman"/>
          <w:sz w:val="32"/>
          <w:szCs w:val="32"/>
        </w:rPr>
      </w:pPr>
      <w:r w:rsidRPr="00E17B55">
        <w:rPr>
          <w:rFonts w:eastAsia="Times New Roman" w:cs="Times New Roman"/>
          <w:sz w:val="32"/>
          <w:szCs w:val="32"/>
        </w:rPr>
        <w:t>0801200313867 FRANCISCO EDUARDO LOZANO ANDRADE</w:t>
      </w:r>
    </w:p>
    <w:p w14:paraId="606B27C0" w14:textId="77777777" w:rsidR="00E17B55" w:rsidRPr="008070DF" w:rsidRDefault="00E17B55" w:rsidP="00FB5999">
      <w:pPr>
        <w:spacing w:line="240" w:lineRule="auto"/>
        <w:rPr>
          <w:rFonts w:eastAsia="Times New Roman" w:cs="Times New Roman"/>
          <w:szCs w:val="24"/>
        </w:rPr>
      </w:pPr>
    </w:p>
    <w:p w14:paraId="2F4D2221" w14:textId="77777777" w:rsidR="00FB5999" w:rsidRPr="008070DF" w:rsidRDefault="00FB5999" w:rsidP="00FB5999">
      <w:pPr>
        <w:spacing w:line="240" w:lineRule="auto"/>
        <w:jc w:val="center"/>
        <w:rPr>
          <w:rFonts w:eastAsia="Times New Roman" w:cs="Times New Roman"/>
          <w:szCs w:val="24"/>
        </w:rPr>
      </w:pPr>
      <w:r w:rsidRPr="008070DF">
        <w:rPr>
          <w:rFonts w:eastAsia="Times New Roman" w:cs="Times New Roman"/>
          <w:b/>
          <w:szCs w:val="24"/>
        </w:rPr>
        <w:t>ASIGNATURA</w:t>
      </w:r>
    </w:p>
    <w:p w14:paraId="3D2314BF" w14:textId="77777777" w:rsidR="00FB5999" w:rsidRPr="008070DF" w:rsidRDefault="00FB5999" w:rsidP="00FB5999">
      <w:pPr>
        <w:spacing w:line="240" w:lineRule="auto"/>
        <w:rPr>
          <w:rFonts w:eastAsia="Times New Roman" w:cs="Times New Roman"/>
          <w:szCs w:val="24"/>
        </w:rPr>
      </w:pPr>
    </w:p>
    <w:p w14:paraId="05DFA52D" w14:textId="34E891BC" w:rsidR="00FB5999" w:rsidRPr="008070DF" w:rsidRDefault="00FB5999" w:rsidP="00FB5999">
      <w:pPr>
        <w:spacing w:line="240" w:lineRule="auto"/>
        <w:jc w:val="center"/>
        <w:rPr>
          <w:rFonts w:eastAsia="Times New Roman" w:cs="Times New Roman"/>
          <w:sz w:val="34"/>
          <w:szCs w:val="34"/>
        </w:rPr>
      </w:pPr>
      <w:r w:rsidRPr="00FB5999">
        <w:rPr>
          <w:rFonts w:eastAsia="Times New Roman" w:cs="Times New Roman"/>
          <w:sz w:val="34"/>
          <w:szCs w:val="34"/>
        </w:rPr>
        <w:t>IMPLEMENTACIÓN DE SISTEMAS DE SOFTWARE</w:t>
      </w:r>
    </w:p>
    <w:p w14:paraId="6FD07541" w14:textId="77777777" w:rsidR="00FB5999" w:rsidRPr="008070DF" w:rsidRDefault="00FB5999" w:rsidP="00FB5999">
      <w:pPr>
        <w:spacing w:after="240" w:line="240" w:lineRule="auto"/>
        <w:rPr>
          <w:rFonts w:eastAsia="Times New Roman" w:cs="Times New Roman"/>
          <w:szCs w:val="24"/>
        </w:rPr>
      </w:pPr>
    </w:p>
    <w:p w14:paraId="2B2F2A83" w14:textId="77777777" w:rsidR="00FB5999" w:rsidRPr="008070DF" w:rsidRDefault="00FB5999" w:rsidP="00FB5999">
      <w:pPr>
        <w:spacing w:line="240" w:lineRule="auto"/>
        <w:jc w:val="center"/>
        <w:rPr>
          <w:rFonts w:eastAsia="Times New Roman" w:cs="Times New Roman"/>
          <w:szCs w:val="24"/>
        </w:rPr>
      </w:pPr>
      <w:r w:rsidRPr="008070DF">
        <w:rPr>
          <w:rFonts w:eastAsia="Times New Roman" w:cs="Times New Roman"/>
          <w:b/>
          <w:szCs w:val="24"/>
        </w:rPr>
        <w:t>CATEDRÁTICO</w:t>
      </w:r>
    </w:p>
    <w:p w14:paraId="4B7EACA5" w14:textId="77777777" w:rsidR="00FB5999" w:rsidRPr="008070DF" w:rsidRDefault="00FB5999" w:rsidP="00FB5999">
      <w:pPr>
        <w:spacing w:line="240" w:lineRule="auto"/>
        <w:rPr>
          <w:rFonts w:eastAsia="Times New Roman" w:cs="Times New Roman"/>
          <w:szCs w:val="24"/>
        </w:rPr>
      </w:pPr>
    </w:p>
    <w:p w14:paraId="55B2139A" w14:textId="4733605B" w:rsidR="00FB5999" w:rsidRPr="008070DF" w:rsidRDefault="00FB5999" w:rsidP="00FB5999">
      <w:pPr>
        <w:spacing w:before="240" w:after="240" w:line="480" w:lineRule="auto"/>
        <w:jc w:val="center"/>
        <w:rPr>
          <w:rFonts w:eastAsia="Times New Roman" w:cs="Times New Roman"/>
          <w:color w:val="202124"/>
          <w:sz w:val="32"/>
          <w:szCs w:val="32"/>
          <w:highlight w:val="white"/>
        </w:rPr>
      </w:pPr>
      <w:r w:rsidRPr="008070DF">
        <w:rPr>
          <w:rFonts w:eastAsia="Times New Roman" w:cs="Times New Roman"/>
          <w:color w:val="202124"/>
          <w:sz w:val="32"/>
          <w:szCs w:val="32"/>
          <w:highlight w:val="white"/>
        </w:rPr>
        <w:t>ING. MARLON NORTIEE ESTRADA ARD</w:t>
      </w:r>
      <w:r>
        <w:rPr>
          <w:rFonts w:eastAsia="Times New Roman" w:cs="Times New Roman"/>
          <w:color w:val="202124"/>
          <w:sz w:val="32"/>
          <w:szCs w:val="32"/>
          <w:highlight w:val="white"/>
        </w:rPr>
        <w:t>O</w:t>
      </w:r>
      <w:r w:rsidRPr="008070DF">
        <w:rPr>
          <w:rFonts w:eastAsia="Times New Roman" w:cs="Times New Roman"/>
          <w:color w:val="202124"/>
          <w:sz w:val="32"/>
          <w:szCs w:val="32"/>
          <w:highlight w:val="white"/>
        </w:rPr>
        <w:t>N</w:t>
      </w:r>
    </w:p>
    <w:p w14:paraId="3E7CAB28" w14:textId="77777777" w:rsidR="00FB5999" w:rsidRDefault="00FB5999" w:rsidP="00FB5999">
      <w:pPr>
        <w:spacing w:after="160" w:line="259" w:lineRule="auto"/>
      </w:pPr>
    </w:p>
    <w:p w14:paraId="019EEFF0" w14:textId="087378EC" w:rsidR="00066C00" w:rsidRDefault="00066C00" w:rsidP="00FB5999">
      <w:pPr>
        <w:spacing w:after="160" w:line="259" w:lineRule="auto"/>
        <w:sectPr w:rsidR="00066C00" w:rsidSect="00FB5999">
          <w:pgSz w:w="11906" w:h="16838"/>
          <w:pgMar w:top="1440" w:right="1440" w:bottom="1440" w:left="1440" w:header="708" w:footer="708" w:gutter="0"/>
          <w:cols w:space="708"/>
          <w:docGrid w:linePitch="360"/>
        </w:sectPr>
      </w:pPr>
    </w:p>
    <w:sdt>
      <w:sdtPr>
        <w:rPr>
          <w:rFonts w:ascii="Times New Roman" w:eastAsia="Arial" w:hAnsi="Times New Roman" w:cs="Arial"/>
          <w:color w:val="auto"/>
          <w:sz w:val="24"/>
          <w:szCs w:val="22"/>
          <w:lang w:val="es-ES"/>
        </w:rPr>
        <w:id w:val="-1949770994"/>
        <w:docPartObj>
          <w:docPartGallery w:val="Table of Contents"/>
          <w:docPartUnique/>
        </w:docPartObj>
      </w:sdtPr>
      <w:sdtEndPr>
        <w:rPr>
          <w:b/>
          <w:bCs/>
        </w:rPr>
      </w:sdtEndPr>
      <w:sdtContent>
        <w:p w14:paraId="2476C773" w14:textId="30BA35B2" w:rsidR="00066C00" w:rsidRPr="00066C00" w:rsidRDefault="00066C00" w:rsidP="00066C00">
          <w:pPr>
            <w:pStyle w:val="TtuloTDC"/>
            <w:jc w:val="center"/>
            <w:rPr>
              <w:rFonts w:ascii="Times New Roman" w:hAnsi="Times New Roman" w:cs="Times New Roman"/>
              <w:b/>
              <w:bCs/>
              <w:color w:val="auto"/>
              <w:sz w:val="24"/>
              <w:szCs w:val="24"/>
            </w:rPr>
          </w:pPr>
          <w:r w:rsidRPr="00066C00">
            <w:rPr>
              <w:rFonts w:ascii="Times New Roman" w:hAnsi="Times New Roman" w:cs="Times New Roman"/>
              <w:b/>
              <w:bCs/>
              <w:color w:val="auto"/>
              <w:sz w:val="24"/>
              <w:szCs w:val="24"/>
              <w:lang w:val="es-ES"/>
            </w:rPr>
            <w:t>ÍNDICE</w:t>
          </w:r>
        </w:p>
        <w:p w14:paraId="37C7431B" w14:textId="139D9E62" w:rsidR="009C3B96" w:rsidRDefault="00066C00">
          <w:pPr>
            <w:pStyle w:val="TDC1"/>
            <w:tabs>
              <w:tab w:val="right" w:leader="dot" w:pos="9016"/>
            </w:tabs>
            <w:rPr>
              <w:rFonts w:asciiTheme="minorHAnsi" w:eastAsiaTheme="minorEastAsia" w:hAnsiTheme="minorHAnsi" w:cstheme="minorBidi"/>
              <w:noProof/>
              <w:sz w:val="22"/>
            </w:rPr>
          </w:pPr>
          <w:r>
            <w:rPr>
              <w:lang w:val="en"/>
            </w:rPr>
            <w:fldChar w:fldCharType="begin"/>
          </w:r>
          <w:r>
            <w:instrText xml:space="preserve"> TOC \o "1-3" \h \z \u </w:instrText>
          </w:r>
          <w:r>
            <w:rPr>
              <w:lang w:val="en"/>
            </w:rPr>
            <w:fldChar w:fldCharType="separate"/>
          </w:r>
          <w:hyperlink w:anchor="_Toc198482831" w:history="1">
            <w:r w:rsidR="009C3B96" w:rsidRPr="00FB03B4">
              <w:rPr>
                <w:rStyle w:val="Hipervnculo"/>
                <w:noProof/>
              </w:rPr>
              <w:t>EVALUACIÓN DEL EQUIPO</w:t>
            </w:r>
            <w:r w:rsidR="009C3B96">
              <w:rPr>
                <w:noProof/>
                <w:webHidden/>
              </w:rPr>
              <w:tab/>
              <w:t>1</w:t>
            </w:r>
          </w:hyperlink>
        </w:p>
        <w:p w14:paraId="726624BE" w14:textId="1495C22C" w:rsidR="009C3B96" w:rsidRDefault="007A7E32">
          <w:pPr>
            <w:pStyle w:val="TDC1"/>
            <w:tabs>
              <w:tab w:val="right" w:leader="dot" w:pos="9016"/>
            </w:tabs>
            <w:rPr>
              <w:rFonts w:asciiTheme="minorHAnsi" w:eastAsiaTheme="minorEastAsia" w:hAnsiTheme="minorHAnsi" w:cstheme="minorBidi"/>
              <w:noProof/>
              <w:sz w:val="22"/>
            </w:rPr>
          </w:pPr>
          <w:hyperlink w:anchor="_Toc198482832" w:history="1">
            <w:r w:rsidR="009C3B96" w:rsidRPr="00FB03B4">
              <w:rPr>
                <w:rStyle w:val="Hipervnculo"/>
                <w:noProof/>
              </w:rPr>
              <w:t>INTRODUCCIÓN</w:t>
            </w:r>
            <w:r w:rsidR="009C3B96">
              <w:rPr>
                <w:noProof/>
                <w:webHidden/>
              </w:rPr>
              <w:tab/>
              <w:t>2</w:t>
            </w:r>
          </w:hyperlink>
        </w:p>
        <w:p w14:paraId="539C873B" w14:textId="45ECB338" w:rsidR="009C3B96" w:rsidRDefault="007A7E32">
          <w:pPr>
            <w:pStyle w:val="TDC1"/>
            <w:tabs>
              <w:tab w:val="right" w:leader="dot" w:pos="9016"/>
            </w:tabs>
            <w:rPr>
              <w:rFonts w:asciiTheme="minorHAnsi" w:eastAsiaTheme="minorEastAsia" w:hAnsiTheme="minorHAnsi" w:cstheme="minorBidi"/>
              <w:noProof/>
              <w:sz w:val="22"/>
            </w:rPr>
          </w:pPr>
          <w:hyperlink w:anchor="_Toc198482833" w:history="1">
            <w:r w:rsidR="009C3B96" w:rsidRPr="00FB03B4">
              <w:rPr>
                <w:rStyle w:val="Hipervnculo"/>
                <w:noProof/>
              </w:rPr>
              <w:t>OBJETIVOS</w:t>
            </w:r>
            <w:r w:rsidR="009C3B96">
              <w:rPr>
                <w:noProof/>
                <w:webHidden/>
              </w:rPr>
              <w:tab/>
              <w:t>3</w:t>
            </w:r>
          </w:hyperlink>
        </w:p>
        <w:p w14:paraId="36FCC62A" w14:textId="4F353445" w:rsidR="009C3B96" w:rsidRDefault="007A7E32">
          <w:pPr>
            <w:pStyle w:val="TDC2"/>
            <w:tabs>
              <w:tab w:val="right" w:leader="dot" w:pos="9016"/>
            </w:tabs>
            <w:rPr>
              <w:rFonts w:asciiTheme="minorHAnsi" w:eastAsiaTheme="minorEastAsia" w:hAnsiTheme="minorHAnsi" w:cstheme="minorBidi"/>
              <w:noProof/>
              <w:sz w:val="22"/>
            </w:rPr>
          </w:pPr>
          <w:hyperlink w:anchor="_Toc198482834" w:history="1">
            <w:r w:rsidR="009C3B96" w:rsidRPr="00FB03B4">
              <w:rPr>
                <w:rStyle w:val="Hipervnculo"/>
                <w:noProof/>
              </w:rPr>
              <w:t>Objetivo General</w:t>
            </w:r>
            <w:r w:rsidR="009C3B96">
              <w:rPr>
                <w:noProof/>
                <w:webHidden/>
              </w:rPr>
              <w:tab/>
              <w:t>3</w:t>
            </w:r>
          </w:hyperlink>
        </w:p>
        <w:p w14:paraId="1A4B0A08" w14:textId="77C52471" w:rsidR="009C3B96" w:rsidRDefault="007A7E32">
          <w:pPr>
            <w:pStyle w:val="TDC2"/>
            <w:tabs>
              <w:tab w:val="right" w:leader="dot" w:pos="9016"/>
            </w:tabs>
            <w:rPr>
              <w:rFonts w:asciiTheme="minorHAnsi" w:eastAsiaTheme="minorEastAsia" w:hAnsiTheme="minorHAnsi" w:cstheme="minorBidi"/>
              <w:noProof/>
              <w:sz w:val="22"/>
            </w:rPr>
          </w:pPr>
          <w:hyperlink w:anchor="_Toc198482835" w:history="1">
            <w:r w:rsidR="009C3B96" w:rsidRPr="00FB03B4">
              <w:rPr>
                <w:rStyle w:val="Hipervnculo"/>
                <w:noProof/>
              </w:rPr>
              <w:t>Objetivos específicos</w:t>
            </w:r>
            <w:r w:rsidR="009C3B96">
              <w:rPr>
                <w:noProof/>
                <w:webHidden/>
              </w:rPr>
              <w:tab/>
              <w:t>3</w:t>
            </w:r>
          </w:hyperlink>
        </w:p>
        <w:p w14:paraId="4BCCA767" w14:textId="590FAECD" w:rsidR="009C3B96" w:rsidRDefault="007A7E32">
          <w:pPr>
            <w:pStyle w:val="TDC1"/>
            <w:tabs>
              <w:tab w:val="right" w:leader="dot" w:pos="9016"/>
            </w:tabs>
            <w:rPr>
              <w:rFonts w:asciiTheme="minorHAnsi" w:eastAsiaTheme="minorEastAsia" w:hAnsiTheme="minorHAnsi" w:cstheme="minorBidi"/>
              <w:noProof/>
              <w:sz w:val="22"/>
            </w:rPr>
          </w:pPr>
          <w:hyperlink w:anchor="_Toc198482836" w:history="1">
            <w:r w:rsidR="009C3B96" w:rsidRPr="00FB03B4">
              <w:rPr>
                <w:rStyle w:val="Hipervnculo"/>
                <w:noProof/>
              </w:rPr>
              <w:t>DESARROLLO</w:t>
            </w:r>
            <w:r w:rsidR="009C3B96">
              <w:rPr>
                <w:noProof/>
                <w:webHidden/>
              </w:rPr>
              <w:tab/>
              <w:t>4</w:t>
            </w:r>
          </w:hyperlink>
        </w:p>
        <w:p w14:paraId="053EF3BD" w14:textId="48832703" w:rsidR="009C3B96" w:rsidRDefault="007A7E32">
          <w:pPr>
            <w:pStyle w:val="TDC2"/>
            <w:tabs>
              <w:tab w:val="right" w:leader="dot" w:pos="9016"/>
            </w:tabs>
            <w:rPr>
              <w:rFonts w:asciiTheme="minorHAnsi" w:eastAsiaTheme="minorEastAsia" w:hAnsiTheme="minorHAnsi" w:cstheme="minorBidi"/>
              <w:noProof/>
              <w:sz w:val="22"/>
            </w:rPr>
          </w:pPr>
          <w:hyperlink w:anchor="_Toc198482837" w:history="1">
            <w:r w:rsidR="009C3B96" w:rsidRPr="00FB03B4">
              <w:rPr>
                <w:rStyle w:val="Hipervnculo"/>
                <w:noProof/>
              </w:rPr>
              <w:t>Alcance del Sistema</w:t>
            </w:r>
            <w:r w:rsidR="009C3B96">
              <w:rPr>
                <w:noProof/>
                <w:webHidden/>
              </w:rPr>
              <w:tab/>
              <w:t>4</w:t>
            </w:r>
          </w:hyperlink>
        </w:p>
        <w:p w14:paraId="5B193A8D" w14:textId="7ED40F0F" w:rsidR="009C3B96" w:rsidRDefault="007A7E32">
          <w:pPr>
            <w:pStyle w:val="TDC2"/>
            <w:tabs>
              <w:tab w:val="right" w:leader="dot" w:pos="9016"/>
            </w:tabs>
            <w:rPr>
              <w:rFonts w:asciiTheme="minorHAnsi" w:eastAsiaTheme="minorEastAsia" w:hAnsiTheme="minorHAnsi" w:cstheme="minorBidi"/>
              <w:noProof/>
              <w:sz w:val="22"/>
            </w:rPr>
          </w:pPr>
          <w:hyperlink w:anchor="_Toc198482838" w:history="1">
            <w:r w:rsidR="009C3B96" w:rsidRPr="00FB03B4">
              <w:rPr>
                <w:rStyle w:val="Hipervnculo"/>
                <w:noProof/>
              </w:rPr>
              <w:t>Procesos clave</w:t>
            </w:r>
            <w:r w:rsidR="009C3B96">
              <w:rPr>
                <w:noProof/>
                <w:webHidden/>
              </w:rPr>
              <w:tab/>
              <w:t>6</w:t>
            </w:r>
          </w:hyperlink>
        </w:p>
        <w:p w14:paraId="71E82975" w14:textId="2C917EC9" w:rsidR="009C3B96" w:rsidRDefault="007A7E32">
          <w:pPr>
            <w:pStyle w:val="TDC3"/>
            <w:tabs>
              <w:tab w:val="right" w:leader="dot" w:pos="9016"/>
            </w:tabs>
            <w:rPr>
              <w:rFonts w:asciiTheme="minorHAnsi" w:eastAsiaTheme="minorEastAsia" w:hAnsiTheme="minorHAnsi" w:cstheme="minorBidi"/>
              <w:noProof/>
              <w:sz w:val="22"/>
            </w:rPr>
          </w:pPr>
          <w:hyperlink w:anchor="_Toc198482839" w:history="1">
            <w:r w:rsidR="009C3B96" w:rsidRPr="00FB03B4">
              <w:rPr>
                <w:rStyle w:val="Hipervnculo"/>
                <w:noProof/>
              </w:rPr>
              <w:t>Inicio de Sesión y Control de Acceso</w:t>
            </w:r>
            <w:r w:rsidR="009C3B96">
              <w:rPr>
                <w:noProof/>
                <w:webHidden/>
              </w:rPr>
              <w:tab/>
              <w:t>6</w:t>
            </w:r>
          </w:hyperlink>
        </w:p>
        <w:p w14:paraId="728B5F78" w14:textId="7814CAB0" w:rsidR="009C3B96" w:rsidRDefault="007A7E32">
          <w:pPr>
            <w:pStyle w:val="TDC3"/>
            <w:tabs>
              <w:tab w:val="right" w:leader="dot" w:pos="9016"/>
            </w:tabs>
            <w:rPr>
              <w:rFonts w:asciiTheme="minorHAnsi" w:eastAsiaTheme="minorEastAsia" w:hAnsiTheme="minorHAnsi" w:cstheme="minorBidi"/>
              <w:noProof/>
              <w:sz w:val="22"/>
            </w:rPr>
          </w:pPr>
          <w:hyperlink w:anchor="_Toc198482840" w:history="1">
            <w:r w:rsidR="009C3B96" w:rsidRPr="00FB03B4">
              <w:rPr>
                <w:rStyle w:val="Hipervnculo"/>
                <w:noProof/>
              </w:rPr>
              <w:t>Gestión de Periodos Académicos</w:t>
            </w:r>
            <w:r w:rsidR="009C3B96">
              <w:rPr>
                <w:noProof/>
                <w:webHidden/>
              </w:rPr>
              <w:tab/>
              <w:t>6</w:t>
            </w:r>
          </w:hyperlink>
        </w:p>
        <w:p w14:paraId="67DA6312" w14:textId="283A2626" w:rsidR="009C3B96" w:rsidRDefault="007A7E32">
          <w:pPr>
            <w:pStyle w:val="TDC3"/>
            <w:tabs>
              <w:tab w:val="right" w:leader="dot" w:pos="9016"/>
            </w:tabs>
            <w:rPr>
              <w:rFonts w:asciiTheme="minorHAnsi" w:eastAsiaTheme="minorEastAsia" w:hAnsiTheme="minorHAnsi" w:cstheme="minorBidi"/>
              <w:noProof/>
              <w:sz w:val="22"/>
            </w:rPr>
          </w:pPr>
          <w:hyperlink w:anchor="_Toc198482841" w:history="1">
            <w:r w:rsidR="009C3B96" w:rsidRPr="00FB03B4">
              <w:rPr>
                <w:rStyle w:val="Hipervnculo"/>
                <w:noProof/>
              </w:rPr>
              <w:t>Gestión Administrativa: Carga y Modificación de Datos</w:t>
            </w:r>
            <w:r w:rsidR="009C3B96">
              <w:rPr>
                <w:noProof/>
                <w:webHidden/>
              </w:rPr>
              <w:tab/>
              <w:t>7</w:t>
            </w:r>
          </w:hyperlink>
        </w:p>
        <w:p w14:paraId="401799B5" w14:textId="767204A5" w:rsidR="009C3B96" w:rsidRDefault="007A7E32">
          <w:pPr>
            <w:pStyle w:val="TDC3"/>
            <w:tabs>
              <w:tab w:val="right" w:leader="dot" w:pos="9016"/>
            </w:tabs>
            <w:rPr>
              <w:rFonts w:asciiTheme="minorHAnsi" w:eastAsiaTheme="minorEastAsia" w:hAnsiTheme="minorHAnsi" w:cstheme="minorBidi"/>
              <w:noProof/>
              <w:sz w:val="22"/>
            </w:rPr>
          </w:pPr>
          <w:hyperlink w:anchor="_Toc198482842" w:history="1">
            <w:r w:rsidR="009C3B96" w:rsidRPr="00FB03B4">
              <w:rPr>
                <w:rStyle w:val="Hipervnculo"/>
                <w:noProof/>
              </w:rPr>
              <w:t>Registro de Asistencia Docente</w:t>
            </w:r>
            <w:r w:rsidR="009C3B96">
              <w:rPr>
                <w:noProof/>
                <w:webHidden/>
              </w:rPr>
              <w:tab/>
              <w:t>8</w:t>
            </w:r>
          </w:hyperlink>
        </w:p>
        <w:p w14:paraId="64708B5E" w14:textId="64823845" w:rsidR="009C3B96" w:rsidRDefault="007A7E32">
          <w:pPr>
            <w:pStyle w:val="TDC3"/>
            <w:tabs>
              <w:tab w:val="right" w:leader="dot" w:pos="9016"/>
            </w:tabs>
            <w:rPr>
              <w:rFonts w:asciiTheme="minorHAnsi" w:eastAsiaTheme="minorEastAsia" w:hAnsiTheme="minorHAnsi" w:cstheme="minorBidi"/>
              <w:noProof/>
              <w:sz w:val="22"/>
            </w:rPr>
          </w:pPr>
          <w:hyperlink w:anchor="_Toc198482843" w:history="1">
            <w:r w:rsidR="009C3B96" w:rsidRPr="00FB03B4">
              <w:rPr>
                <w:rStyle w:val="Hipervnculo"/>
                <w:noProof/>
              </w:rPr>
              <w:t>Justificación de Ausencias</w:t>
            </w:r>
            <w:r w:rsidR="009C3B96">
              <w:rPr>
                <w:noProof/>
                <w:webHidden/>
              </w:rPr>
              <w:tab/>
              <w:t>9</w:t>
            </w:r>
          </w:hyperlink>
        </w:p>
        <w:p w14:paraId="4C9F9473" w14:textId="1A314FCA" w:rsidR="009C3B96" w:rsidRDefault="007A7E32">
          <w:pPr>
            <w:pStyle w:val="TDC3"/>
            <w:tabs>
              <w:tab w:val="right" w:leader="dot" w:pos="9016"/>
            </w:tabs>
            <w:rPr>
              <w:rFonts w:asciiTheme="minorHAnsi" w:eastAsiaTheme="minorEastAsia" w:hAnsiTheme="minorHAnsi" w:cstheme="minorBidi"/>
              <w:noProof/>
              <w:sz w:val="22"/>
            </w:rPr>
          </w:pPr>
          <w:hyperlink w:anchor="_Toc198482844" w:history="1">
            <w:r w:rsidR="009C3B96" w:rsidRPr="00FB03B4">
              <w:rPr>
                <w:rStyle w:val="Hipervnculo"/>
                <w:noProof/>
              </w:rPr>
              <w:t>Reposición de Clases</w:t>
            </w:r>
            <w:r w:rsidR="009C3B96">
              <w:rPr>
                <w:noProof/>
                <w:webHidden/>
              </w:rPr>
              <w:tab/>
              <w:t>10</w:t>
            </w:r>
          </w:hyperlink>
        </w:p>
        <w:p w14:paraId="210EF0EC" w14:textId="7185C4D6" w:rsidR="009C3B96" w:rsidRDefault="007A7E32">
          <w:pPr>
            <w:pStyle w:val="TDC3"/>
            <w:tabs>
              <w:tab w:val="right" w:leader="dot" w:pos="9016"/>
            </w:tabs>
            <w:rPr>
              <w:rFonts w:asciiTheme="minorHAnsi" w:eastAsiaTheme="minorEastAsia" w:hAnsiTheme="minorHAnsi" w:cstheme="minorBidi"/>
              <w:noProof/>
              <w:sz w:val="22"/>
            </w:rPr>
          </w:pPr>
          <w:hyperlink w:anchor="_Toc198482845" w:history="1">
            <w:r w:rsidR="009C3B96" w:rsidRPr="00FB03B4">
              <w:rPr>
                <w:rStyle w:val="Hipervnculo"/>
                <w:noProof/>
              </w:rPr>
              <w:t>Generación de Reportes y Respaldo</w:t>
            </w:r>
            <w:r w:rsidR="009C3B96">
              <w:rPr>
                <w:noProof/>
                <w:webHidden/>
              </w:rPr>
              <w:tab/>
              <w:t>10</w:t>
            </w:r>
          </w:hyperlink>
        </w:p>
        <w:p w14:paraId="553D4BD9" w14:textId="61054603" w:rsidR="009C3B96" w:rsidRDefault="007A7E32">
          <w:pPr>
            <w:pStyle w:val="TDC2"/>
            <w:tabs>
              <w:tab w:val="right" w:leader="dot" w:pos="9016"/>
            </w:tabs>
            <w:rPr>
              <w:rFonts w:asciiTheme="minorHAnsi" w:eastAsiaTheme="minorEastAsia" w:hAnsiTheme="minorHAnsi" w:cstheme="minorBidi"/>
              <w:noProof/>
              <w:sz w:val="22"/>
            </w:rPr>
          </w:pPr>
          <w:hyperlink w:anchor="_Toc198482846" w:history="1">
            <w:r w:rsidR="009C3B96" w:rsidRPr="00FB03B4">
              <w:rPr>
                <w:rStyle w:val="Hipervnculo"/>
                <w:rFonts w:eastAsia="Times New Roman"/>
                <w:noProof/>
              </w:rPr>
              <w:t>Diagrama de procesos</w:t>
            </w:r>
            <w:r w:rsidR="009C3B96">
              <w:rPr>
                <w:noProof/>
                <w:webHidden/>
              </w:rPr>
              <w:tab/>
              <w:t>11</w:t>
            </w:r>
          </w:hyperlink>
        </w:p>
        <w:p w14:paraId="2B93B3ED" w14:textId="4596F768" w:rsidR="009C3B96" w:rsidRDefault="007A7E32">
          <w:pPr>
            <w:pStyle w:val="TDC2"/>
            <w:tabs>
              <w:tab w:val="right" w:leader="dot" w:pos="9016"/>
            </w:tabs>
            <w:rPr>
              <w:rFonts w:asciiTheme="minorHAnsi" w:eastAsiaTheme="minorEastAsia" w:hAnsiTheme="minorHAnsi" w:cstheme="minorBidi"/>
              <w:noProof/>
              <w:sz w:val="22"/>
            </w:rPr>
          </w:pPr>
          <w:hyperlink w:anchor="_Toc198482847" w:history="1">
            <w:r w:rsidR="009C3B96" w:rsidRPr="00FB03B4">
              <w:rPr>
                <w:rStyle w:val="Hipervnculo"/>
                <w:noProof/>
              </w:rPr>
              <w:t>Dependencias entre procesos</w:t>
            </w:r>
            <w:r w:rsidR="009C3B96">
              <w:rPr>
                <w:noProof/>
                <w:webHidden/>
              </w:rPr>
              <w:tab/>
              <w:t>12</w:t>
            </w:r>
          </w:hyperlink>
        </w:p>
        <w:p w14:paraId="5C6A5ABF" w14:textId="32527B50" w:rsidR="009C3B96" w:rsidRDefault="007A7E32">
          <w:pPr>
            <w:pStyle w:val="TDC3"/>
            <w:tabs>
              <w:tab w:val="right" w:leader="dot" w:pos="9016"/>
            </w:tabs>
            <w:rPr>
              <w:rFonts w:asciiTheme="minorHAnsi" w:eastAsiaTheme="minorEastAsia" w:hAnsiTheme="minorHAnsi" w:cstheme="minorBidi"/>
              <w:noProof/>
              <w:sz w:val="22"/>
            </w:rPr>
          </w:pPr>
          <w:hyperlink w:anchor="_Toc198482848" w:history="1">
            <w:r w:rsidR="009C3B96" w:rsidRPr="00FB03B4">
              <w:rPr>
                <w:rStyle w:val="Hipervnculo"/>
                <w:noProof/>
              </w:rPr>
              <w:t>Registro de asistencia limitado a períodos activos</w:t>
            </w:r>
            <w:r w:rsidR="009C3B96">
              <w:rPr>
                <w:noProof/>
                <w:webHidden/>
              </w:rPr>
              <w:tab/>
              <w:t>12</w:t>
            </w:r>
          </w:hyperlink>
        </w:p>
        <w:p w14:paraId="77282E72" w14:textId="55F2A9EF" w:rsidR="009C3B96" w:rsidRDefault="007A7E32">
          <w:pPr>
            <w:pStyle w:val="TDC3"/>
            <w:tabs>
              <w:tab w:val="right" w:leader="dot" w:pos="9016"/>
            </w:tabs>
            <w:rPr>
              <w:rFonts w:asciiTheme="minorHAnsi" w:eastAsiaTheme="minorEastAsia" w:hAnsiTheme="minorHAnsi" w:cstheme="minorBidi"/>
              <w:noProof/>
              <w:sz w:val="22"/>
            </w:rPr>
          </w:pPr>
          <w:hyperlink w:anchor="_Toc198482849" w:history="1">
            <w:r w:rsidR="009C3B96" w:rsidRPr="00FB03B4">
              <w:rPr>
                <w:rStyle w:val="Hipervnculo"/>
                <w:noProof/>
              </w:rPr>
              <w:t>Plantilla de Excel específica para migración</w:t>
            </w:r>
            <w:r w:rsidR="009C3B96">
              <w:rPr>
                <w:noProof/>
                <w:webHidden/>
              </w:rPr>
              <w:tab/>
              <w:t>12</w:t>
            </w:r>
          </w:hyperlink>
        </w:p>
        <w:p w14:paraId="5B8ABC2E" w14:textId="7A4CF68D" w:rsidR="009C3B96" w:rsidRDefault="007A7E32">
          <w:pPr>
            <w:pStyle w:val="TDC3"/>
            <w:tabs>
              <w:tab w:val="right" w:leader="dot" w:pos="9016"/>
            </w:tabs>
            <w:rPr>
              <w:rFonts w:asciiTheme="minorHAnsi" w:eastAsiaTheme="minorEastAsia" w:hAnsiTheme="minorHAnsi" w:cstheme="minorBidi"/>
              <w:noProof/>
              <w:sz w:val="22"/>
            </w:rPr>
          </w:pPr>
          <w:hyperlink w:anchor="_Toc198482850" w:history="1">
            <w:r w:rsidR="009C3B96" w:rsidRPr="00FB03B4">
              <w:rPr>
                <w:rStyle w:val="Hipervnculo"/>
                <w:noProof/>
              </w:rPr>
              <w:t>Excusa de ausencias condicionada</w:t>
            </w:r>
            <w:r w:rsidR="009C3B96">
              <w:rPr>
                <w:noProof/>
                <w:webHidden/>
              </w:rPr>
              <w:tab/>
              <w:t>12</w:t>
            </w:r>
          </w:hyperlink>
        </w:p>
        <w:p w14:paraId="746218C9" w14:textId="6EA89B9F" w:rsidR="009C3B96" w:rsidRDefault="007A7E32">
          <w:pPr>
            <w:pStyle w:val="TDC3"/>
            <w:tabs>
              <w:tab w:val="right" w:leader="dot" w:pos="9016"/>
            </w:tabs>
            <w:rPr>
              <w:rFonts w:asciiTheme="minorHAnsi" w:eastAsiaTheme="minorEastAsia" w:hAnsiTheme="minorHAnsi" w:cstheme="minorBidi"/>
              <w:noProof/>
              <w:sz w:val="22"/>
            </w:rPr>
          </w:pPr>
          <w:hyperlink w:anchor="_Toc198482851" w:history="1">
            <w:r w:rsidR="009C3B96" w:rsidRPr="00FB03B4">
              <w:rPr>
                <w:rStyle w:val="Hipervnculo"/>
                <w:noProof/>
              </w:rPr>
              <w:t>El docente asiste</w:t>
            </w:r>
            <w:r w:rsidR="009C3B96">
              <w:rPr>
                <w:noProof/>
                <w:webHidden/>
              </w:rPr>
              <w:tab/>
              <w:t>12</w:t>
            </w:r>
          </w:hyperlink>
        </w:p>
        <w:p w14:paraId="725DBC52" w14:textId="3ADA7528" w:rsidR="009C3B96" w:rsidRDefault="007A7E32">
          <w:pPr>
            <w:pStyle w:val="TDC2"/>
            <w:tabs>
              <w:tab w:val="right" w:leader="dot" w:pos="9016"/>
            </w:tabs>
            <w:rPr>
              <w:rFonts w:asciiTheme="minorHAnsi" w:eastAsiaTheme="minorEastAsia" w:hAnsiTheme="minorHAnsi" w:cstheme="minorBidi"/>
              <w:noProof/>
              <w:sz w:val="22"/>
            </w:rPr>
          </w:pPr>
          <w:hyperlink w:anchor="_Toc198482852" w:history="1">
            <w:r w:rsidR="009C3B96" w:rsidRPr="00FB03B4">
              <w:rPr>
                <w:rStyle w:val="Hipervnculo"/>
                <w:noProof/>
              </w:rPr>
              <w:t>Areas críticas del sistema</w:t>
            </w:r>
            <w:r w:rsidR="009C3B96">
              <w:rPr>
                <w:noProof/>
                <w:webHidden/>
              </w:rPr>
              <w:tab/>
              <w:t>12</w:t>
            </w:r>
          </w:hyperlink>
        </w:p>
        <w:p w14:paraId="110E85CF" w14:textId="30F0860D" w:rsidR="009C3B96" w:rsidRDefault="007A7E32">
          <w:pPr>
            <w:pStyle w:val="TDC3"/>
            <w:tabs>
              <w:tab w:val="right" w:leader="dot" w:pos="9016"/>
            </w:tabs>
            <w:rPr>
              <w:rFonts w:asciiTheme="minorHAnsi" w:eastAsiaTheme="minorEastAsia" w:hAnsiTheme="minorHAnsi" w:cstheme="minorBidi"/>
              <w:noProof/>
              <w:sz w:val="22"/>
            </w:rPr>
          </w:pPr>
          <w:hyperlink w:anchor="_Toc198482853" w:history="1">
            <w:r w:rsidR="009C3B96" w:rsidRPr="00FB03B4">
              <w:rPr>
                <w:rStyle w:val="Hipervnculo"/>
                <w:noProof/>
              </w:rPr>
              <w:t>Control de Acceso por Roles</w:t>
            </w:r>
            <w:r w:rsidR="009C3B96">
              <w:rPr>
                <w:noProof/>
                <w:webHidden/>
              </w:rPr>
              <w:tab/>
            </w:r>
            <w:r w:rsidR="00385EA7">
              <w:rPr>
                <w:noProof/>
                <w:webHidden/>
              </w:rPr>
              <w:t>12</w:t>
            </w:r>
          </w:hyperlink>
        </w:p>
        <w:p w14:paraId="75301EF4" w14:textId="101D506D" w:rsidR="009C3B96" w:rsidRDefault="007A7E32">
          <w:pPr>
            <w:pStyle w:val="TDC3"/>
            <w:tabs>
              <w:tab w:val="right" w:leader="dot" w:pos="9016"/>
            </w:tabs>
            <w:rPr>
              <w:rFonts w:asciiTheme="minorHAnsi" w:eastAsiaTheme="minorEastAsia" w:hAnsiTheme="minorHAnsi" w:cstheme="minorBidi"/>
              <w:noProof/>
              <w:sz w:val="22"/>
            </w:rPr>
          </w:pPr>
          <w:hyperlink w:anchor="_Toc198482854" w:history="1">
            <w:r w:rsidR="009C3B96" w:rsidRPr="00FB03B4">
              <w:rPr>
                <w:rStyle w:val="Hipervnculo"/>
                <w:noProof/>
              </w:rPr>
              <w:t>Integridad de Datos en Asistencias</w:t>
            </w:r>
            <w:r w:rsidR="009C3B96">
              <w:rPr>
                <w:noProof/>
                <w:webHidden/>
              </w:rPr>
              <w:tab/>
            </w:r>
            <w:r w:rsidR="00385EA7">
              <w:rPr>
                <w:noProof/>
                <w:webHidden/>
              </w:rPr>
              <w:t>12</w:t>
            </w:r>
          </w:hyperlink>
        </w:p>
        <w:p w14:paraId="52205ECA" w14:textId="46E813F5" w:rsidR="009C3B96" w:rsidRDefault="007A7E32">
          <w:pPr>
            <w:pStyle w:val="TDC3"/>
            <w:tabs>
              <w:tab w:val="right" w:leader="dot" w:pos="9016"/>
            </w:tabs>
            <w:rPr>
              <w:rFonts w:asciiTheme="minorHAnsi" w:eastAsiaTheme="minorEastAsia" w:hAnsiTheme="minorHAnsi" w:cstheme="minorBidi"/>
              <w:noProof/>
              <w:sz w:val="22"/>
            </w:rPr>
          </w:pPr>
          <w:hyperlink w:anchor="_Toc198482855" w:history="1">
            <w:r w:rsidR="009C3B96" w:rsidRPr="00FB03B4">
              <w:rPr>
                <w:rStyle w:val="Hipervnculo"/>
                <w:noProof/>
              </w:rPr>
              <w:t>Sistema de Historial de Asistencias</w:t>
            </w:r>
            <w:r w:rsidR="009C3B96">
              <w:rPr>
                <w:noProof/>
                <w:webHidden/>
              </w:rPr>
              <w:tab/>
            </w:r>
            <w:r w:rsidR="00385EA7">
              <w:rPr>
                <w:noProof/>
                <w:webHidden/>
              </w:rPr>
              <w:t>13</w:t>
            </w:r>
          </w:hyperlink>
        </w:p>
        <w:p w14:paraId="3EE157CE" w14:textId="50527046" w:rsidR="009C3B96" w:rsidRDefault="007A7E32">
          <w:pPr>
            <w:pStyle w:val="TDC3"/>
            <w:tabs>
              <w:tab w:val="right" w:leader="dot" w:pos="9016"/>
            </w:tabs>
            <w:rPr>
              <w:rFonts w:asciiTheme="minorHAnsi" w:eastAsiaTheme="minorEastAsia" w:hAnsiTheme="minorHAnsi" w:cstheme="minorBidi"/>
              <w:noProof/>
              <w:sz w:val="22"/>
            </w:rPr>
          </w:pPr>
          <w:hyperlink w:anchor="_Toc198482856" w:history="1">
            <w:r w:rsidR="009C3B96" w:rsidRPr="00FB03B4">
              <w:rPr>
                <w:rStyle w:val="Hipervnculo"/>
                <w:noProof/>
              </w:rPr>
              <w:t>Base de Datos de Asistencias</w:t>
            </w:r>
            <w:r w:rsidR="009C3B96">
              <w:rPr>
                <w:noProof/>
                <w:webHidden/>
              </w:rPr>
              <w:tab/>
            </w:r>
            <w:r w:rsidR="00385EA7">
              <w:rPr>
                <w:noProof/>
                <w:webHidden/>
              </w:rPr>
              <w:t>13</w:t>
            </w:r>
          </w:hyperlink>
        </w:p>
        <w:p w14:paraId="65F24D4E" w14:textId="68A96C11" w:rsidR="009C3B96" w:rsidRDefault="007A7E32">
          <w:pPr>
            <w:pStyle w:val="TDC2"/>
            <w:tabs>
              <w:tab w:val="right" w:leader="dot" w:pos="9016"/>
            </w:tabs>
            <w:rPr>
              <w:rFonts w:asciiTheme="minorHAnsi" w:eastAsiaTheme="minorEastAsia" w:hAnsiTheme="minorHAnsi" w:cstheme="minorBidi"/>
              <w:noProof/>
              <w:sz w:val="22"/>
            </w:rPr>
          </w:pPr>
          <w:hyperlink w:anchor="_Toc198482857" w:history="1">
            <w:r w:rsidR="009C3B96" w:rsidRPr="00FB03B4">
              <w:rPr>
                <w:rStyle w:val="Hipervnculo"/>
                <w:noProof/>
              </w:rPr>
              <w:t>Restricciones y Limitaciones</w:t>
            </w:r>
            <w:r w:rsidR="009C3B96">
              <w:rPr>
                <w:noProof/>
                <w:webHidden/>
              </w:rPr>
              <w:tab/>
            </w:r>
            <w:r w:rsidR="00385EA7">
              <w:rPr>
                <w:noProof/>
                <w:webHidden/>
              </w:rPr>
              <w:t>13</w:t>
            </w:r>
          </w:hyperlink>
        </w:p>
        <w:p w14:paraId="1B8C9084" w14:textId="2F6D9D44" w:rsidR="009C3B96" w:rsidRDefault="007A7E32">
          <w:pPr>
            <w:pStyle w:val="TDC1"/>
            <w:tabs>
              <w:tab w:val="right" w:leader="dot" w:pos="9016"/>
            </w:tabs>
            <w:rPr>
              <w:rFonts w:asciiTheme="minorHAnsi" w:eastAsiaTheme="minorEastAsia" w:hAnsiTheme="minorHAnsi" w:cstheme="minorBidi"/>
              <w:noProof/>
              <w:sz w:val="22"/>
            </w:rPr>
          </w:pPr>
          <w:hyperlink w:anchor="_Toc198482858" w:history="1">
            <w:r w:rsidR="009C3B96" w:rsidRPr="00FB03B4">
              <w:rPr>
                <w:rStyle w:val="Hipervnculo"/>
                <w:noProof/>
              </w:rPr>
              <w:t>Anexos</w:t>
            </w:r>
            <w:r w:rsidR="009C3B96">
              <w:rPr>
                <w:noProof/>
                <w:webHidden/>
              </w:rPr>
              <w:tab/>
            </w:r>
            <w:r w:rsidR="00385EA7">
              <w:rPr>
                <w:noProof/>
                <w:webHidden/>
              </w:rPr>
              <w:t>15</w:t>
            </w:r>
          </w:hyperlink>
          <w:hyperlink w:anchor="_Anexos" w:history="1">
            <w:r w:rsidR="00385EA7" w:rsidRPr="00385EA7">
              <w:rPr>
                <w:rStyle w:val="Hipervnculo"/>
                <w:noProof/>
              </w:rPr>
              <w:t>-16</w:t>
            </w:r>
          </w:hyperlink>
        </w:p>
        <w:p w14:paraId="7A90CFFF" w14:textId="53FAD44B" w:rsidR="009C3B96" w:rsidRDefault="007A7E32">
          <w:pPr>
            <w:pStyle w:val="TDC1"/>
            <w:tabs>
              <w:tab w:val="right" w:leader="dot" w:pos="9016"/>
            </w:tabs>
            <w:rPr>
              <w:rFonts w:asciiTheme="minorHAnsi" w:eastAsiaTheme="minorEastAsia" w:hAnsiTheme="minorHAnsi" w:cstheme="minorBidi"/>
              <w:noProof/>
              <w:sz w:val="22"/>
            </w:rPr>
          </w:pPr>
          <w:hyperlink w:anchor="_Toc198482859" w:history="1">
            <w:r w:rsidR="009C3B96" w:rsidRPr="00FB03B4">
              <w:rPr>
                <w:rStyle w:val="Hipervnculo"/>
                <w:noProof/>
              </w:rPr>
              <w:t>CONCLUSIONES</w:t>
            </w:r>
            <w:r w:rsidR="009C3B96">
              <w:rPr>
                <w:noProof/>
                <w:webHidden/>
              </w:rPr>
              <w:tab/>
            </w:r>
            <w:r w:rsidR="00385EA7">
              <w:rPr>
                <w:noProof/>
                <w:webHidden/>
              </w:rPr>
              <w:t>17</w:t>
            </w:r>
          </w:hyperlink>
        </w:p>
        <w:p w14:paraId="208864BF" w14:textId="51AEC127" w:rsidR="009C3B96" w:rsidRDefault="007A7E32">
          <w:pPr>
            <w:pStyle w:val="TDC1"/>
            <w:tabs>
              <w:tab w:val="right" w:leader="dot" w:pos="9016"/>
            </w:tabs>
            <w:rPr>
              <w:rFonts w:asciiTheme="minorHAnsi" w:eastAsiaTheme="minorEastAsia" w:hAnsiTheme="minorHAnsi" w:cstheme="minorBidi"/>
              <w:noProof/>
              <w:sz w:val="22"/>
            </w:rPr>
          </w:pPr>
          <w:hyperlink w:anchor="_Toc198482860" w:history="1">
            <w:r w:rsidR="009C3B96" w:rsidRPr="00FB03B4">
              <w:rPr>
                <w:rStyle w:val="Hipervnculo"/>
                <w:noProof/>
              </w:rPr>
              <w:t>BIBLIOGRAFÍA</w:t>
            </w:r>
            <w:r w:rsidR="009C3B96">
              <w:rPr>
                <w:noProof/>
                <w:webHidden/>
              </w:rPr>
              <w:tab/>
            </w:r>
            <w:r w:rsidR="00385EA7">
              <w:rPr>
                <w:noProof/>
                <w:webHidden/>
              </w:rPr>
              <w:t>18</w:t>
            </w:r>
          </w:hyperlink>
        </w:p>
        <w:p w14:paraId="7BCE5CA4" w14:textId="2B8DB7A6" w:rsidR="00066C00" w:rsidRDefault="00066C00">
          <w:r>
            <w:rPr>
              <w:b/>
              <w:bCs/>
              <w:lang w:val="es-ES"/>
            </w:rPr>
            <w:fldChar w:fldCharType="end"/>
          </w:r>
        </w:p>
      </w:sdtContent>
    </w:sdt>
    <w:p w14:paraId="0D9927D8" w14:textId="77777777" w:rsidR="008D310A" w:rsidRDefault="008D310A" w:rsidP="00FB5999">
      <w:pPr>
        <w:spacing w:after="160" w:line="259" w:lineRule="auto"/>
        <w:sectPr w:rsidR="008D310A" w:rsidSect="00FB5999">
          <w:headerReference w:type="default" r:id="rId9"/>
          <w:headerReference w:type="first" r:id="rId10"/>
          <w:pgSz w:w="11906" w:h="16838"/>
          <w:pgMar w:top="1440" w:right="1440" w:bottom="1440" w:left="1440" w:header="708" w:footer="708" w:gutter="0"/>
          <w:cols w:space="708"/>
          <w:titlePg/>
          <w:docGrid w:linePitch="360"/>
        </w:sectPr>
      </w:pPr>
    </w:p>
    <w:p w14:paraId="295FB9D5" w14:textId="0B5798FB" w:rsidR="00E11EA5" w:rsidRPr="00E11EA5" w:rsidRDefault="00E11EA5" w:rsidP="00E11EA5">
      <w:pPr>
        <w:pStyle w:val="TtuloTDC"/>
        <w:jc w:val="center"/>
        <w:rPr>
          <w:rFonts w:ascii="Times New Roman" w:hAnsi="Times New Roman" w:cs="Times New Roman"/>
          <w:b/>
          <w:bCs/>
          <w:color w:val="auto"/>
          <w:sz w:val="24"/>
          <w:szCs w:val="24"/>
        </w:rPr>
      </w:pPr>
      <w:r w:rsidRPr="00066C00">
        <w:rPr>
          <w:rFonts w:ascii="Times New Roman" w:hAnsi="Times New Roman" w:cs="Times New Roman"/>
          <w:b/>
          <w:bCs/>
          <w:color w:val="auto"/>
          <w:sz w:val="24"/>
          <w:szCs w:val="24"/>
          <w:lang w:val="es-ES"/>
        </w:rPr>
        <w:lastRenderedPageBreak/>
        <w:t>ÍNDICE</w:t>
      </w:r>
      <w:r>
        <w:rPr>
          <w:rFonts w:ascii="Times New Roman" w:hAnsi="Times New Roman" w:cs="Times New Roman"/>
          <w:b/>
          <w:bCs/>
          <w:color w:val="auto"/>
          <w:sz w:val="24"/>
          <w:szCs w:val="24"/>
          <w:lang w:val="es-ES"/>
        </w:rPr>
        <w:t xml:space="preserve"> DE ILUSTRACIONES</w:t>
      </w:r>
    </w:p>
    <w:p w14:paraId="0F4C222C" w14:textId="6B7178FE" w:rsidR="009C3B96" w:rsidRDefault="00E11EA5">
      <w:pPr>
        <w:pStyle w:val="Tabladeilustraciones"/>
        <w:tabs>
          <w:tab w:val="right" w:leader="dot" w:pos="9016"/>
        </w:tabs>
        <w:rPr>
          <w:rFonts w:asciiTheme="minorHAnsi" w:eastAsiaTheme="minorEastAsia" w:hAnsiTheme="minorHAnsi" w:cstheme="minorBidi"/>
          <w:noProof/>
          <w:sz w:val="22"/>
        </w:rPr>
      </w:pPr>
      <w:r>
        <w:rPr>
          <w:rFonts w:cs="Times New Roman"/>
          <w:b/>
          <w:bCs/>
          <w:szCs w:val="24"/>
          <w:lang w:val="es-ES"/>
        </w:rPr>
        <w:fldChar w:fldCharType="begin"/>
      </w:r>
      <w:r>
        <w:rPr>
          <w:rFonts w:cs="Times New Roman"/>
          <w:b/>
          <w:bCs/>
          <w:szCs w:val="24"/>
          <w:lang w:val="es-ES"/>
        </w:rPr>
        <w:instrText xml:space="preserve"> TOC \h \z \t "Título Figura" \c </w:instrText>
      </w:r>
      <w:r>
        <w:rPr>
          <w:rFonts w:cs="Times New Roman"/>
          <w:b/>
          <w:bCs/>
          <w:szCs w:val="24"/>
          <w:lang w:val="es-ES"/>
        </w:rPr>
        <w:fldChar w:fldCharType="separate"/>
      </w:r>
      <w:hyperlink w:anchor="_Toc198482768" w:history="1">
        <w:r w:rsidR="009C3B96" w:rsidRPr="00833C26">
          <w:rPr>
            <w:rStyle w:val="Hipervnculo"/>
            <w:noProof/>
          </w:rPr>
          <w:t>Ilustración 1. Diseño de la gestión de periodos académicos y la carga de datos</w:t>
        </w:r>
        <w:r w:rsidR="009C3B96">
          <w:rPr>
            <w:noProof/>
            <w:webHidden/>
          </w:rPr>
          <w:tab/>
        </w:r>
        <w:r w:rsidR="009C3B96">
          <w:rPr>
            <w:noProof/>
            <w:webHidden/>
          </w:rPr>
          <w:fldChar w:fldCharType="begin"/>
        </w:r>
        <w:r w:rsidR="009C3B96">
          <w:rPr>
            <w:noProof/>
            <w:webHidden/>
          </w:rPr>
          <w:instrText xml:space="preserve"> PAGEREF _Toc198482768 \h </w:instrText>
        </w:r>
        <w:r w:rsidR="009C3B96">
          <w:rPr>
            <w:noProof/>
            <w:webHidden/>
          </w:rPr>
        </w:r>
        <w:r w:rsidR="009C3B96">
          <w:rPr>
            <w:noProof/>
            <w:webHidden/>
          </w:rPr>
          <w:fldChar w:fldCharType="separate"/>
        </w:r>
        <w:r w:rsidR="009B6EF0">
          <w:rPr>
            <w:noProof/>
            <w:webHidden/>
          </w:rPr>
          <w:t>1</w:t>
        </w:r>
        <w:r w:rsidR="009C3B96">
          <w:rPr>
            <w:noProof/>
            <w:webHidden/>
          </w:rPr>
          <w:fldChar w:fldCharType="end"/>
        </w:r>
      </w:hyperlink>
    </w:p>
    <w:p w14:paraId="76C79B44" w14:textId="48E95FBF" w:rsidR="009C3B96" w:rsidRDefault="007A7E32">
      <w:pPr>
        <w:pStyle w:val="Tabladeilustraciones"/>
        <w:tabs>
          <w:tab w:val="right" w:leader="dot" w:pos="9016"/>
        </w:tabs>
        <w:rPr>
          <w:rFonts w:asciiTheme="minorHAnsi" w:eastAsiaTheme="minorEastAsia" w:hAnsiTheme="minorHAnsi" w:cstheme="minorBidi"/>
          <w:noProof/>
          <w:sz w:val="22"/>
        </w:rPr>
      </w:pPr>
      <w:hyperlink w:anchor="_Toc198482769" w:history="1">
        <w:r w:rsidR="009C3B96" w:rsidRPr="00833C26">
          <w:rPr>
            <w:rStyle w:val="Hipervnculo"/>
            <w:noProof/>
          </w:rPr>
          <w:t>Ilustración 2. Diseño de la carga de datos cuando no hay datos en especial del administrador</w:t>
        </w:r>
        <w:r w:rsidR="009C3B96">
          <w:rPr>
            <w:noProof/>
            <w:webHidden/>
          </w:rPr>
          <w:tab/>
        </w:r>
        <w:r w:rsidR="009C3B96">
          <w:rPr>
            <w:noProof/>
            <w:webHidden/>
          </w:rPr>
          <w:fldChar w:fldCharType="begin"/>
        </w:r>
        <w:r w:rsidR="009C3B96">
          <w:rPr>
            <w:noProof/>
            <w:webHidden/>
          </w:rPr>
          <w:instrText xml:space="preserve"> PAGEREF _Toc198482769 \h </w:instrText>
        </w:r>
        <w:r w:rsidR="009C3B96">
          <w:rPr>
            <w:noProof/>
            <w:webHidden/>
          </w:rPr>
        </w:r>
        <w:r w:rsidR="009C3B96">
          <w:rPr>
            <w:noProof/>
            <w:webHidden/>
          </w:rPr>
          <w:fldChar w:fldCharType="separate"/>
        </w:r>
        <w:r w:rsidR="009B6EF0">
          <w:rPr>
            <w:noProof/>
            <w:webHidden/>
          </w:rPr>
          <w:t>1</w:t>
        </w:r>
        <w:r w:rsidR="009C3B96">
          <w:rPr>
            <w:noProof/>
            <w:webHidden/>
          </w:rPr>
          <w:fldChar w:fldCharType="end"/>
        </w:r>
      </w:hyperlink>
    </w:p>
    <w:p w14:paraId="629C8320" w14:textId="0D330678" w:rsidR="009C3B96" w:rsidRDefault="007A7E32">
      <w:pPr>
        <w:pStyle w:val="Tabladeilustraciones"/>
        <w:tabs>
          <w:tab w:val="right" w:leader="dot" w:pos="9016"/>
        </w:tabs>
        <w:rPr>
          <w:rFonts w:asciiTheme="minorHAnsi" w:eastAsiaTheme="minorEastAsia" w:hAnsiTheme="minorHAnsi" w:cstheme="minorBidi"/>
          <w:noProof/>
          <w:sz w:val="22"/>
        </w:rPr>
      </w:pPr>
      <w:hyperlink w:anchor="_Toc198482770" w:history="1">
        <w:r w:rsidR="009C3B96" w:rsidRPr="00833C26">
          <w:rPr>
            <w:rStyle w:val="Hipervnculo"/>
            <w:noProof/>
          </w:rPr>
          <w:t>Ilustración 3. Diseño de registro de asistencia.</w:t>
        </w:r>
        <w:r w:rsidR="009C3B96">
          <w:rPr>
            <w:noProof/>
            <w:webHidden/>
          </w:rPr>
          <w:tab/>
        </w:r>
        <w:r w:rsidR="009C3B96">
          <w:rPr>
            <w:noProof/>
            <w:webHidden/>
          </w:rPr>
          <w:fldChar w:fldCharType="begin"/>
        </w:r>
        <w:r w:rsidR="009C3B96">
          <w:rPr>
            <w:noProof/>
            <w:webHidden/>
          </w:rPr>
          <w:instrText xml:space="preserve"> PAGEREF _Toc198482770 \h </w:instrText>
        </w:r>
        <w:r w:rsidR="009C3B96">
          <w:rPr>
            <w:noProof/>
            <w:webHidden/>
          </w:rPr>
        </w:r>
        <w:r w:rsidR="009C3B96">
          <w:rPr>
            <w:noProof/>
            <w:webHidden/>
          </w:rPr>
          <w:fldChar w:fldCharType="separate"/>
        </w:r>
        <w:r w:rsidR="009B6EF0">
          <w:rPr>
            <w:noProof/>
            <w:webHidden/>
          </w:rPr>
          <w:t>1</w:t>
        </w:r>
        <w:r w:rsidR="009C3B96">
          <w:rPr>
            <w:noProof/>
            <w:webHidden/>
          </w:rPr>
          <w:fldChar w:fldCharType="end"/>
        </w:r>
      </w:hyperlink>
    </w:p>
    <w:p w14:paraId="295F538B" w14:textId="065385B7" w:rsidR="009C3B96" w:rsidRDefault="007A7E32">
      <w:pPr>
        <w:pStyle w:val="Tabladeilustraciones"/>
        <w:tabs>
          <w:tab w:val="right" w:leader="dot" w:pos="9016"/>
        </w:tabs>
        <w:rPr>
          <w:rFonts w:asciiTheme="minorHAnsi" w:eastAsiaTheme="minorEastAsia" w:hAnsiTheme="minorHAnsi" w:cstheme="minorBidi"/>
          <w:noProof/>
          <w:sz w:val="22"/>
        </w:rPr>
      </w:pPr>
      <w:hyperlink w:anchor="_Toc198482771" w:history="1">
        <w:r w:rsidR="009C3B96" w:rsidRPr="00833C26">
          <w:rPr>
            <w:rStyle w:val="Hipervnculo"/>
            <w:noProof/>
          </w:rPr>
          <w:t>Ilustración 4. Diseño de una fecha en negrita, considerado como “presente” de parte del supervisor, el calendario muestra el rango de fechas organizado como periodo académico, indicado por “Parcial 3” de la tercera semana del trimestre, “Semana 4”</w:t>
        </w:r>
        <w:r w:rsidR="009C3B96">
          <w:rPr>
            <w:noProof/>
            <w:webHidden/>
          </w:rPr>
          <w:tab/>
        </w:r>
        <w:r w:rsidR="009C3B96">
          <w:rPr>
            <w:noProof/>
            <w:webHidden/>
          </w:rPr>
          <w:fldChar w:fldCharType="begin"/>
        </w:r>
        <w:r w:rsidR="009C3B96">
          <w:rPr>
            <w:noProof/>
            <w:webHidden/>
          </w:rPr>
          <w:instrText xml:space="preserve"> PAGEREF _Toc198482771 \h </w:instrText>
        </w:r>
        <w:r w:rsidR="009C3B96">
          <w:rPr>
            <w:noProof/>
            <w:webHidden/>
          </w:rPr>
        </w:r>
        <w:r w:rsidR="009C3B96">
          <w:rPr>
            <w:noProof/>
            <w:webHidden/>
          </w:rPr>
          <w:fldChar w:fldCharType="separate"/>
        </w:r>
        <w:r w:rsidR="009B6EF0">
          <w:rPr>
            <w:noProof/>
            <w:webHidden/>
          </w:rPr>
          <w:t>1</w:t>
        </w:r>
        <w:r w:rsidR="009C3B96">
          <w:rPr>
            <w:noProof/>
            <w:webHidden/>
          </w:rPr>
          <w:fldChar w:fldCharType="end"/>
        </w:r>
      </w:hyperlink>
    </w:p>
    <w:p w14:paraId="014A5B46" w14:textId="4914CB12" w:rsidR="00E11EA5" w:rsidRDefault="00E11EA5" w:rsidP="008D310A">
      <w:pPr>
        <w:pStyle w:val="TtuloTDC"/>
        <w:jc w:val="center"/>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fldChar w:fldCharType="end"/>
      </w:r>
    </w:p>
    <w:p w14:paraId="224549CE" w14:textId="50080A9A" w:rsidR="00E17B55" w:rsidRDefault="00E17B55" w:rsidP="00FB5999">
      <w:pPr>
        <w:spacing w:after="160" w:line="259" w:lineRule="auto"/>
        <w:sectPr w:rsidR="00E17B55" w:rsidSect="00FB5999">
          <w:headerReference w:type="first" r:id="rId11"/>
          <w:pgSz w:w="11906" w:h="16838"/>
          <w:pgMar w:top="1440" w:right="1440" w:bottom="1440" w:left="1440" w:header="708" w:footer="708" w:gutter="0"/>
          <w:cols w:space="708"/>
          <w:titlePg/>
          <w:docGrid w:linePitch="360"/>
        </w:sectPr>
      </w:pPr>
    </w:p>
    <w:p w14:paraId="0A7E719C" w14:textId="6FCE74AF" w:rsidR="00E17B55" w:rsidRDefault="00E17B55" w:rsidP="00E17B55">
      <w:pPr>
        <w:pStyle w:val="Ttulo1"/>
      </w:pPr>
      <w:bookmarkStart w:id="0" w:name="_Toc198482831"/>
      <w:r>
        <w:lastRenderedPageBreak/>
        <w:t>EVALUACIÓN DEL EQUIPO</w:t>
      </w:r>
      <w:bookmarkEnd w:id="0"/>
    </w:p>
    <w:tbl>
      <w:tblPr>
        <w:tblStyle w:val="Tablaconcuadrcula"/>
        <w:tblW w:w="0" w:type="auto"/>
        <w:tblLook w:val="04A0" w:firstRow="1" w:lastRow="0" w:firstColumn="1" w:lastColumn="0" w:noHBand="0" w:noVBand="1"/>
      </w:tblPr>
      <w:tblGrid>
        <w:gridCol w:w="4345"/>
        <w:gridCol w:w="1665"/>
        <w:gridCol w:w="3006"/>
      </w:tblGrid>
      <w:tr w:rsidR="00E17B55" w14:paraId="0B7AE0D1" w14:textId="77777777" w:rsidTr="00066C00">
        <w:tc>
          <w:tcPr>
            <w:tcW w:w="4345" w:type="dxa"/>
          </w:tcPr>
          <w:p w14:paraId="5C046CD5" w14:textId="75184535" w:rsidR="00E17B55" w:rsidRDefault="00E17B55" w:rsidP="00E17B55">
            <w:pPr>
              <w:spacing w:after="160" w:line="259" w:lineRule="auto"/>
              <w:jc w:val="center"/>
            </w:pPr>
            <w:r w:rsidRPr="00E17B55">
              <w:t>INTEGRANTE</w:t>
            </w:r>
            <w:r>
              <w:t>S</w:t>
            </w:r>
          </w:p>
        </w:tc>
        <w:tc>
          <w:tcPr>
            <w:tcW w:w="1665" w:type="dxa"/>
          </w:tcPr>
          <w:p w14:paraId="30D004AA" w14:textId="2DF20B24" w:rsidR="00E17B55" w:rsidRDefault="00E17B55" w:rsidP="00E17B55">
            <w:pPr>
              <w:spacing w:after="160" w:line="259" w:lineRule="auto"/>
              <w:jc w:val="center"/>
            </w:pPr>
            <w:r>
              <w:t>DESEMPEÑO</w:t>
            </w:r>
          </w:p>
        </w:tc>
        <w:tc>
          <w:tcPr>
            <w:tcW w:w="3006" w:type="dxa"/>
          </w:tcPr>
          <w:p w14:paraId="374FCD11" w14:textId="09BA0750" w:rsidR="00E17B55" w:rsidRDefault="00E17B55" w:rsidP="00E17B55">
            <w:pPr>
              <w:spacing w:after="160" w:line="259" w:lineRule="auto"/>
              <w:jc w:val="center"/>
            </w:pPr>
            <w:r>
              <w:t>OBSERVACI</w:t>
            </w:r>
            <w:r w:rsidR="00066C00">
              <w:t>ÓN</w:t>
            </w:r>
          </w:p>
        </w:tc>
      </w:tr>
      <w:tr w:rsidR="00E17B55" w14:paraId="50F32DD2" w14:textId="77777777" w:rsidTr="00066C00">
        <w:tc>
          <w:tcPr>
            <w:tcW w:w="4345" w:type="dxa"/>
          </w:tcPr>
          <w:p w14:paraId="040F6B06" w14:textId="4CD1C166" w:rsidR="00E17B55" w:rsidRDefault="00E17B55" w:rsidP="00E17B55">
            <w:pPr>
              <w:spacing w:after="160" w:line="259" w:lineRule="auto"/>
              <w:jc w:val="center"/>
            </w:pPr>
            <w:r>
              <w:t xml:space="preserve">Byron Daniel Rivera </w:t>
            </w:r>
            <w:proofErr w:type="spellStart"/>
            <w:r>
              <w:t>Tábora</w:t>
            </w:r>
            <w:proofErr w:type="spellEnd"/>
            <w:r>
              <w:t xml:space="preserve"> (Coordinador)</w:t>
            </w:r>
          </w:p>
        </w:tc>
        <w:tc>
          <w:tcPr>
            <w:tcW w:w="1665" w:type="dxa"/>
          </w:tcPr>
          <w:p w14:paraId="5E898864" w14:textId="6B218AEC" w:rsidR="00E17B55" w:rsidRDefault="00E23BB5" w:rsidP="00E17B55">
            <w:pPr>
              <w:spacing w:after="160" w:line="259" w:lineRule="auto"/>
            </w:pPr>
            <w:r>
              <w:t>100%</w:t>
            </w:r>
          </w:p>
        </w:tc>
        <w:tc>
          <w:tcPr>
            <w:tcW w:w="3006" w:type="dxa"/>
          </w:tcPr>
          <w:p w14:paraId="5D423B8B" w14:textId="04A93776" w:rsidR="00E17B55" w:rsidRDefault="00CD3072" w:rsidP="00E17B55">
            <w:pPr>
              <w:spacing w:after="160" w:line="259" w:lineRule="auto"/>
            </w:pPr>
            <w:r>
              <w:t>Cumplió bien con su trabajo</w:t>
            </w:r>
          </w:p>
        </w:tc>
      </w:tr>
      <w:tr w:rsidR="00E17B55" w14:paraId="1F95F117" w14:textId="77777777" w:rsidTr="00066C00">
        <w:tc>
          <w:tcPr>
            <w:tcW w:w="4345" w:type="dxa"/>
          </w:tcPr>
          <w:p w14:paraId="1C31A177" w14:textId="7F77151E" w:rsidR="00E17B55" w:rsidRDefault="00E17B55" w:rsidP="00E17B55">
            <w:pPr>
              <w:spacing w:after="160" w:line="259" w:lineRule="auto"/>
              <w:jc w:val="center"/>
            </w:pPr>
            <w:r w:rsidRPr="00E17B55">
              <w:t>Carlos Andrés Flores Martínez</w:t>
            </w:r>
          </w:p>
        </w:tc>
        <w:tc>
          <w:tcPr>
            <w:tcW w:w="1665" w:type="dxa"/>
          </w:tcPr>
          <w:p w14:paraId="370C1358" w14:textId="5A9D4F76" w:rsidR="00E17B55" w:rsidRDefault="00E23BB5" w:rsidP="00E17B55">
            <w:pPr>
              <w:spacing w:after="160" w:line="259" w:lineRule="auto"/>
            </w:pPr>
            <w:r>
              <w:t>100%</w:t>
            </w:r>
          </w:p>
        </w:tc>
        <w:tc>
          <w:tcPr>
            <w:tcW w:w="3006" w:type="dxa"/>
          </w:tcPr>
          <w:p w14:paraId="654EEAE3" w14:textId="683019FB" w:rsidR="00E17B55" w:rsidRDefault="00CD3072" w:rsidP="00E17B55">
            <w:pPr>
              <w:spacing w:after="160" w:line="259" w:lineRule="auto"/>
            </w:pPr>
            <w:r>
              <w:t>Cumplió bien con su trabajo</w:t>
            </w:r>
          </w:p>
        </w:tc>
      </w:tr>
      <w:tr w:rsidR="004E53A0" w14:paraId="046C4309" w14:textId="77777777" w:rsidTr="00066C00">
        <w:tc>
          <w:tcPr>
            <w:tcW w:w="4345" w:type="dxa"/>
          </w:tcPr>
          <w:p w14:paraId="564EC50A" w14:textId="37F9A96D" w:rsidR="004E53A0" w:rsidRDefault="004E53A0" w:rsidP="004E53A0">
            <w:pPr>
              <w:spacing w:after="160" w:line="259" w:lineRule="auto"/>
            </w:pPr>
            <w:r w:rsidRPr="00066C00">
              <w:t>Francisco Eduardo Lozano Andrade</w:t>
            </w:r>
          </w:p>
        </w:tc>
        <w:tc>
          <w:tcPr>
            <w:tcW w:w="1665" w:type="dxa"/>
          </w:tcPr>
          <w:p w14:paraId="26E9E7A0" w14:textId="30F90980" w:rsidR="004E53A0" w:rsidRDefault="004E53A0" w:rsidP="004E53A0">
            <w:pPr>
              <w:spacing w:after="160" w:line="259" w:lineRule="auto"/>
            </w:pPr>
            <w:r>
              <w:t>100%</w:t>
            </w:r>
          </w:p>
        </w:tc>
        <w:tc>
          <w:tcPr>
            <w:tcW w:w="3006" w:type="dxa"/>
          </w:tcPr>
          <w:p w14:paraId="7667BA8A" w14:textId="390E4F18" w:rsidR="004E53A0" w:rsidRDefault="004E53A0" w:rsidP="004E53A0">
            <w:pPr>
              <w:spacing w:after="160" w:line="259" w:lineRule="auto"/>
            </w:pPr>
            <w:r>
              <w:t>Cumplió bien con su trabajo</w:t>
            </w:r>
          </w:p>
        </w:tc>
      </w:tr>
      <w:tr w:rsidR="004E53A0" w14:paraId="02420866" w14:textId="77777777" w:rsidTr="00066C00">
        <w:tc>
          <w:tcPr>
            <w:tcW w:w="4345" w:type="dxa"/>
          </w:tcPr>
          <w:p w14:paraId="48547055" w14:textId="60FC73B4" w:rsidR="004E53A0" w:rsidRDefault="004E53A0" w:rsidP="004E53A0">
            <w:pPr>
              <w:spacing w:after="160" w:line="259" w:lineRule="auto"/>
              <w:jc w:val="center"/>
            </w:pPr>
            <w:r w:rsidRPr="00066C00">
              <w:t>HENRY NORBERT ALVAREZ SANCHEZ</w:t>
            </w:r>
          </w:p>
        </w:tc>
        <w:tc>
          <w:tcPr>
            <w:tcW w:w="1665" w:type="dxa"/>
          </w:tcPr>
          <w:p w14:paraId="6A665254" w14:textId="2A827652" w:rsidR="004E53A0" w:rsidRDefault="004E53A0" w:rsidP="004E53A0">
            <w:pPr>
              <w:spacing w:after="160" w:line="259" w:lineRule="auto"/>
            </w:pPr>
            <w:r>
              <w:t>100%</w:t>
            </w:r>
          </w:p>
        </w:tc>
        <w:tc>
          <w:tcPr>
            <w:tcW w:w="3006" w:type="dxa"/>
          </w:tcPr>
          <w:p w14:paraId="72715E78" w14:textId="1C9FC15D" w:rsidR="004E53A0" w:rsidRDefault="004E53A0" w:rsidP="004E53A0">
            <w:pPr>
              <w:spacing w:after="160" w:line="259" w:lineRule="auto"/>
            </w:pPr>
            <w:r>
              <w:t>Cumplió bien con su trabajo</w:t>
            </w:r>
          </w:p>
        </w:tc>
      </w:tr>
    </w:tbl>
    <w:p w14:paraId="0C7DA2F5" w14:textId="77777777" w:rsidR="00E17B55" w:rsidRDefault="00E17B55" w:rsidP="00E17B55">
      <w:pPr>
        <w:spacing w:after="160" w:line="259" w:lineRule="auto"/>
      </w:pPr>
    </w:p>
    <w:p w14:paraId="38329C78" w14:textId="54D6C334" w:rsidR="00E17B55" w:rsidRDefault="00E17B55" w:rsidP="00E17B55">
      <w:pPr>
        <w:spacing w:after="160" w:line="259" w:lineRule="auto"/>
      </w:pPr>
    </w:p>
    <w:p w14:paraId="08A97453" w14:textId="5CFC4458" w:rsidR="00E17B55" w:rsidRDefault="00E17B55" w:rsidP="00E17B55">
      <w:pPr>
        <w:spacing w:after="160" w:line="259" w:lineRule="auto"/>
      </w:pPr>
    </w:p>
    <w:p w14:paraId="0FEDA74A" w14:textId="141AA36D" w:rsidR="00E17B55" w:rsidRDefault="00E17B55" w:rsidP="00E17B55">
      <w:pPr>
        <w:spacing w:after="160" w:line="259" w:lineRule="auto"/>
      </w:pPr>
    </w:p>
    <w:p w14:paraId="580A520A" w14:textId="5C92DE16" w:rsidR="00FB5999" w:rsidRDefault="00FB5999" w:rsidP="00E17B55">
      <w:pPr>
        <w:spacing w:after="160" w:line="259" w:lineRule="auto"/>
        <w:sectPr w:rsidR="00FB5999" w:rsidSect="00FB5999">
          <w:headerReference w:type="first" r:id="rId12"/>
          <w:pgSz w:w="11906" w:h="16838"/>
          <w:pgMar w:top="1440" w:right="1440" w:bottom="1440" w:left="1440" w:header="708" w:footer="708" w:gutter="0"/>
          <w:cols w:space="708"/>
          <w:titlePg/>
          <w:docGrid w:linePitch="360"/>
        </w:sectPr>
      </w:pPr>
    </w:p>
    <w:p w14:paraId="4C35C01D" w14:textId="1C4E671B" w:rsidR="00FB5999" w:rsidRDefault="00FB5999" w:rsidP="00403656">
      <w:pPr>
        <w:pStyle w:val="Ttulo1"/>
        <w:tabs>
          <w:tab w:val="center" w:pos="4513"/>
          <w:tab w:val="left" w:pos="6195"/>
        </w:tabs>
        <w:spacing w:before="0" w:line="360" w:lineRule="auto"/>
        <w:jc w:val="left"/>
      </w:pPr>
      <w:r>
        <w:lastRenderedPageBreak/>
        <w:tab/>
      </w:r>
      <w:bookmarkStart w:id="1" w:name="_Toc198482832"/>
      <w:r>
        <w:t>I</w:t>
      </w:r>
      <w:r w:rsidR="00066C00">
        <w:t>NTRODUCCIÓN</w:t>
      </w:r>
      <w:bookmarkEnd w:id="1"/>
      <w:r>
        <w:tab/>
      </w:r>
    </w:p>
    <w:p w14:paraId="03D9BE1B" w14:textId="77777777" w:rsidR="0029651E" w:rsidRPr="00FB5999" w:rsidRDefault="0029651E" w:rsidP="00403656">
      <w:pPr>
        <w:spacing w:line="360" w:lineRule="auto"/>
        <w:ind w:firstLine="708"/>
      </w:pPr>
    </w:p>
    <w:p w14:paraId="0E0F9580" w14:textId="77777777" w:rsidR="00403656" w:rsidRDefault="00403656" w:rsidP="00403656">
      <w:pPr>
        <w:spacing w:line="360" w:lineRule="auto"/>
        <w:sectPr w:rsidR="00403656" w:rsidSect="00FB5999">
          <w:headerReference w:type="first" r:id="rId13"/>
          <w:pgSz w:w="11906" w:h="16838"/>
          <w:pgMar w:top="1440" w:right="1440" w:bottom="1440" w:left="1440" w:header="708" w:footer="708" w:gutter="0"/>
          <w:pgNumType w:start="1"/>
          <w:cols w:space="708"/>
          <w:titlePg/>
          <w:docGrid w:linePitch="360"/>
        </w:sectPr>
      </w:pPr>
    </w:p>
    <w:p w14:paraId="112B5979" w14:textId="76E9F4EB" w:rsidR="00FB5999" w:rsidRDefault="00403656" w:rsidP="00BA3200">
      <w:pPr>
        <w:pStyle w:val="Ttulo1"/>
        <w:spacing w:before="0" w:line="360" w:lineRule="auto"/>
      </w:pPr>
      <w:bookmarkStart w:id="2" w:name="_Toc198482833"/>
      <w:r>
        <w:lastRenderedPageBreak/>
        <w:t>O</w:t>
      </w:r>
      <w:r w:rsidR="00066C00">
        <w:t>BJETIVOS</w:t>
      </w:r>
      <w:bookmarkEnd w:id="2"/>
    </w:p>
    <w:p w14:paraId="528D4ED8" w14:textId="72C5F2E4" w:rsidR="00403656" w:rsidRPr="00BA3200" w:rsidRDefault="00403656" w:rsidP="00BA3200">
      <w:pPr>
        <w:pStyle w:val="Ttulo2"/>
        <w:spacing w:line="360" w:lineRule="auto"/>
      </w:pPr>
      <w:bookmarkStart w:id="3" w:name="_Toc198482834"/>
      <w:r w:rsidRPr="00BA3200">
        <w:t>Objetivo General</w:t>
      </w:r>
      <w:bookmarkEnd w:id="3"/>
    </w:p>
    <w:p w14:paraId="64824F3E" w14:textId="074D9F78" w:rsidR="00BA3200" w:rsidRDefault="00BA3200" w:rsidP="005E266A">
      <w:pPr>
        <w:pStyle w:val="Prrafodelista"/>
        <w:numPr>
          <w:ilvl w:val="0"/>
          <w:numId w:val="21"/>
        </w:numPr>
        <w:spacing w:line="360" w:lineRule="auto"/>
      </w:pPr>
    </w:p>
    <w:p w14:paraId="50B85C0D" w14:textId="252D55F5" w:rsidR="00BA3200" w:rsidRDefault="00BA3200" w:rsidP="00BA3200">
      <w:pPr>
        <w:pStyle w:val="Ttulo2"/>
        <w:spacing w:line="360" w:lineRule="auto"/>
      </w:pPr>
      <w:bookmarkStart w:id="4" w:name="_Toc198482835"/>
      <w:r>
        <w:t>Objetivos específicos</w:t>
      </w:r>
      <w:bookmarkEnd w:id="4"/>
    </w:p>
    <w:p w14:paraId="69DB880F" w14:textId="5E647B8D" w:rsidR="00BA3200" w:rsidRDefault="00BA3200" w:rsidP="005E266A">
      <w:pPr>
        <w:pStyle w:val="Prrafodelista"/>
        <w:numPr>
          <w:ilvl w:val="0"/>
          <w:numId w:val="20"/>
        </w:numPr>
      </w:pPr>
    </w:p>
    <w:p w14:paraId="55D24B55" w14:textId="77777777" w:rsidR="00E17B55" w:rsidRDefault="00E17B55" w:rsidP="00BA3200">
      <w:pPr>
        <w:sectPr w:rsidR="00E17B55" w:rsidSect="00FB5999">
          <w:headerReference w:type="first" r:id="rId14"/>
          <w:pgSz w:w="11906" w:h="16838"/>
          <w:pgMar w:top="1440" w:right="1440" w:bottom="1440" w:left="1440" w:header="708" w:footer="708" w:gutter="0"/>
          <w:pgNumType w:start="1"/>
          <w:cols w:space="708"/>
          <w:titlePg/>
          <w:docGrid w:linePitch="360"/>
        </w:sectPr>
      </w:pPr>
    </w:p>
    <w:p w14:paraId="40F972CB" w14:textId="6E77D1D5" w:rsidR="00066C00" w:rsidRDefault="00066C00" w:rsidP="00CE51B1">
      <w:pPr>
        <w:pStyle w:val="Ttulo1"/>
        <w:spacing w:before="0" w:line="360" w:lineRule="auto"/>
      </w:pPr>
      <w:bookmarkStart w:id="5" w:name="_Toc198482836"/>
      <w:r>
        <w:lastRenderedPageBreak/>
        <w:t>DESARROLLO</w:t>
      </w:r>
      <w:bookmarkEnd w:id="5"/>
    </w:p>
    <w:p w14:paraId="23F7EDBD" w14:textId="4E3499AE" w:rsidR="00773281" w:rsidRDefault="00773281" w:rsidP="00D804F3">
      <w:pPr>
        <w:pStyle w:val="Ttulo1"/>
      </w:pPr>
    </w:p>
    <w:sectPr w:rsidR="00773281" w:rsidSect="00FB5999">
      <w:head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13EC" w14:textId="77777777" w:rsidR="007A7E32" w:rsidRDefault="007A7E32" w:rsidP="00FB5999">
      <w:pPr>
        <w:spacing w:line="240" w:lineRule="auto"/>
      </w:pPr>
      <w:r>
        <w:separator/>
      </w:r>
    </w:p>
  </w:endnote>
  <w:endnote w:type="continuationSeparator" w:id="0">
    <w:p w14:paraId="6807F2EA" w14:textId="77777777" w:rsidR="007A7E32" w:rsidRDefault="007A7E32" w:rsidP="00FB59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17A8" w14:textId="77777777" w:rsidR="007A7E32" w:rsidRDefault="007A7E32" w:rsidP="00FB5999">
      <w:pPr>
        <w:spacing w:line="240" w:lineRule="auto"/>
      </w:pPr>
      <w:r>
        <w:separator/>
      </w:r>
    </w:p>
  </w:footnote>
  <w:footnote w:type="continuationSeparator" w:id="0">
    <w:p w14:paraId="61C17CAC" w14:textId="77777777" w:rsidR="007A7E32" w:rsidRDefault="007A7E32" w:rsidP="00FB59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1385" w14:textId="77777777" w:rsidR="00FB5999" w:rsidRDefault="00FB59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329D" w14:textId="77777777" w:rsidR="00FB5999" w:rsidRDefault="00FB599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86CF0" w14:textId="77777777" w:rsidR="008D310A" w:rsidRDefault="008D310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2C7F4" w14:textId="789F233F" w:rsidR="00E17B55" w:rsidRDefault="00E17B55" w:rsidP="00E17B55">
    <w:pPr>
      <w:pStyle w:val="Encabezado"/>
      <w:jc w:val="right"/>
    </w:pPr>
    <w: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31DFA" w14:textId="2F814D29" w:rsidR="00FB5999" w:rsidRDefault="00E17B55" w:rsidP="00E17B55">
    <w:pPr>
      <w:pStyle w:val="Encabezado"/>
      <w:jc w:val="right"/>
    </w:pPr>
    <w: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3E55" w14:textId="76614D24" w:rsidR="00403656" w:rsidRDefault="00E17B55" w:rsidP="00403656">
    <w:pPr>
      <w:pStyle w:val="Encabezado"/>
      <w:jc w:val="right"/>
    </w:pPr>
    <w: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3006" w14:textId="435AB023" w:rsidR="00D804F3" w:rsidRPr="00D804F3" w:rsidRDefault="009C3B96" w:rsidP="00403656">
    <w:pPr>
      <w:pStyle w:val="Encabezado"/>
      <w:jc w:val="right"/>
    </w:pPr>
    <w: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CF3"/>
    <w:multiLevelType w:val="hybridMultilevel"/>
    <w:tmpl w:val="BE2A0CB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8FE7F3C"/>
    <w:multiLevelType w:val="hybridMultilevel"/>
    <w:tmpl w:val="F2DEBF0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C830FED"/>
    <w:multiLevelType w:val="multilevel"/>
    <w:tmpl w:val="5E4C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E4B0C"/>
    <w:multiLevelType w:val="hybridMultilevel"/>
    <w:tmpl w:val="94806C9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1E9F6A2D"/>
    <w:multiLevelType w:val="multilevel"/>
    <w:tmpl w:val="29CE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04E64"/>
    <w:multiLevelType w:val="hybridMultilevel"/>
    <w:tmpl w:val="24C0659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2F800334"/>
    <w:multiLevelType w:val="hybridMultilevel"/>
    <w:tmpl w:val="B81CB44A"/>
    <w:lvl w:ilvl="0" w:tplc="3B826106">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3B9A4A41"/>
    <w:multiLevelType w:val="hybridMultilevel"/>
    <w:tmpl w:val="EC3EB27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47EA2D58"/>
    <w:multiLevelType w:val="hybridMultilevel"/>
    <w:tmpl w:val="B8B2159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48EA0D87"/>
    <w:multiLevelType w:val="hybridMultilevel"/>
    <w:tmpl w:val="0F32457A"/>
    <w:lvl w:ilvl="0" w:tplc="5322BB1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15:restartNumberingAfterBreak="0">
    <w:nsid w:val="4F9E363B"/>
    <w:multiLevelType w:val="hybridMultilevel"/>
    <w:tmpl w:val="81FE5572"/>
    <w:lvl w:ilvl="0" w:tplc="480A0001">
      <w:start w:val="1"/>
      <w:numFmt w:val="bullet"/>
      <w:lvlText w:val=""/>
      <w:lvlJc w:val="left"/>
      <w:pPr>
        <w:ind w:left="1425" w:hanging="360"/>
      </w:pPr>
      <w:rPr>
        <w:rFonts w:ascii="Symbol" w:hAnsi="Symbol" w:hint="default"/>
      </w:rPr>
    </w:lvl>
    <w:lvl w:ilvl="1" w:tplc="480A0003" w:tentative="1">
      <w:start w:val="1"/>
      <w:numFmt w:val="bullet"/>
      <w:lvlText w:val="o"/>
      <w:lvlJc w:val="left"/>
      <w:pPr>
        <w:ind w:left="2145" w:hanging="360"/>
      </w:pPr>
      <w:rPr>
        <w:rFonts w:ascii="Courier New" w:hAnsi="Courier New" w:cs="Courier New" w:hint="default"/>
      </w:rPr>
    </w:lvl>
    <w:lvl w:ilvl="2" w:tplc="480A0005" w:tentative="1">
      <w:start w:val="1"/>
      <w:numFmt w:val="bullet"/>
      <w:lvlText w:val=""/>
      <w:lvlJc w:val="left"/>
      <w:pPr>
        <w:ind w:left="2865" w:hanging="360"/>
      </w:pPr>
      <w:rPr>
        <w:rFonts w:ascii="Wingdings" w:hAnsi="Wingdings" w:hint="default"/>
      </w:rPr>
    </w:lvl>
    <w:lvl w:ilvl="3" w:tplc="480A0001" w:tentative="1">
      <w:start w:val="1"/>
      <w:numFmt w:val="bullet"/>
      <w:lvlText w:val=""/>
      <w:lvlJc w:val="left"/>
      <w:pPr>
        <w:ind w:left="3585" w:hanging="360"/>
      </w:pPr>
      <w:rPr>
        <w:rFonts w:ascii="Symbol" w:hAnsi="Symbol" w:hint="default"/>
      </w:rPr>
    </w:lvl>
    <w:lvl w:ilvl="4" w:tplc="480A0003" w:tentative="1">
      <w:start w:val="1"/>
      <w:numFmt w:val="bullet"/>
      <w:lvlText w:val="o"/>
      <w:lvlJc w:val="left"/>
      <w:pPr>
        <w:ind w:left="4305" w:hanging="360"/>
      </w:pPr>
      <w:rPr>
        <w:rFonts w:ascii="Courier New" w:hAnsi="Courier New" w:cs="Courier New" w:hint="default"/>
      </w:rPr>
    </w:lvl>
    <w:lvl w:ilvl="5" w:tplc="480A0005" w:tentative="1">
      <w:start w:val="1"/>
      <w:numFmt w:val="bullet"/>
      <w:lvlText w:val=""/>
      <w:lvlJc w:val="left"/>
      <w:pPr>
        <w:ind w:left="5025" w:hanging="360"/>
      </w:pPr>
      <w:rPr>
        <w:rFonts w:ascii="Wingdings" w:hAnsi="Wingdings" w:hint="default"/>
      </w:rPr>
    </w:lvl>
    <w:lvl w:ilvl="6" w:tplc="480A0001" w:tentative="1">
      <w:start w:val="1"/>
      <w:numFmt w:val="bullet"/>
      <w:lvlText w:val=""/>
      <w:lvlJc w:val="left"/>
      <w:pPr>
        <w:ind w:left="5745" w:hanging="360"/>
      </w:pPr>
      <w:rPr>
        <w:rFonts w:ascii="Symbol" w:hAnsi="Symbol" w:hint="default"/>
      </w:rPr>
    </w:lvl>
    <w:lvl w:ilvl="7" w:tplc="480A0003" w:tentative="1">
      <w:start w:val="1"/>
      <w:numFmt w:val="bullet"/>
      <w:lvlText w:val="o"/>
      <w:lvlJc w:val="left"/>
      <w:pPr>
        <w:ind w:left="6465" w:hanging="360"/>
      </w:pPr>
      <w:rPr>
        <w:rFonts w:ascii="Courier New" w:hAnsi="Courier New" w:cs="Courier New" w:hint="default"/>
      </w:rPr>
    </w:lvl>
    <w:lvl w:ilvl="8" w:tplc="480A0005" w:tentative="1">
      <w:start w:val="1"/>
      <w:numFmt w:val="bullet"/>
      <w:lvlText w:val=""/>
      <w:lvlJc w:val="left"/>
      <w:pPr>
        <w:ind w:left="7185" w:hanging="360"/>
      </w:pPr>
      <w:rPr>
        <w:rFonts w:ascii="Wingdings" w:hAnsi="Wingdings" w:hint="default"/>
      </w:rPr>
    </w:lvl>
  </w:abstractNum>
  <w:abstractNum w:abstractNumId="11" w15:restartNumberingAfterBreak="0">
    <w:nsid w:val="4FE412CF"/>
    <w:multiLevelType w:val="hybridMultilevel"/>
    <w:tmpl w:val="5B206F9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15:restartNumberingAfterBreak="0">
    <w:nsid w:val="53F64BF5"/>
    <w:multiLevelType w:val="hybridMultilevel"/>
    <w:tmpl w:val="FCBEA4D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57285890"/>
    <w:multiLevelType w:val="hybridMultilevel"/>
    <w:tmpl w:val="1560839A"/>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4" w15:restartNumberingAfterBreak="0">
    <w:nsid w:val="594D387C"/>
    <w:multiLevelType w:val="hybridMultilevel"/>
    <w:tmpl w:val="BF86F08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68F96E9E"/>
    <w:multiLevelType w:val="hybridMultilevel"/>
    <w:tmpl w:val="A6D014F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6DCF64EF"/>
    <w:multiLevelType w:val="multilevel"/>
    <w:tmpl w:val="29CE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82596"/>
    <w:multiLevelType w:val="multilevel"/>
    <w:tmpl w:val="5600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A2117"/>
    <w:multiLevelType w:val="hybridMultilevel"/>
    <w:tmpl w:val="44B8A2B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CF63A8E"/>
    <w:multiLevelType w:val="hybridMultilevel"/>
    <w:tmpl w:val="F4481E28"/>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0" w15:restartNumberingAfterBreak="0">
    <w:nsid w:val="7FFD5D7B"/>
    <w:multiLevelType w:val="hybridMultilevel"/>
    <w:tmpl w:val="61B61ED6"/>
    <w:lvl w:ilvl="0" w:tplc="9F24A946">
      <w:start w:val="1"/>
      <w:numFmt w:val="decimal"/>
      <w:lvlText w:val="%1."/>
      <w:lvlJc w:val="left"/>
      <w:pPr>
        <w:ind w:left="1068" w:hanging="360"/>
      </w:pPr>
      <w:rPr>
        <w:rFonts w:hint="default"/>
      </w:r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num w:numId="1">
    <w:abstractNumId w:val="20"/>
  </w:num>
  <w:num w:numId="2">
    <w:abstractNumId w:val="18"/>
  </w:num>
  <w:num w:numId="3">
    <w:abstractNumId w:val="5"/>
  </w:num>
  <w:num w:numId="4">
    <w:abstractNumId w:val="14"/>
  </w:num>
  <w:num w:numId="5">
    <w:abstractNumId w:val="9"/>
  </w:num>
  <w:num w:numId="6">
    <w:abstractNumId w:val="19"/>
  </w:num>
  <w:num w:numId="7">
    <w:abstractNumId w:val="15"/>
  </w:num>
  <w:num w:numId="8">
    <w:abstractNumId w:val="13"/>
  </w:num>
  <w:num w:numId="9">
    <w:abstractNumId w:val="1"/>
  </w:num>
  <w:num w:numId="10">
    <w:abstractNumId w:val="10"/>
  </w:num>
  <w:num w:numId="11">
    <w:abstractNumId w:val="3"/>
  </w:num>
  <w:num w:numId="12">
    <w:abstractNumId w:val="16"/>
  </w:num>
  <w:num w:numId="13">
    <w:abstractNumId w:val="2"/>
  </w:num>
  <w:num w:numId="14">
    <w:abstractNumId w:val="4"/>
  </w:num>
  <w:num w:numId="15">
    <w:abstractNumId w:val="17"/>
  </w:num>
  <w:num w:numId="16">
    <w:abstractNumId w:val="12"/>
  </w:num>
  <w:num w:numId="17">
    <w:abstractNumId w:val="7"/>
  </w:num>
  <w:num w:numId="18">
    <w:abstractNumId w:val="0"/>
  </w:num>
  <w:num w:numId="19">
    <w:abstractNumId w:val="6"/>
  </w:num>
  <w:num w:numId="20">
    <w:abstractNumId w:val="1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99"/>
    <w:rsid w:val="00005367"/>
    <w:rsid w:val="00016B52"/>
    <w:rsid w:val="00031638"/>
    <w:rsid w:val="00040944"/>
    <w:rsid w:val="00063B45"/>
    <w:rsid w:val="00066C00"/>
    <w:rsid w:val="000A02A6"/>
    <w:rsid w:val="000A3809"/>
    <w:rsid w:val="000B54E6"/>
    <w:rsid w:val="000E5CC9"/>
    <w:rsid w:val="001746F8"/>
    <w:rsid w:val="001838EC"/>
    <w:rsid w:val="00195644"/>
    <w:rsid w:val="0019596F"/>
    <w:rsid w:val="001B3DFA"/>
    <w:rsid w:val="001C04C2"/>
    <w:rsid w:val="002273AC"/>
    <w:rsid w:val="00243D65"/>
    <w:rsid w:val="00253A5E"/>
    <w:rsid w:val="00255156"/>
    <w:rsid w:val="0029651E"/>
    <w:rsid w:val="002B1E24"/>
    <w:rsid w:val="002D07D2"/>
    <w:rsid w:val="002D6D87"/>
    <w:rsid w:val="002E33BE"/>
    <w:rsid w:val="0031319F"/>
    <w:rsid w:val="003160BF"/>
    <w:rsid w:val="003527F3"/>
    <w:rsid w:val="003606E7"/>
    <w:rsid w:val="00363930"/>
    <w:rsid w:val="00385EA7"/>
    <w:rsid w:val="003A4D09"/>
    <w:rsid w:val="003E3513"/>
    <w:rsid w:val="00403656"/>
    <w:rsid w:val="00415365"/>
    <w:rsid w:val="00476BD3"/>
    <w:rsid w:val="00494E0D"/>
    <w:rsid w:val="004E40DE"/>
    <w:rsid w:val="004E53A0"/>
    <w:rsid w:val="0050154B"/>
    <w:rsid w:val="00537138"/>
    <w:rsid w:val="00563786"/>
    <w:rsid w:val="005662A8"/>
    <w:rsid w:val="005726BF"/>
    <w:rsid w:val="00595E1E"/>
    <w:rsid w:val="005C76FA"/>
    <w:rsid w:val="005E266A"/>
    <w:rsid w:val="005E3A16"/>
    <w:rsid w:val="006320CB"/>
    <w:rsid w:val="006551BF"/>
    <w:rsid w:val="006B047E"/>
    <w:rsid w:val="006B6C33"/>
    <w:rsid w:val="006C14F8"/>
    <w:rsid w:val="006C1C1E"/>
    <w:rsid w:val="006C2336"/>
    <w:rsid w:val="006E58C1"/>
    <w:rsid w:val="00700B8A"/>
    <w:rsid w:val="007168A4"/>
    <w:rsid w:val="0073154E"/>
    <w:rsid w:val="00754F9B"/>
    <w:rsid w:val="00773281"/>
    <w:rsid w:val="00777464"/>
    <w:rsid w:val="007937E9"/>
    <w:rsid w:val="007A7E32"/>
    <w:rsid w:val="007B5441"/>
    <w:rsid w:val="007D06F3"/>
    <w:rsid w:val="007D658A"/>
    <w:rsid w:val="007E7FFE"/>
    <w:rsid w:val="0087035F"/>
    <w:rsid w:val="0088568A"/>
    <w:rsid w:val="008C5054"/>
    <w:rsid w:val="008D203C"/>
    <w:rsid w:val="008D310A"/>
    <w:rsid w:val="008E6C38"/>
    <w:rsid w:val="00914C1E"/>
    <w:rsid w:val="009151AA"/>
    <w:rsid w:val="009151D2"/>
    <w:rsid w:val="00922CD4"/>
    <w:rsid w:val="009604C7"/>
    <w:rsid w:val="00976158"/>
    <w:rsid w:val="0098778A"/>
    <w:rsid w:val="009B6EF0"/>
    <w:rsid w:val="009C3B96"/>
    <w:rsid w:val="00A11316"/>
    <w:rsid w:val="00AD10CF"/>
    <w:rsid w:val="00B077D6"/>
    <w:rsid w:val="00B10ECA"/>
    <w:rsid w:val="00B1107A"/>
    <w:rsid w:val="00B416CF"/>
    <w:rsid w:val="00B50F51"/>
    <w:rsid w:val="00B56B91"/>
    <w:rsid w:val="00B64722"/>
    <w:rsid w:val="00BA3200"/>
    <w:rsid w:val="00BA650E"/>
    <w:rsid w:val="00BB26B9"/>
    <w:rsid w:val="00BB4D39"/>
    <w:rsid w:val="00BC3E42"/>
    <w:rsid w:val="00BD2ED6"/>
    <w:rsid w:val="00BE55BB"/>
    <w:rsid w:val="00C0306C"/>
    <w:rsid w:val="00C91188"/>
    <w:rsid w:val="00CA1B1D"/>
    <w:rsid w:val="00CA7603"/>
    <w:rsid w:val="00CC0FAD"/>
    <w:rsid w:val="00CD0D03"/>
    <w:rsid w:val="00CD3072"/>
    <w:rsid w:val="00CD5A2E"/>
    <w:rsid w:val="00CD65CF"/>
    <w:rsid w:val="00CD6AB2"/>
    <w:rsid w:val="00CE51B1"/>
    <w:rsid w:val="00CF4F97"/>
    <w:rsid w:val="00D30BD0"/>
    <w:rsid w:val="00D315CD"/>
    <w:rsid w:val="00D44E09"/>
    <w:rsid w:val="00D46291"/>
    <w:rsid w:val="00D53966"/>
    <w:rsid w:val="00D566F6"/>
    <w:rsid w:val="00D64A6D"/>
    <w:rsid w:val="00D804F3"/>
    <w:rsid w:val="00D82820"/>
    <w:rsid w:val="00DA4660"/>
    <w:rsid w:val="00DE0A0B"/>
    <w:rsid w:val="00E11EA5"/>
    <w:rsid w:val="00E17B55"/>
    <w:rsid w:val="00E23BB5"/>
    <w:rsid w:val="00E50A38"/>
    <w:rsid w:val="00E57CFC"/>
    <w:rsid w:val="00E6007D"/>
    <w:rsid w:val="00EE0711"/>
    <w:rsid w:val="00F036CB"/>
    <w:rsid w:val="00F552C2"/>
    <w:rsid w:val="00F73876"/>
    <w:rsid w:val="00F967E5"/>
    <w:rsid w:val="00FB5999"/>
    <w:rsid w:val="00FB7408"/>
    <w:rsid w:val="00FD07B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308D"/>
  <w15:chartTrackingRefBased/>
  <w15:docId w15:val="{5068D6CC-B5D3-4A62-AFC6-FB8631D3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54B"/>
    <w:pPr>
      <w:spacing w:after="0" w:line="276" w:lineRule="auto"/>
      <w:jc w:val="both"/>
    </w:pPr>
    <w:rPr>
      <w:rFonts w:ascii="Times New Roman" w:eastAsia="Arial" w:hAnsi="Times New Roman" w:cs="Arial"/>
      <w:sz w:val="24"/>
      <w:lang w:eastAsia="es-HN"/>
    </w:rPr>
  </w:style>
  <w:style w:type="paragraph" w:styleId="Ttulo1">
    <w:name w:val="heading 1"/>
    <w:basedOn w:val="Normal"/>
    <w:next w:val="Normal"/>
    <w:link w:val="Ttulo1Car"/>
    <w:uiPriority w:val="9"/>
    <w:qFormat/>
    <w:rsid w:val="00FB5999"/>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03656"/>
    <w:pPr>
      <w:keepNext/>
      <w:keepLines/>
      <w:spacing w:before="40"/>
      <w:jc w:val="left"/>
      <w:outlineLvl w:val="1"/>
    </w:pPr>
    <w:rPr>
      <w:rFonts w:eastAsiaTheme="majorEastAsia" w:cstheme="majorBidi"/>
      <w:b/>
      <w:szCs w:val="26"/>
    </w:rPr>
  </w:style>
  <w:style w:type="paragraph" w:styleId="Ttulo3">
    <w:name w:val="heading 3"/>
    <w:basedOn w:val="Normal"/>
    <w:link w:val="Ttulo3Car"/>
    <w:autoRedefine/>
    <w:uiPriority w:val="1"/>
    <w:qFormat/>
    <w:rsid w:val="00922CD4"/>
    <w:pPr>
      <w:spacing w:line="360" w:lineRule="auto"/>
      <w:jc w:val="left"/>
      <w:outlineLvl w:val="2"/>
    </w:pPr>
    <w:rPr>
      <w:b/>
      <w:bCs/>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03656"/>
    <w:rPr>
      <w:rFonts w:ascii="Times New Roman" w:eastAsiaTheme="majorEastAsia" w:hAnsi="Times New Roman" w:cstheme="majorBidi"/>
      <w:b/>
      <w:sz w:val="24"/>
      <w:szCs w:val="26"/>
      <w:lang w:val="en" w:eastAsia="es-HN"/>
    </w:rPr>
  </w:style>
  <w:style w:type="paragraph" w:styleId="Prrafodelista">
    <w:name w:val="List Paragraph"/>
    <w:basedOn w:val="Normal"/>
    <w:uiPriority w:val="34"/>
    <w:qFormat/>
    <w:rsid w:val="007937E9"/>
    <w:pPr>
      <w:ind w:left="720"/>
      <w:contextualSpacing/>
    </w:pPr>
  </w:style>
  <w:style w:type="paragraph" w:customStyle="1" w:styleId="TtuloFigura">
    <w:name w:val="Título Figura"/>
    <w:basedOn w:val="Normal"/>
    <w:link w:val="TtuloFiguraCar"/>
    <w:autoRedefine/>
    <w:uiPriority w:val="1"/>
    <w:qFormat/>
    <w:rsid w:val="00E11EA5"/>
    <w:pPr>
      <w:spacing w:line="360" w:lineRule="auto"/>
      <w:ind w:firstLine="720"/>
    </w:pPr>
    <w:rPr>
      <w:rFonts w:cs="Times New Roman"/>
      <w:b/>
      <w:szCs w:val="24"/>
    </w:rPr>
  </w:style>
  <w:style w:type="character" w:customStyle="1" w:styleId="TtuloFiguraCar">
    <w:name w:val="Título Figura Car"/>
    <w:basedOn w:val="Fuentedeprrafopredeter"/>
    <w:link w:val="TtuloFigura"/>
    <w:uiPriority w:val="1"/>
    <w:rsid w:val="00E11EA5"/>
    <w:rPr>
      <w:rFonts w:ascii="Times New Roman" w:eastAsia="Arial" w:hAnsi="Times New Roman" w:cs="Times New Roman"/>
      <w:b/>
      <w:sz w:val="24"/>
      <w:szCs w:val="24"/>
      <w:lang w:eastAsia="es-HN"/>
    </w:rPr>
  </w:style>
  <w:style w:type="character" w:customStyle="1" w:styleId="Ttulo3Car">
    <w:name w:val="Título 3 Car"/>
    <w:basedOn w:val="Fuentedeprrafopredeter"/>
    <w:link w:val="Ttulo3"/>
    <w:uiPriority w:val="1"/>
    <w:rsid w:val="00922CD4"/>
    <w:rPr>
      <w:rFonts w:ascii="Times New Roman" w:eastAsia="Arial" w:hAnsi="Times New Roman" w:cs="Arial"/>
      <w:b/>
      <w:bCs/>
      <w:i/>
      <w:sz w:val="24"/>
      <w:szCs w:val="26"/>
      <w:lang w:val="en" w:eastAsia="es-HN"/>
    </w:rPr>
  </w:style>
  <w:style w:type="paragraph" w:styleId="Encabezado">
    <w:name w:val="header"/>
    <w:basedOn w:val="Normal"/>
    <w:link w:val="EncabezadoCar"/>
    <w:uiPriority w:val="99"/>
    <w:unhideWhenUsed/>
    <w:rsid w:val="00FB599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B5999"/>
    <w:rPr>
      <w:rFonts w:ascii="Arial" w:eastAsia="Arial" w:hAnsi="Arial" w:cs="Arial"/>
      <w:lang w:val="en" w:eastAsia="es-HN"/>
    </w:rPr>
  </w:style>
  <w:style w:type="paragraph" w:styleId="Piedepgina">
    <w:name w:val="footer"/>
    <w:basedOn w:val="Normal"/>
    <w:link w:val="PiedepginaCar"/>
    <w:uiPriority w:val="99"/>
    <w:unhideWhenUsed/>
    <w:rsid w:val="00FB599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B5999"/>
    <w:rPr>
      <w:rFonts w:ascii="Arial" w:eastAsia="Arial" w:hAnsi="Arial" w:cs="Arial"/>
      <w:lang w:val="en" w:eastAsia="es-HN"/>
    </w:rPr>
  </w:style>
  <w:style w:type="character" w:customStyle="1" w:styleId="Ttulo1Car">
    <w:name w:val="Título 1 Car"/>
    <w:basedOn w:val="Fuentedeprrafopredeter"/>
    <w:link w:val="Ttulo1"/>
    <w:uiPriority w:val="9"/>
    <w:rsid w:val="00FB5999"/>
    <w:rPr>
      <w:rFonts w:ascii="Times New Roman" w:eastAsiaTheme="majorEastAsia" w:hAnsi="Times New Roman" w:cstheme="majorBidi"/>
      <w:b/>
      <w:sz w:val="24"/>
      <w:szCs w:val="32"/>
      <w:lang w:val="en" w:eastAsia="es-HN"/>
    </w:rPr>
  </w:style>
  <w:style w:type="table" w:styleId="Tablaconcuadrcula">
    <w:name w:val="Table Grid"/>
    <w:basedOn w:val="Tablanormal"/>
    <w:uiPriority w:val="39"/>
    <w:rsid w:val="00E17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66C00"/>
    <w:pPr>
      <w:spacing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066C00"/>
    <w:pPr>
      <w:spacing w:after="100"/>
    </w:pPr>
  </w:style>
  <w:style w:type="paragraph" w:styleId="TDC2">
    <w:name w:val="toc 2"/>
    <w:basedOn w:val="Normal"/>
    <w:next w:val="Normal"/>
    <w:autoRedefine/>
    <w:uiPriority w:val="39"/>
    <w:unhideWhenUsed/>
    <w:rsid w:val="00066C00"/>
    <w:pPr>
      <w:spacing w:after="100"/>
      <w:ind w:left="240"/>
    </w:pPr>
  </w:style>
  <w:style w:type="character" w:styleId="Hipervnculo">
    <w:name w:val="Hyperlink"/>
    <w:basedOn w:val="Fuentedeprrafopredeter"/>
    <w:uiPriority w:val="99"/>
    <w:unhideWhenUsed/>
    <w:rsid w:val="00066C00"/>
    <w:rPr>
      <w:color w:val="0563C1" w:themeColor="hyperlink"/>
      <w:u w:val="single"/>
    </w:rPr>
  </w:style>
  <w:style w:type="paragraph" w:styleId="Bibliografa">
    <w:name w:val="Bibliography"/>
    <w:basedOn w:val="Normal"/>
    <w:next w:val="Normal"/>
    <w:uiPriority w:val="37"/>
    <w:unhideWhenUsed/>
    <w:rsid w:val="00D804F3"/>
  </w:style>
  <w:style w:type="paragraph" w:styleId="TDC3">
    <w:name w:val="toc 3"/>
    <w:basedOn w:val="Normal"/>
    <w:next w:val="Normal"/>
    <w:autoRedefine/>
    <w:uiPriority w:val="39"/>
    <w:unhideWhenUsed/>
    <w:rsid w:val="008D310A"/>
    <w:pPr>
      <w:spacing w:after="100"/>
      <w:ind w:left="480"/>
    </w:pPr>
  </w:style>
  <w:style w:type="paragraph" w:customStyle="1" w:styleId="Ttulodefigura">
    <w:name w:val="Título de figura"/>
    <w:basedOn w:val="Normal"/>
    <w:link w:val="TtulodefiguraCar"/>
    <w:rsid w:val="002273AC"/>
  </w:style>
  <w:style w:type="paragraph" w:styleId="Tabladeilustraciones">
    <w:name w:val="table of figures"/>
    <w:basedOn w:val="Normal"/>
    <w:next w:val="Normal"/>
    <w:uiPriority w:val="99"/>
    <w:unhideWhenUsed/>
    <w:rsid w:val="00E11EA5"/>
  </w:style>
  <w:style w:type="character" w:customStyle="1" w:styleId="TtulodefiguraCar">
    <w:name w:val="Título de figura Car"/>
    <w:basedOn w:val="Fuentedeprrafopredeter"/>
    <w:link w:val="Ttulodefigura"/>
    <w:rsid w:val="002273AC"/>
    <w:rPr>
      <w:rFonts w:ascii="Times New Roman" w:eastAsia="Arial" w:hAnsi="Times New Roman" w:cs="Arial"/>
      <w:sz w:val="24"/>
      <w:lang w:val="en" w:eastAsia="es-HN"/>
    </w:rPr>
  </w:style>
  <w:style w:type="character" w:styleId="Mencinsinresolver">
    <w:name w:val="Unresolved Mention"/>
    <w:basedOn w:val="Fuentedeprrafopredeter"/>
    <w:uiPriority w:val="99"/>
    <w:semiHidden/>
    <w:unhideWhenUsed/>
    <w:rsid w:val="007D658A"/>
    <w:rPr>
      <w:color w:val="605E5C"/>
      <w:shd w:val="clear" w:color="auto" w:fill="E1DFDD"/>
    </w:rPr>
  </w:style>
  <w:style w:type="character" w:styleId="Hipervnculovisitado">
    <w:name w:val="FollowedHyperlink"/>
    <w:basedOn w:val="Fuentedeprrafopredeter"/>
    <w:uiPriority w:val="99"/>
    <w:semiHidden/>
    <w:unhideWhenUsed/>
    <w:rsid w:val="007D65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321">
      <w:bodyDiv w:val="1"/>
      <w:marLeft w:val="0"/>
      <w:marRight w:val="0"/>
      <w:marTop w:val="0"/>
      <w:marBottom w:val="0"/>
      <w:divBdr>
        <w:top w:val="none" w:sz="0" w:space="0" w:color="auto"/>
        <w:left w:val="none" w:sz="0" w:space="0" w:color="auto"/>
        <w:bottom w:val="none" w:sz="0" w:space="0" w:color="auto"/>
        <w:right w:val="none" w:sz="0" w:space="0" w:color="auto"/>
      </w:divBdr>
    </w:div>
    <w:div w:id="276569549">
      <w:bodyDiv w:val="1"/>
      <w:marLeft w:val="0"/>
      <w:marRight w:val="0"/>
      <w:marTop w:val="0"/>
      <w:marBottom w:val="0"/>
      <w:divBdr>
        <w:top w:val="none" w:sz="0" w:space="0" w:color="auto"/>
        <w:left w:val="none" w:sz="0" w:space="0" w:color="auto"/>
        <w:bottom w:val="none" w:sz="0" w:space="0" w:color="auto"/>
        <w:right w:val="none" w:sz="0" w:space="0" w:color="auto"/>
      </w:divBdr>
    </w:div>
    <w:div w:id="619386492">
      <w:bodyDiv w:val="1"/>
      <w:marLeft w:val="0"/>
      <w:marRight w:val="0"/>
      <w:marTop w:val="0"/>
      <w:marBottom w:val="0"/>
      <w:divBdr>
        <w:top w:val="none" w:sz="0" w:space="0" w:color="auto"/>
        <w:left w:val="none" w:sz="0" w:space="0" w:color="auto"/>
        <w:bottom w:val="none" w:sz="0" w:space="0" w:color="auto"/>
        <w:right w:val="none" w:sz="0" w:space="0" w:color="auto"/>
      </w:divBdr>
    </w:div>
    <w:div w:id="702946851">
      <w:bodyDiv w:val="1"/>
      <w:marLeft w:val="0"/>
      <w:marRight w:val="0"/>
      <w:marTop w:val="0"/>
      <w:marBottom w:val="0"/>
      <w:divBdr>
        <w:top w:val="none" w:sz="0" w:space="0" w:color="auto"/>
        <w:left w:val="none" w:sz="0" w:space="0" w:color="auto"/>
        <w:bottom w:val="none" w:sz="0" w:space="0" w:color="auto"/>
        <w:right w:val="none" w:sz="0" w:space="0" w:color="auto"/>
      </w:divBdr>
    </w:div>
    <w:div w:id="810052465">
      <w:bodyDiv w:val="1"/>
      <w:marLeft w:val="0"/>
      <w:marRight w:val="0"/>
      <w:marTop w:val="0"/>
      <w:marBottom w:val="0"/>
      <w:divBdr>
        <w:top w:val="none" w:sz="0" w:space="0" w:color="auto"/>
        <w:left w:val="none" w:sz="0" w:space="0" w:color="auto"/>
        <w:bottom w:val="none" w:sz="0" w:space="0" w:color="auto"/>
        <w:right w:val="none" w:sz="0" w:space="0" w:color="auto"/>
      </w:divBdr>
    </w:div>
    <w:div w:id="980577077">
      <w:bodyDiv w:val="1"/>
      <w:marLeft w:val="0"/>
      <w:marRight w:val="0"/>
      <w:marTop w:val="0"/>
      <w:marBottom w:val="0"/>
      <w:divBdr>
        <w:top w:val="none" w:sz="0" w:space="0" w:color="auto"/>
        <w:left w:val="none" w:sz="0" w:space="0" w:color="auto"/>
        <w:bottom w:val="none" w:sz="0" w:space="0" w:color="auto"/>
        <w:right w:val="none" w:sz="0" w:space="0" w:color="auto"/>
      </w:divBdr>
    </w:div>
    <w:div w:id="1076585569">
      <w:bodyDiv w:val="1"/>
      <w:marLeft w:val="0"/>
      <w:marRight w:val="0"/>
      <w:marTop w:val="0"/>
      <w:marBottom w:val="0"/>
      <w:divBdr>
        <w:top w:val="none" w:sz="0" w:space="0" w:color="auto"/>
        <w:left w:val="none" w:sz="0" w:space="0" w:color="auto"/>
        <w:bottom w:val="none" w:sz="0" w:space="0" w:color="auto"/>
        <w:right w:val="none" w:sz="0" w:space="0" w:color="auto"/>
      </w:divBdr>
    </w:div>
    <w:div w:id="1087732626">
      <w:bodyDiv w:val="1"/>
      <w:marLeft w:val="0"/>
      <w:marRight w:val="0"/>
      <w:marTop w:val="0"/>
      <w:marBottom w:val="0"/>
      <w:divBdr>
        <w:top w:val="none" w:sz="0" w:space="0" w:color="auto"/>
        <w:left w:val="none" w:sz="0" w:space="0" w:color="auto"/>
        <w:bottom w:val="none" w:sz="0" w:space="0" w:color="auto"/>
        <w:right w:val="none" w:sz="0" w:space="0" w:color="auto"/>
      </w:divBdr>
    </w:div>
    <w:div w:id="1214151102">
      <w:bodyDiv w:val="1"/>
      <w:marLeft w:val="0"/>
      <w:marRight w:val="0"/>
      <w:marTop w:val="0"/>
      <w:marBottom w:val="0"/>
      <w:divBdr>
        <w:top w:val="none" w:sz="0" w:space="0" w:color="auto"/>
        <w:left w:val="none" w:sz="0" w:space="0" w:color="auto"/>
        <w:bottom w:val="none" w:sz="0" w:space="0" w:color="auto"/>
        <w:right w:val="none" w:sz="0" w:space="0" w:color="auto"/>
      </w:divBdr>
    </w:div>
    <w:div w:id="1219434690">
      <w:bodyDiv w:val="1"/>
      <w:marLeft w:val="0"/>
      <w:marRight w:val="0"/>
      <w:marTop w:val="0"/>
      <w:marBottom w:val="0"/>
      <w:divBdr>
        <w:top w:val="none" w:sz="0" w:space="0" w:color="auto"/>
        <w:left w:val="none" w:sz="0" w:space="0" w:color="auto"/>
        <w:bottom w:val="none" w:sz="0" w:space="0" w:color="auto"/>
        <w:right w:val="none" w:sz="0" w:space="0" w:color="auto"/>
      </w:divBdr>
    </w:div>
    <w:div w:id="1340890460">
      <w:bodyDiv w:val="1"/>
      <w:marLeft w:val="0"/>
      <w:marRight w:val="0"/>
      <w:marTop w:val="0"/>
      <w:marBottom w:val="0"/>
      <w:divBdr>
        <w:top w:val="none" w:sz="0" w:space="0" w:color="auto"/>
        <w:left w:val="none" w:sz="0" w:space="0" w:color="auto"/>
        <w:bottom w:val="none" w:sz="0" w:space="0" w:color="auto"/>
        <w:right w:val="none" w:sz="0" w:space="0" w:color="auto"/>
      </w:divBdr>
    </w:div>
    <w:div w:id="1405059049">
      <w:bodyDiv w:val="1"/>
      <w:marLeft w:val="0"/>
      <w:marRight w:val="0"/>
      <w:marTop w:val="0"/>
      <w:marBottom w:val="0"/>
      <w:divBdr>
        <w:top w:val="none" w:sz="0" w:space="0" w:color="auto"/>
        <w:left w:val="none" w:sz="0" w:space="0" w:color="auto"/>
        <w:bottom w:val="none" w:sz="0" w:space="0" w:color="auto"/>
        <w:right w:val="none" w:sz="0" w:space="0" w:color="auto"/>
      </w:divBdr>
      <w:divsChild>
        <w:div w:id="10115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993224">
      <w:bodyDiv w:val="1"/>
      <w:marLeft w:val="0"/>
      <w:marRight w:val="0"/>
      <w:marTop w:val="0"/>
      <w:marBottom w:val="0"/>
      <w:divBdr>
        <w:top w:val="none" w:sz="0" w:space="0" w:color="auto"/>
        <w:left w:val="none" w:sz="0" w:space="0" w:color="auto"/>
        <w:bottom w:val="none" w:sz="0" w:space="0" w:color="auto"/>
        <w:right w:val="none" w:sz="0" w:space="0" w:color="auto"/>
      </w:divBdr>
    </w:div>
    <w:div w:id="1555965076">
      <w:bodyDiv w:val="1"/>
      <w:marLeft w:val="0"/>
      <w:marRight w:val="0"/>
      <w:marTop w:val="0"/>
      <w:marBottom w:val="0"/>
      <w:divBdr>
        <w:top w:val="none" w:sz="0" w:space="0" w:color="auto"/>
        <w:left w:val="none" w:sz="0" w:space="0" w:color="auto"/>
        <w:bottom w:val="none" w:sz="0" w:space="0" w:color="auto"/>
        <w:right w:val="none" w:sz="0" w:space="0" w:color="auto"/>
      </w:divBdr>
    </w:div>
    <w:div w:id="1571386401">
      <w:bodyDiv w:val="1"/>
      <w:marLeft w:val="0"/>
      <w:marRight w:val="0"/>
      <w:marTop w:val="0"/>
      <w:marBottom w:val="0"/>
      <w:divBdr>
        <w:top w:val="none" w:sz="0" w:space="0" w:color="auto"/>
        <w:left w:val="none" w:sz="0" w:space="0" w:color="auto"/>
        <w:bottom w:val="none" w:sz="0" w:space="0" w:color="auto"/>
        <w:right w:val="none" w:sz="0" w:space="0" w:color="auto"/>
      </w:divBdr>
    </w:div>
    <w:div w:id="1814062621">
      <w:bodyDiv w:val="1"/>
      <w:marLeft w:val="0"/>
      <w:marRight w:val="0"/>
      <w:marTop w:val="0"/>
      <w:marBottom w:val="0"/>
      <w:divBdr>
        <w:top w:val="none" w:sz="0" w:space="0" w:color="auto"/>
        <w:left w:val="none" w:sz="0" w:space="0" w:color="auto"/>
        <w:bottom w:val="none" w:sz="0" w:space="0" w:color="auto"/>
        <w:right w:val="none" w:sz="0" w:space="0" w:color="auto"/>
      </w:divBdr>
    </w:div>
    <w:div w:id="1821850021">
      <w:bodyDiv w:val="1"/>
      <w:marLeft w:val="0"/>
      <w:marRight w:val="0"/>
      <w:marTop w:val="0"/>
      <w:marBottom w:val="0"/>
      <w:divBdr>
        <w:top w:val="none" w:sz="0" w:space="0" w:color="auto"/>
        <w:left w:val="none" w:sz="0" w:space="0" w:color="auto"/>
        <w:bottom w:val="none" w:sz="0" w:space="0" w:color="auto"/>
        <w:right w:val="none" w:sz="0" w:space="0" w:color="auto"/>
      </w:divBdr>
    </w:div>
    <w:div w:id="1862086960">
      <w:bodyDiv w:val="1"/>
      <w:marLeft w:val="0"/>
      <w:marRight w:val="0"/>
      <w:marTop w:val="0"/>
      <w:marBottom w:val="0"/>
      <w:divBdr>
        <w:top w:val="none" w:sz="0" w:space="0" w:color="auto"/>
        <w:left w:val="none" w:sz="0" w:space="0" w:color="auto"/>
        <w:bottom w:val="none" w:sz="0" w:space="0" w:color="auto"/>
        <w:right w:val="none" w:sz="0" w:space="0" w:color="auto"/>
      </w:divBdr>
    </w:div>
    <w:div w:id="1875384915">
      <w:bodyDiv w:val="1"/>
      <w:marLeft w:val="0"/>
      <w:marRight w:val="0"/>
      <w:marTop w:val="0"/>
      <w:marBottom w:val="0"/>
      <w:divBdr>
        <w:top w:val="none" w:sz="0" w:space="0" w:color="auto"/>
        <w:left w:val="none" w:sz="0" w:space="0" w:color="auto"/>
        <w:bottom w:val="none" w:sz="0" w:space="0" w:color="auto"/>
        <w:right w:val="none" w:sz="0" w:space="0" w:color="auto"/>
      </w:divBdr>
    </w:div>
    <w:div w:id="1895504865">
      <w:bodyDiv w:val="1"/>
      <w:marLeft w:val="0"/>
      <w:marRight w:val="0"/>
      <w:marTop w:val="0"/>
      <w:marBottom w:val="0"/>
      <w:divBdr>
        <w:top w:val="none" w:sz="0" w:space="0" w:color="auto"/>
        <w:left w:val="none" w:sz="0" w:space="0" w:color="auto"/>
        <w:bottom w:val="none" w:sz="0" w:space="0" w:color="auto"/>
        <w:right w:val="none" w:sz="0" w:space="0" w:color="auto"/>
      </w:divBdr>
    </w:div>
    <w:div w:id="1936479887">
      <w:bodyDiv w:val="1"/>
      <w:marLeft w:val="0"/>
      <w:marRight w:val="0"/>
      <w:marTop w:val="0"/>
      <w:marBottom w:val="0"/>
      <w:divBdr>
        <w:top w:val="none" w:sz="0" w:space="0" w:color="auto"/>
        <w:left w:val="none" w:sz="0" w:space="0" w:color="auto"/>
        <w:bottom w:val="none" w:sz="0" w:space="0" w:color="auto"/>
        <w:right w:val="none" w:sz="0" w:space="0" w:color="auto"/>
      </w:divBdr>
    </w:div>
    <w:div w:id="20390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Est25</b:Tag>
    <b:SourceType>Report</b:SourceType>
    <b:Guid>{3618428C-03EE-4AB5-974B-F6FAC7471B0D}</b:Guid>
    <b:Title>Alcance y Gestión de Procesos</b:Title>
    <b:Year>2025</b:Year>
    <b:Publisher>Universidad Católica de Honduras</b:Publisher>
    <b:City>Tegucigalpa</b:City>
    <b:Author>
      <b:Author>
        <b:NameList>
          <b:Person>
            <b:Last>Estrada Ardon</b:Last>
            <b:Middle>Nortiee</b:Middle>
            <b:First>Marlon</b:First>
          </b:Person>
        </b:NameList>
      </b:Author>
    </b:Author>
    <b:RefOrder>1</b:RefOrder>
  </b:Source>
</b:Sources>
</file>

<file path=customXml/itemProps1.xml><?xml version="1.0" encoding="utf-8"?>
<ds:datastoreItem xmlns:ds="http://schemas.openxmlformats.org/officeDocument/2006/customXml" ds:itemID="{80D161CA-F454-4730-8A1F-53C8C483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549</Words>
  <Characters>3022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Rivera</dc:creator>
  <cp:keywords/>
  <dc:description/>
  <cp:lastModifiedBy>Byron Rivera</cp:lastModifiedBy>
  <cp:revision>3</cp:revision>
  <cp:lastPrinted>2025-05-19T00:22:00Z</cp:lastPrinted>
  <dcterms:created xsi:type="dcterms:W3CDTF">2025-05-22T04:45:00Z</dcterms:created>
  <dcterms:modified xsi:type="dcterms:W3CDTF">2025-05-22T04:47:00Z</dcterms:modified>
</cp:coreProperties>
</file>