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74B" w:rsidRDefault="0076174B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  <w:bookmarkStart w:id="0" w:name="_hcfsn8dd2dw4" w:colFirst="0" w:colLast="0"/>
      <w:bookmarkEnd w:id="0"/>
      <w:r w:rsidRPr="00525DC3">
        <w:rPr>
          <w:rFonts w:ascii="Times New Roman" w:eastAsia="PMingLiU-ExtB" w:hAnsi="Times New Roman" w:cs="Times New Roman"/>
          <w:noProof/>
          <w:w w:val="105"/>
          <w:sz w:val="28"/>
          <w:szCs w:val="28"/>
          <w:lang w:val="es-419" w:eastAsia="es-419"/>
        </w:rPr>
        <w:drawing>
          <wp:inline distT="0" distB="0" distL="0" distR="0" wp14:anchorId="59B85646" wp14:editId="0FD28EE7">
            <wp:extent cx="866896" cy="87642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4B" w:rsidRDefault="0076174B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Universidad Distrital Francisco José de Caldas</w:t>
      </w:r>
      <w:bookmarkStart w:id="1" w:name="_wh2n19vh5nzj" w:colFirst="0" w:colLast="0"/>
      <w:bookmarkEnd w:id="1"/>
    </w:p>
    <w:p w:rsidR="0076174B" w:rsidRPr="009051D7" w:rsidRDefault="0076174B" w:rsidP="009051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Ingeniería de Sistemas</w:t>
      </w:r>
    </w:p>
    <w:p w:rsidR="0076174B" w:rsidRDefault="0076174B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</w:p>
    <w:p w:rsidR="00DD68F8" w:rsidRPr="009051D7" w:rsidRDefault="00DD68F8" w:rsidP="009051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" w:eastAsia="es-CO"/>
        </w:rPr>
      </w:pPr>
      <w:r w:rsidRPr="00DD68F8">
        <w:rPr>
          <w:rFonts w:ascii="Times New Roman" w:eastAsia="Times New Roman" w:hAnsi="Times New Roman" w:cs="Times New Roman"/>
          <w:b/>
          <w:sz w:val="36"/>
          <w:szCs w:val="36"/>
          <w:lang w:val="es" w:eastAsia="es-CO"/>
        </w:rPr>
        <w:t>Método de la Gran M</w:t>
      </w:r>
    </w:p>
    <w:p w:rsidR="0076174B" w:rsidRDefault="0076174B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</w:p>
    <w:p w:rsidR="00DD68F8" w:rsidRDefault="0076174B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D68F8">
        <w:rPr>
          <w:rFonts w:ascii="Times New Roman" w:hAnsi="Times New Roman" w:cs="Times New Roman"/>
          <w:sz w:val="24"/>
          <w:szCs w:val="24"/>
        </w:rPr>
        <w:t>Brayan</w:t>
      </w:r>
      <w:proofErr w:type="spellEnd"/>
      <w:r w:rsidRPr="00DD68F8">
        <w:rPr>
          <w:rFonts w:ascii="Times New Roman" w:hAnsi="Times New Roman" w:cs="Times New Roman"/>
          <w:sz w:val="24"/>
          <w:szCs w:val="24"/>
        </w:rPr>
        <w:t xml:space="preserve"> Castañeda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D68F8">
        <w:rPr>
          <w:rFonts w:ascii="Times New Roman" w:hAnsi="Times New Roman" w:cs="Times New Roman"/>
          <w:sz w:val="24"/>
          <w:szCs w:val="24"/>
        </w:rPr>
        <w:t xml:space="preserve"> </w:t>
      </w:r>
      <w:r w:rsidRPr="00DD6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20162020110</w:t>
      </w:r>
    </w:p>
    <w:p w:rsidR="0076174B" w:rsidRPr="0076174B" w:rsidRDefault="0076174B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  <w:r w:rsidRPr="00DD68F8">
        <w:rPr>
          <w:rFonts w:ascii="Times New Roman" w:hAnsi="Times New Roman" w:cs="Times New Roman"/>
          <w:sz w:val="24"/>
          <w:szCs w:val="24"/>
        </w:rPr>
        <w:t xml:space="preserve">Esthefanía Rivera </w:t>
      </w:r>
      <w:r>
        <w:rPr>
          <w:rFonts w:ascii="Times New Roman" w:hAnsi="Times New Roman" w:cs="Times New Roman"/>
          <w:sz w:val="24"/>
          <w:szCs w:val="24"/>
        </w:rPr>
        <w:t>Jimenez</w:t>
      </w:r>
      <w:r w:rsidRPr="00DD68F8">
        <w:rPr>
          <w:rFonts w:ascii="Times New Roman" w:hAnsi="Times New Roman" w:cs="Times New Roman"/>
          <w:sz w:val="24"/>
          <w:szCs w:val="24"/>
        </w:rPr>
        <w:t xml:space="preserve">- </w:t>
      </w:r>
      <w:r w:rsidRPr="00DD6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20172020040</w:t>
      </w:r>
    </w:p>
    <w:p w:rsidR="0076174B" w:rsidRDefault="00DD68F8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8F8">
        <w:rPr>
          <w:rFonts w:ascii="Times New Roman" w:hAnsi="Times New Roman" w:cs="Times New Roman"/>
          <w:sz w:val="24"/>
          <w:szCs w:val="24"/>
        </w:rPr>
        <w:t xml:space="preserve">Carlos Andrés López </w:t>
      </w:r>
      <w:r w:rsidR="0076174B">
        <w:rPr>
          <w:rFonts w:ascii="Times New Roman" w:hAnsi="Times New Roman" w:cs="Times New Roman"/>
          <w:sz w:val="24"/>
          <w:szCs w:val="24"/>
        </w:rPr>
        <w:t>–</w:t>
      </w:r>
      <w:r w:rsidRPr="00DD68F8">
        <w:rPr>
          <w:rFonts w:ascii="Times New Roman" w:hAnsi="Times New Roman" w:cs="Times New Roman"/>
          <w:sz w:val="24"/>
          <w:szCs w:val="24"/>
        </w:rPr>
        <w:t xml:space="preserve"> </w:t>
      </w:r>
      <w:r w:rsidRPr="00DD6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20172020136</w:t>
      </w:r>
      <w:bookmarkStart w:id="2" w:name="_ge1mjihjofy9" w:colFirst="0" w:colLast="0"/>
      <w:bookmarkStart w:id="3" w:name="_cvzw95kvmu13" w:colFirst="0" w:colLast="0"/>
      <w:bookmarkEnd w:id="2"/>
      <w:bookmarkEnd w:id="3"/>
    </w:p>
    <w:p w:rsidR="00AA2C5A" w:rsidRDefault="00AA2C5A" w:rsidP="00AA2C5A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Grupo 1</w:t>
      </w:r>
    </w:p>
    <w:p w:rsidR="009051D7" w:rsidRDefault="009051D7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2C5A" w:rsidRDefault="00AA2C5A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51D7" w:rsidRDefault="009051D7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 Alberto Acosta López</w:t>
      </w:r>
    </w:p>
    <w:p w:rsidR="0076174B" w:rsidRDefault="009051D7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51D7" w:rsidRPr="0076174B" w:rsidRDefault="009051D7" w:rsidP="00761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174B" w:rsidRDefault="00DD68F8" w:rsidP="0076174B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Investigación</w:t>
      </w:r>
      <w:r w:rsidR="0076174B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de Operaciones</w:t>
      </w:r>
    </w:p>
    <w:p w:rsidR="009051D7" w:rsidRDefault="009051D7" w:rsidP="0076174B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9051D7" w:rsidP="0076174B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O</w:t>
      </w:r>
      <w:r w:rsidR="0076174B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ctubre de 2020</w:t>
      </w:r>
    </w:p>
    <w:p w:rsidR="00DD68F8" w:rsidRPr="00DD68F8" w:rsidRDefault="00DD68F8" w:rsidP="0076174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9051D7" w:rsidP="00DD68F8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  <w:bookmarkStart w:id="4" w:name="_p33peqin5aai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lastRenderedPageBreak/>
        <w:t>Índice</w:t>
      </w:r>
    </w:p>
    <w:p w:rsidR="00DD68F8" w:rsidRPr="00DD68F8" w:rsidRDefault="00DD68F8" w:rsidP="00DD68F8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Resumen</w:t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3</w:t>
      </w:r>
    </w:p>
    <w:p w:rsidR="00DD68F8" w:rsidRPr="00DD68F8" w:rsidRDefault="00DD68F8" w:rsidP="00DD68F8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Introducción</w:t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4</w:t>
      </w:r>
    </w:p>
    <w:p w:rsidR="00DD68F8" w:rsidRDefault="00DD68F8" w:rsidP="00DD68F8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Objetivos</w:t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ab/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5</w:t>
      </w: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9051D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lastRenderedPageBreak/>
        <w:t>Resumen</w:t>
      </w:r>
    </w:p>
    <w:p w:rsidR="00DD68F8" w:rsidRPr="00DD68F8" w:rsidRDefault="00DD68F8" w:rsidP="009051D7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El método de l</w:t>
      </w:r>
      <w:r w:rsidR="00C21452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a </w:t>
      </w:r>
      <w:r w:rsidR="00AA2C5A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gran </w:t>
      </w:r>
      <w:r w:rsidR="00C21452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M es una derivación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del método simplex, usado </w:t>
      </w:r>
      <w:r w:rsidR="00C21452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principalmente 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para resolver problemas donde el origen no forma parte de la región factible de un problema de programación lineal.</w:t>
      </w:r>
    </w:p>
    <w:p w:rsidR="00DD68F8" w:rsidRPr="00DD68F8" w:rsidRDefault="00C21452" w:rsidP="009051D7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Para emplear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este algoritmo, se siguen los mismos pasos que en el mé</w:t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todo simplex, pero antes se tiene que modifica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r la función objetivo para que incluya a las variables</w:t>
      </w:r>
      <w:r w:rsidR="00AA2C5A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artificiales y</w:t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de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holgura</w:t>
      </w:r>
      <w:r w:rsidR="00AA2C5A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, debido a la naturaleza de estas variables no se altera el comportamiento del problema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. Estas variables </w:t>
      </w:r>
      <w:r w:rsidR="00AA2C5A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deben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estar multiplicadas por un número</w:t>
      </w:r>
      <w:r w:rsidR="00AA2C5A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M que es lo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suficientemente grande para que no se elimine a través de las operaciones</w:t>
      </w:r>
      <w:r w:rsidR="00AA2C5A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fundamentales del algoritmo, de forma que solo se eliminan cuando se opera una M con otra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.</w:t>
      </w:r>
    </w:p>
    <w:p w:rsidR="00DD68F8" w:rsidRPr="00DD68F8" w:rsidRDefault="00AA2C5A" w:rsidP="009051D7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Uno de los puntos clave del método es que se debe evitar que dichas variables entren a la base. 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Para el caso de maximización, tenemos que restar las variables artificiales junto con sus coeficientes</w:t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y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</w:t>
      </w:r>
      <w:r w:rsidR="00C21452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en el caso de la minimización se deben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sumar las variables artificiales. </w:t>
      </w: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val="es" w:eastAsia="es-CO"/>
        </w:rPr>
      </w:pPr>
      <w:bookmarkStart w:id="5" w:name="_gbqsqh5nrmi3" w:colFirst="0" w:colLast="0"/>
      <w:bookmarkEnd w:id="5"/>
    </w:p>
    <w:p w:rsidR="009051D7" w:rsidRDefault="009051D7" w:rsidP="00DD68F8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val="es" w:eastAsia="es-CO"/>
        </w:rPr>
      </w:pPr>
    </w:p>
    <w:p w:rsidR="009051D7" w:rsidRDefault="009051D7" w:rsidP="00DD68F8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val="es" w:eastAsia="es-CO"/>
        </w:rPr>
      </w:pPr>
    </w:p>
    <w:p w:rsidR="009051D7" w:rsidRDefault="009051D7" w:rsidP="00DD68F8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val="es" w:eastAsia="es-CO"/>
        </w:rPr>
      </w:pPr>
    </w:p>
    <w:p w:rsidR="009051D7" w:rsidRPr="00DD68F8" w:rsidRDefault="009051D7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AA2C5A" w:rsidRPr="00DD68F8" w:rsidRDefault="00AA2C5A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  <w:bookmarkStart w:id="6" w:name="_olhu44capel" w:colFirst="0" w:colLast="0"/>
      <w:bookmarkEnd w:id="6"/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tab/>
      </w:r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tab/>
      </w:r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tab/>
      </w:r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tab/>
      </w:r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tab/>
        <w:t xml:space="preserve">      Introducción</w:t>
      </w: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Existen problemas de </w:t>
      </w:r>
      <w:r w:rsidR="00AA2C5A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programación lineal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que no proporcionan una solución posible básica inicial. Esta situación se presenta cuando al menos una de las restricciones es del tipo </w:t>
      </w:r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t>=&gt;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o</w:t>
      </w:r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t xml:space="preserve"> =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, por lo que es necesario introducir algunas </w:t>
      </w:r>
      <w:r w:rsidR="00AE785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variables artificiales al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problema de programación lineal</w:t>
      </w:r>
      <w:r w:rsidR="00AE785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en cuestión. Es por esto que se emplea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en particular el </w:t>
      </w:r>
      <w:r w:rsidR="00B24B53" w:rsidRPr="00B24B53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Método de la Gran M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, el cual considera otras variables artificiales, además de las de holgura, para el desarrollo del método Simplex en nue</w:t>
      </w:r>
      <w:r w:rsidR="00B24B53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stro problema de programación lineal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.</w:t>
      </w:r>
    </w:p>
    <w:p w:rsidR="00DD68F8" w:rsidRPr="00DD68F8" w:rsidRDefault="00B24B53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El método de la gran M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vertAlign w:val="superscript"/>
          <w:lang w:val="es" w:eastAsia="es-CO"/>
        </w:rPr>
        <w:footnoteReference w:id="1"/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desarrolla </w:t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el siguiente algoritmo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:</w:t>
      </w:r>
    </w:p>
    <w:p w:rsidR="00DD68F8" w:rsidRPr="00DD68F8" w:rsidRDefault="00284167" w:rsidP="00DD68F8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Expresamos el problema de programación lineal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en su forma Estándar.</w:t>
      </w:r>
    </w:p>
    <w:p w:rsidR="00DD68F8" w:rsidRPr="002A46EE" w:rsidRDefault="00DD68F8" w:rsidP="00DD68F8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Agregamos variables no negativas en el lado izquierdo de cada una de las ecuaciones correspondientes a las restricciones cuyos signos originales sean</w:t>
      </w:r>
      <w:r w:rsidR="002A46EE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&lt;=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o </w:t>
      </w:r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t>=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. Estas variables se llaman </w:t>
      </w:r>
      <w:r w:rsidRPr="002A46EE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variables artificiale</w:t>
      </w:r>
      <w:r w:rsidR="002A46EE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s</w:t>
      </w:r>
      <w:r w:rsidRPr="002A46EE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.</w:t>
      </w:r>
    </w:p>
    <w:p w:rsidR="00DD68F8" w:rsidRPr="00DD68F8" w:rsidRDefault="00DD68F8" w:rsidP="00DD68F8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Utilizamos las variables artificiales en la solución, por lo que la tabla del Simplex, deberemos prepararla de una manera apropiada.</w:t>
      </w:r>
    </w:p>
    <w:p w:rsidR="00DD68F8" w:rsidRPr="00DD68F8" w:rsidRDefault="00DD68F8" w:rsidP="00DD68F8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Procedemos con </w:t>
      </w:r>
      <w:r w:rsidR="002A46EE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el algoritmo de solución de simplex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.</w:t>
      </w: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i/>
          <w:sz w:val="24"/>
          <w:szCs w:val="24"/>
          <w:lang w:val="es" w:eastAsia="es-CO"/>
        </w:rPr>
        <w:t>Nota: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Las variables artificiales son ficticias, por lo que no tienen ninguna interpretación directa e</w:t>
      </w:r>
      <w:r w:rsidR="00AE785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n términos del problema planteado originalmente</w:t>
      </w: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.</w:t>
      </w: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412A54" w:rsidRDefault="00412A54" w:rsidP="00DD68F8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  <w:bookmarkStart w:id="7" w:name="_9wot101ywqqb" w:colFirst="0" w:colLast="0"/>
      <w:bookmarkEnd w:id="7"/>
    </w:p>
    <w:p w:rsidR="00412A54" w:rsidRDefault="00412A54" w:rsidP="00DD68F8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</w:p>
    <w:p w:rsidR="00DD68F8" w:rsidRPr="00DD68F8" w:rsidRDefault="00DD68F8" w:rsidP="00412A5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b/>
          <w:sz w:val="24"/>
          <w:szCs w:val="24"/>
          <w:lang w:val="es" w:eastAsia="es-CO"/>
        </w:rPr>
        <w:lastRenderedPageBreak/>
        <w:t>Objetivos</w:t>
      </w:r>
    </w:p>
    <w:p w:rsidR="00AE7858" w:rsidRDefault="00DD68F8" w:rsidP="00DD68F8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Objetivo General:  </w:t>
      </w:r>
    </w:p>
    <w:p w:rsidR="00DD68F8" w:rsidRPr="00DD68F8" w:rsidRDefault="00AE7858" w:rsidP="00AE785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A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nalizar modelos de programación lineal de </w:t>
      </w: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acuerdo a conceptos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establecidos por la investigación de operaciones, así mismo</w:t>
      </w:r>
      <w:r w:rsidR="002A46EE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explicar y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desarrollar el método de solución de la gran M aplicado en estos </w:t>
      </w:r>
      <w:r w:rsidR="002A46EE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problemas</w:t>
      </w:r>
      <w:r w:rsidR="00DD68F8"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. </w:t>
      </w:r>
    </w:p>
    <w:p w:rsidR="00DD68F8" w:rsidRPr="00DD68F8" w:rsidRDefault="00DD68F8" w:rsidP="00DD68F8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Objetivos Específicos:</w:t>
      </w:r>
    </w:p>
    <w:p w:rsidR="00DD68F8" w:rsidRPr="00DD68F8" w:rsidRDefault="00DD68F8" w:rsidP="00DD68F8">
      <w:pPr>
        <w:numPr>
          <w:ilvl w:val="1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Identificar los conceptos fundamentales de la investigación de operaciones de acuerdo al método de solución de modelos de programación lineal. </w:t>
      </w:r>
    </w:p>
    <w:p w:rsidR="00DD68F8" w:rsidRPr="00DD68F8" w:rsidRDefault="00DD68F8" w:rsidP="00DD68F8">
      <w:pPr>
        <w:numPr>
          <w:ilvl w:val="1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Formular correctamente el modelo de solución de acuerdo a las condiciones y características del modelo de la gran M.</w:t>
      </w:r>
    </w:p>
    <w:p w:rsidR="00DD68F8" w:rsidRPr="00DD68F8" w:rsidRDefault="00DD68F8" w:rsidP="00DD68F8">
      <w:pPr>
        <w:numPr>
          <w:ilvl w:val="1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Diferenciar el método de la gran M de las diversas metodologías de solución de modelos de programación lineal.</w:t>
      </w:r>
    </w:p>
    <w:p w:rsidR="00DD68F8" w:rsidRDefault="00DD68F8" w:rsidP="00DD68F8">
      <w:pPr>
        <w:numPr>
          <w:ilvl w:val="1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 w:rsidRPr="00DD68F8"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Deducir la óptima solución de acuerdo a los resultados obtenidos del método de la gran M.</w:t>
      </w:r>
    </w:p>
    <w:p w:rsidR="006B3299" w:rsidRPr="00DD68F8" w:rsidRDefault="006B3299" w:rsidP="00DD68F8">
      <w:pPr>
        <w:numPr>
          <w:ilvl w:val="1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>Documentar las ventajas de aplicar el método</w:t>
      </w:r>
      <w:bookmarkStart w:id="8" w:name="_GoBack"/>
      <w:bookmarkEnd w:id="8"/>
      <w:r>
        <w:rPr>
          <w:rFonts w:ascii="Times New Roman" w:eastAsia="Times New Roman" w:hAnsi="Times New Roman" w:cs="Times New Roman"/>
          <w:sz w:val="24"/>
          <w:szCs w:val="24"/>
          <w:lang w:val="es" w:eastAsia="es-CO"/>
        </w:rPr>
        <w:t xml:space="preserve"> de la gran M para solucionar ciertos tipos de problemas de programación lineal</w:t>
      </w: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DD68F8" w:rsidRPr="00DD68F8" w:rsidRDefault="00DD68F8" w:rsidP="00DD68F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" w:eastAsia="es-CO"/>
        </w:rPr>
      </w:pPr>
    </w:p>
    <w:p w:rsidR="003B2D5E" w:rsidRDefault="003B2D5E"/>
    <w:sectPr w:rsidR="003B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A25" w:rsidRDefault="00B27A25" w:rsidP="00DD68F8">
      <w:pPr>
        <w:spacing w:after="0" w:line="240" w:lineRule="auto"/>
      </w:pPr>
      <w:r>
        <w:separator/>
      </w:r>
    </w:p>
  </w:endnote>
  <w:endnote w:type="continuationSeparator" w:id="0">
    <w:p w:rsidR="00B27A25" w:rsidRDefault="00B27A25" w:rsidP="00DD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A25" w:rsidRDefault="00B27A25" w:rsidP="00DD68F8">
      <w:pPr>
        <w:spacing w:after="0" w:line="240" w:lineRule="auto"/>
      </w:pPr>
      <w:r>
        <w:separator/>
      </w:r>
    </w:p>
  </w:footnote>
  <w:footnote w:type="continuationSeparator" w:id="0">
    <w:p w:rsidR="00B27A25" w:rsidRDefault="00B27A25" w:rsidP="00DD68F8">
      <w:pPr>
        <w:spacing w:after="0" w:line="240" w:lineRule="auto"/>
      </w:pPr>
      <w:r>
        <w:continuationSeparator/>
      </w:r>
    </w:p>
  </w:footnote>
  <w:footnote w:id="1">
    <w:p w:rsidR="00DD68F8" w:rsidRDefault="00DD68F8" w:rsidP="00DD68F8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Morales Juárez Cecilia (2018), Ciudad de México (México), Universidad Autónoma de México: “Apuntes de Investigación de Operaciones I” (p. 69)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0148"/>
    <w:multiLevelType w:val="multilevel"/>
    <w:tmpl w:val="94527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252CE0"/>
    <w:multiLevelType w:val="multilevel"/>
    <w:tmpl w:val="B404ADD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031D84"/>
    <w:multiLevelType w:val="multilevel"/>
    <w:tmpl w:val="EC2853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96"/>
    <w:rsid w:val="00076EBD"/>
    <w:rsid w:val="00284167"/>
    <w:rsid w:val="002A46EE"/>
    <w:rsid w:val="002D2C96"/>
    <w:rsid w:val="002E3BF8"/>
    <w:rsid w:val="003B2D5E"/>
    <w:rsid w:val="00412A54"/>
    <w:rsid w:val="006B3299"/>
    <w:rsid w:val="0076174B"/>
    <w:rsid w:val="007B44CD"/>
    <w:rsid w:val="00872C4E"/>
    <w:rsid w:val="009051D7"/>
    <w:rsid w:val="00AA2C5A"/>
    <w:rsid w:val="00AE7858"/>
    <w:rsid w:val="00B24B53"/>
    <w:rsid w:val="00B27A25"/>
    <w:rsid w:val="00C21452"/>
    <w:rsid w:val="00DD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7C832"/>
  <w15:chartTrackingRefBased/>
  <w15:docId w15:val="{6CCBB563-ABDC-4D8D-AFF5-04862787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esthefania rivera jimenez</dc:creator>
  <cp:keywords/>
  <dc:description/>
  <cp:lastModifiedBy>carlos lopez</cp:lastModifiedBy>
  <cp:revision>4</cp:revision>
  <dcterms:created xsi:type="dcterms:W3CDTF">2020-10-21T02:15:00Z</dcterms:created>
  <dcterms:modified xsi:type="dcterms:W3CDTF">2020-10-21T15:16:00Z</dcterms:modified>
</cp:coreProperties>
</file>