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790"/>
        <w:gridCol w:w="4977"/>
      </w:tblGrid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-0</w:t>
            </w:r>
            <w:r w:rsidR="00BC402E">
              <w:rPr>
                <w:b/>
                <w:sz w:val="24"/>
              </w:rPr>
              <w:t>1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Buscar Usuario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Objetivos asociados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OBE-01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Requisitos asociados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RF-01- RF02- RF03</w:t>
            </w:r>
          </w:p>
        </w:tc>
      </w:tr>
      <w:tr w:rsidR="000A1AD1" w:rsidTr="00BC402E">
        <w:trPr>
          <w:trHeight w:val="827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before="2" w:line="276" w:lineRule="exact"/>
              <w:ind w:left="107" w:right="101"/>
              <w:jc w:val="both"/>
              <w:rPr>
                <w:sz w:val="24"/>
              </w:rPr>
            </w:pPr>
            <w:r>
              <w:rPr>
                <w:sz w:val="24"/>
              </w:rPr>
              <w:t>El sistema deberá comportarse tal como se describe en el siguiente caso de uso cuando el usuario realiza la validación de datos.</w:t>
            </w:r>
          </w:p>
        </w:tc>
      </w:tr>
      <w:tr w:rsidR="000A1AD1" w:rsidTr="00BC402E">
        <w:trPr>
          <w:trHeight w:val="549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El usuario debe encontrarse en la base de datos de la institución.</w:t>
            </w:r>
          </w:p>
        </w:tc>
      </w:tr>
      <w:tr w:rsidR="000A1AD1" w:rsidTr="00BC402E">
        <w:trPr>
          <w:trHeight w:val="272"/>
        </w:trPr>
        <w:tc>
          <w:tcPr>
            <w:tcW w:w="2881" w:type="dxa"/>
            <w:vMerge w:val="restart"/>
          </w:tcPr>
          <w:p w:rsidR="000A1AD1" w:rsidRDefault="000A1AD1" w:rsidP="00BC402E">
            <w:pPr>
              <w:pStyle w:val="TableParagraph"/>
              <w:spacing w:line="240" w:lineRule="auto"/>
              <w:ind w:left="107" w:right="1730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53" w:lineRule="exact"/>
              <w:ind w:left="42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362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before="1"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El usuario ingresa al sistema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El Usuario digita su email y su contraseña </w:t>
            </w:r>
          </w:p>
        </w:tc>
      </w:tr>
      <w:tr w:rsidR="000A1AD1" w:rsidTr="00BC402E">
        <w:trPr>
          <w:trHeight w:val="551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Si el email o la contraseña no son los correctos, el Sistema notificara sobre esto para que se digiten correctamentey a continuacion este caso de uso continua. </w:t>
            </w:r>
          </w:p>
        </w:tc>
      </w:tr>
      <w:tr w:rsidR="000A1AD1" w:rsidTr="00BC402E">
        <w:trPr>
          <w:trHeight w:val="571"/>
        </w:trPr>
        <w:tc>
          <w:tcPr>
            <w:tcW w:w="2881" w:type="dxa"/>
            <w:vMerge/>
            <w:tcBorders>
              <w:top w:val="nil"/>
              <w:bottom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 Si el usuario yla contraseña son correctos, el Sistema identifica su rol </w:t>
            </w:r>
          </w:p>
        </w:tc>
      </w:tr>
      <w:tr w:rsidR="000A1AD1" w:rsidTr="00BC402E">
        <w:trPr>
          <w:trHeight w:val="549"/>
        </w:trPr>
        <w:tc>
          <w:tcPr>
            <w:tcW w:w="2881" w:type="dxa"/>
            <w:tcBorders>
              <w:top w:val="nil"/>
              <w:bottom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El usuario, se dirige en la opcion de </w:t>
            </w:r>
          </w:p>
          <w:p w:rsidR="000A1AD1" w:rsidRDefault="000A1AD1" w:rsidP="00BC402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Buscar informacion</w:t>
            </w:r>
          </w:p>
        </w:tc>
      </w:tr>
      <w:tr w:rsidR="000A1AD1" w:rsidTr="00BC402E">
        <w:trPr>
          <w:trHeight w:val="549"/>
        </w:trPr>
        <w:tc>
          <w:tcPr>
            <w:tcW w:w="2881" w:type="dxa"/>
            <w:tcBorders>
              <w:top w:val="nil"/>
              <w:bottom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El usuario llena con los codigos necesarios para realizer su busqueda </w:t>
            </w:r>
          </w:p>
        </w:tc>
      </w:tr>
      <w:tr w:rsidR="000A1AD1" w:rsidTr="00BC402E">
        <w:trPr>
          <w:trHeight w:val="549"/>
        </w:trPr>
        <w:tc>
          <w:tcPr>
            <w:tcW w:w="2881" w:type="dxa"/>
            <w:tcBorders>
              <w:top w:val="nil"/>
              <w:bottom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El Sistema verifica si cuenta con estos datos, si no es asi, se le notificara al usuario para que modifique los datos de su busqueda, a continuacion, este caso de uso sigue  </w:t>
            </w:r>
          </w:p>
        </w:tc>
      </w:tr>
      <w:tr w:rsidR="000A1AD1" w:rsidTr="00BC402E">
        <w:trPr>
          <w:trHeight w:val="549"/>
        </w:trPr>
        <w:tc>
          <w:tcPr>
            <w:tcW w:w="2881" w:type="dxa"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Si el Sistema cuenta con estos datos de bisqueda, se le mostraran al usuario </w:t>
            </w:r>
          </w:p>
        </w:tc>
      </w:tr>
      <w:tr w:rsidR="000A1AD1" w:rsidTr="00BC402E">
        <w:trPr>
          <w:trHeight w:val="553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before="1" w:line="270" w:lineRule="atLeast"/>
              <w:ind w:left="107" w:right="291"/>
              <w:rPr>
                <w:sz w:val="24"/>
              </w:rPr>
            </w:pPr>
            <w:r>
              <w:rPr>
                <w:sz w:val="24"/>
              </w:rPr>
              <w:t>El usuario deberá encontrarse registrado en la base de datos del colegio.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 w:val="restart"/>
          </w:tcPr>
          <w:p w:rsidR="000A1AD1" w:rsidRDefault="000A1AD1" w:rsidP="00BC402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87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828"/>
        </w:trPr>
        <w:tc>
          <w:tcPr>
            <w:tcW w:w="2881" w:type="dxa"/>
            <w:vMerge/>
            <w:tcBorders>
              <w:top w:val="nil"/>
              <w:bottom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Si el usuario no cuenta con una cuenta en el Sistema, nopodra ingresar al Sistema </w:t>
            </w:r>
          </w:p>
        </w:tc>
      </w:tr>
      <w:tr w:rsidR="000A1AD1" w:rsidTr="00BC402E">
        <w:trPr>
          <w:trHeight w:val="557"/>
        </w:trPr>
        <w:tc>
          <w:tcPr>
            <w:tcW w:w="2881" w:type="dxa"/>
            <w:tcBorders>
              <w:top w:val="nil"/>
            </w:tcBorders>
          </w:tcPr>
          <w:p w:rsidR="000A1AD1" w:rsidRDefault="000A1AD1" w:rsidP="00BC402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left="106" w:right="155"/>
              <w:rPr>
                <w:sz w:val="24"/>
              </w:rPr>
            </w:pPr>
            <w:r>
              <w:rPr>
                <w:sz w:val="24"/>
              </w:rPr>
              <w:t>Si el Sistema no encuentra los datos digitados se devolvera al caso 5</w:t>
            </w:r>
          </w:p>
        </w:tc>
      </w:tr>
      <w:tr w:rsidR="000A1AD1" w:rsidTr="00BC402E">
        <w:trPr>
          <w:trHeight w:val="276"/>
        </w:trPr>
        <w:tc>
          <w:tcPr>
            <w:tcW w:w="2881" w:type="dxa"/>
            <w:vMerge w:val="restart"/>
          </w:tcPr>
          <w:p w:rsidR="000A1AD1" w:rsidRDefault="000A1AD1" w:rsidP="00BC402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Rendimiento</w:t>
            </w: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42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Cota de tiempo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 segundos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 veces/día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Estabilidad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3853AF" w:rsidRDefault="003853AF"/>
    <w:p w:rsidR="000A1AD1" w:rsidRDefault="000A1AD1"/>
    <w:p w:rsidR="000A1AD1" w:rsidRDefault="000A1AD1"/>
    <w:p w:rsidR="000A1AD1" w:rsidRDefault="000A1AD1"/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790"/>
        <w:gridCol w:w="4977"/>
      </w:tblGrid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 de uso -0</w:t>
            </w:r>
            <w:r w:rsidR="00DC7F81">
              <w:rPr>
                <w:b/>
                <w:sz w:val="24"/>
              </w:rPr>
              <w:t>2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Buscar  Vehiculo</w:t>
            </w:r>
          </w:p>
        </w:tc>
      </w:tr>
      <w:tr w:rsidR="000A1AD1" w:rsidTr="00BC402E">
        <w:trPr>
          <w:trHeight w:val="277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Objetivos asociados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OBE-01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Requisitos asociados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RF-04- RF05</w:t>
            </w:r>
          </w:p>
        </w:tc>
      </w:tr>
      <w:tr w:rsidR="000A1AD1" w:rsidTr="00BC402E">
        <w:trPr>
          <w:trHeight w:val="827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before="2" w:line="276" w:lineRule="exact"/>
              <w:ind w:left="107" w:right="104"/>
              <w:jc w:val="both"/>
              <w:rPr>
                <w:sz w:val="24"/>
              </w:rPr>
            </w:pPr>
            <w:r>
              <w:rPr>
                <w:sz w:val="24"/>
              </w:rPr>
              <w:t>El sistema deberá comportarse tal como se describe en el siguiente caso de uso cuando el usuario realiza el registro del vehículo.</w:t>
            </w:r>
          </w:p>
        </w:tc>
      </w:tr>
      <w:tr w:rsidR="000A1AD1" w:rsidTr="00BC402E">
        <w:trPr>
          <w:trHeight w:val="550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El usuario debe encontrarse en la base de datos de la institución.</w:t>
            </w:r>
          </w:p>
        </w:tc>
      </w:tr>
      <w:tr w:rsidR="000A1AD1" w:rsidTr="00BC402E">
        <w:trPr>
          <w:trHeight w:val="273"/>
        </w:trPr>
        <w:tc>
          <w:tcPr>
            <w:tcW w:w="2881" w:type="dxa"/>
            <w:vMerge w:val="restart"/>
          </w:tcPr>
          <w:p w:rsidR="000A1AD1" w:rsidRDefault="000A1AD1" w:rsidP="00BC402E">
            <w:pPr>
              <w:pStyle w:val="TableParagraph"/>
              <w:spacing w:line="240" w:lineRule="auto"/>
              <w:ind w:left="107" w:right="1730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53" w:lineRule="exact"/>
              <w:ind w:left="42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710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El usuario ingresa a la plataforma para registrarse cuando desee usar el parqueadero.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El usuario ingresa su número de identificación.</w:t>
            </w:r>
          </w:p>
        </w:tc>
      </w:tr>
      <w:tr w:rsidR="000A1AD1" w:rsidTr="00BC402E">
        <w:trPr>
          <w:trHeight w:val="551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El sistema verifica el que el número se encuentre en la base de datos.</w:t>
            </w:r>
          </w:p>
        </w:tc>
      </w:tr>
      <w:tr w:rsidR="000A1AD1" w:rsidTr="00BC402E">
        <w:trPr>
          <w:trHeight w:val="549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Si la validación de datos es correcta, el usuario</w:t>
            </w:r>
          </w:p>
          <w:p w:rsidR="000A1AD1" w:rsidRDefault="000A1AD1" w:rsidP="00BC402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podrá acceder al registro de su vehículo.</w:t>
            </w:r>
          </w:p>
        </w:tc>
      </w:tr>
      <w:tr w:rsidR="000A1AD1" w:rsidTr="00BC402E">
        <w:trPr>
          <w:trHeight w:val="1103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El usuario ingresara los datos que la plataforma le solicitara para el correspondiente registro (tipo de</w:t>
            </w:r>
          </w:p>
          <w:p w:rsidR="000A1AD1" w:rsidRDefault="000A1AD1" w:rsidP="00BC402E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vehículo, color, modelo, en caso de ser moto, numero de placa)</w:t>
            </w:r>
          </w:p>
        </w:tc>
      </w:tr>
      <w:tr w:rsidR="000A1AD1" w:rsidTr="00BC402E">
        <w:trPr>
          <w:trHeight w:val="554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before="1" w:line="270" w:lineRule="atLeast"/>
              <w:ind w:left="107" w:right="291"/>
              <w:rPr>
                <w:sz w:val="24"/>
              </w:rPr>
            </w:pPr>
            <w:r>
              <w:rPr>
                <w:sz w:val="24"/>
              </w:rPr>
              <w:t>Los datos del vehiculo deben ser coherentes y totalmente verídicos.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 w:val="restart"/>
          </w:tcPr>
          <w:p w:rsidR="000A1AD1" w:rsidRDefault="000A1AD1" w:rsidP="00BC402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87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827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Si el sistema no encuentra el al usuario en la base de datos después de los 2 intentos hábiles, no se permitirá el ingreso para su registro.</w:t>
            </w:r>
          </w:p>
        </w:tc>
      </w:tr>
      <w:tr w:rsidR="000A1AD1" w:rsidTr="00BC402E">
        <w:trPr>
          <w:trHeight w:val="82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40" w:lineRule="auto"/>
              <w:ind w:left="106" w:right="155"/>
              <w:rPr>
                <w:sz w:val="24"/>
              </w:rPr>
            </w:pPr>
            <w:r>
              <w:rPr>
                <w:sz w:val="24"/>
              </w:rPr>
              <w:t>Si la validación de datos es incorrecta, el usuario poseerá un nuevo intento de ingreso para</w:t>
            </w:r>
          </w:p>
          <w:p w:rsidR="000A1AD1" w:rsidRDefault="000A1AD1" w:rsidP="00BC402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descartar u error del sistema.</w:t>
            </w:r>
          </w:p>
        </w:tc>
      </w:tr>
      <w:tr w:rsidR="000A1AD1" w:rsidTr="00BC402E">
        <w:trPr>
          <w:trHeight w:val="276"/>
        </w:trPr>
        <w:tc>
          <w:tcPr>
            <w:tcW w:w="2881" w:type="dxa"/>
            <w:vMerge w:val="restart"/>
          </w:tcPr>
          <w:p w:rsidR="000A1AD1" w:rsidRDefault="000A1AD1" w:rsidP="00BC402E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Rendimiento</w:t>
            </w: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42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Cota de tiempo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 segundos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 veces/día</w:t>
            </w:r>
          </w:p>
        </w:tc>
      </w:tr>
      <w:tr w:rsidR="000A1AD1" w:rsidTr="00BC402E">
        <w:trPr>
          <w:trHeight w:val="278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Estabilidad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3"/>
        <w:gridCol w:w="787"/>
        <w:gridCol w:w="4976"/>
      </w:tblGrid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 de uso -04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Generar Reportes 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OBE-01</w:t>
            </w:r>
          </w:p>
        </w:tc>
      </w:tr>
      <w:tr w:rsidR="000A1AD1" w:rsidTr="00BC402E">
        <w:trPr>
          <w:trHeight w:val="27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1"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RFN-01</w:t>
            </w:r>
          </w:p>
        </w:tc>
      </w:tr>
      <w:tr w:rsidR="000A1AD1" w:rsidTr="00BC402E">
        <w:trPr>
          <w:trHeight w:val="82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2" w:line="276" w:lineRule="exact"/>
              <w:ind w:left="66" w:right="62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administrador podra generar resportes que puedan llegar a nesecitar en base a la informacion almacenada </w:t>
            </w:r>
          </w:p>
        </w:tc>
      </w:tr>
      <w:tr w:rsidR="000A1AD1" w:rsidTr="00BC402E">
        <w:trPr>
          <w:trHeight w:val="273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line="253" w:lineRule="exact"/>
              <w:ind w:left="66"/>
              <w:rPr>
                <w:sz w:val="24"/>
              </w:rPr>
            </w:pPr>
            <w:r>
              <w:rPr>
                <w:sz w:val="24"/>
              </w:rPr>
              <w:t>Tener el rol de administrador en el sistema .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 w:val="restart"/>
          </w:tcPr>
          <w:p w:rsidR="000A1AD1" w:rsidRDefault="000A1AD1" w:rsidP="00BC402E">
            <w:pPr>
              <w:pStyle w:val="TableParagraph"/>
              <w:spacing w:line="240" w:lineRule="auto"/>
              <w:ind w:right="1770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388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administrador ingresa al Sistema </w:t>
            </w:r>
          </w:p>
        </w:tc>
      </w:tr>
      <w:tr w:rsidR="000A1AD1" w:rsidTr="00BC402E">
        <w:trPr>
          <w:trHeight w:val="276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El administrador diguita el usuario y la contraseña 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  <w:vMerge/>
            <w:tcBorders>
              <w:top w:val="nil"/>
              <w:bottom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2"/>
              <w:rPr>
                <w:sz w:val="24"/>
              </w:rPr>
            </w:pPr>
            <w:r>
              <w:rPr>
                <w:sz w:val="24"/>
              </w:rPr>
              <w:t xml:space="preserve">El Sistema identifica el rol 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  <w:tcBorders>
              <w:top w:val="nil"/>
              <w:bottom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2"/>
              <w:rPr>
                <w:sz w:val="24"/>
              </w:rPr>
            </w:pPr>
            <w:r>
              <w:rPr>
                <w:sz w:val="24"/>
              </w:rPr>
              <w:t xml:space="preserve">El administrador solicita al Sistema generar un reporte 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  <w:tcBorders>
              <w:top w:val="nil"/>
              <w:bottom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2"/>
              <w:rPr>
                <w:sz w:val="24"/>
              </w:rPr>
            </w:pPr>
            <w:r>
              <w:rPr>
                <w:sz w:val="24"/>
              </w:rPr>
              <w:t xml:space="preserve">El administrador podra solicitar al Sistema informacion sobre el uso continuo y usuarios registrados para eluso del parqueadero   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2"/>
              <w:rPr>
                <w:sz w:val="24"/>
              </w:rPr>
            </w:pPr>
            <w:r>
              <w:rPr>
                <w:sz w:val="24"/>
              </w:rPr>
              <w:t>El administrador podra guarder la informacion obtenida como archivo pdf oxls</w:t>
            </w:r>
          </w:p>
        </w:tc>
      </w:tr>
      <w:tr w:rsidR="000A1AD1" w:rsidTr="00BC402E">
        <w:trPr>
          <w:trHeight w:val="549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line="273" w:lineRule="exact"/>
              <w:ind w:left="66"/>
              <w:rPr>
                <w:sz w:val="24"/>
              </w:rPr>
            </w:pPr>
            <w:r>
              <w:rPr>
                <w:sz w:val="24"/>
              </w:rPr>
              <w:t xml:space="preserve">Deben haber usuarios registrados para generar algun reporte 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 w:val="restart"/>
          </w:tcPr>
          <w:p w:rsidR="000A1AD1" w:rsidRDefault="000A1AD1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Rendimiento</w:t>
            </w: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Cota de tiempo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Tiempo indefinido </w:t>
            </w:r>
          </w:p>
        </w:tc>
      </w:tr>
      <w:tr w:rsidR="000A1AD1" w:rsidTr="00BC402E">
        <w:trPr>
          <w:trHeight w:val="27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1"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1 veces/día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3"/>
        <w:gridCol w:w="787"/>
        <w:gridCol w:w="4976"/>
      </w:tblGrid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 de uso -04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Cambiar Estado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OBE-01</w:t>
            </w:r>
          </w:p>
        </w:tc>
      </w:tr>
      <w:tr w:rsidR="000A1AD1" w:rsidTr="00BC402E">
        <w:trPr>
          <w:trHeight w:val="27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1"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RFN-01</w:t>
            </w:r>
          </w:p>
        </w:tc>
      </w:tr>
      <w:tr w:rsidR="000A1AD1" w:rsidTr="00BC402E">
        <w:trPr>
          <w:trHeight w:val="82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2" w:line="276" w:lineRule="exact"/>
              <w:ind w:left="66" w:right="62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administrador podra generar resportes que puedan llegar a nesecitar en base a la informacion almacenada </w:t>
            </w:r>
          </w:p>
        </w:tc>
      </w:tr>
      <w:tr w:rsidR="000A1AD1" w:rsidTr="00BC402E">
        <w:trPr>
          <w:trHeight w:val="273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line="253" w:lineRule="exact"/>
              <w:ind w:left="66"/>
              <w:rPr>
                <w:sz w:val="24"/>
              </w:rPr>
            </w:pPr>
            <w:r>
              <w:rPr>
                <w:sz w:val="24"/>
              </w:rPr>
              <w:t>Tener el rol de administrador en el sistema .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 w:val="restart"/>
          </w:tcPr>
          <w:p w:rsidR="000A1AD1" w:rsidRDefault="000A1AD1" w:rsidP="00BC402E">
            <w:pPr>
              <w:pStyle w:val="TableParagraph"/>
              <w:spacing w:line="240" w:lineRule="auto"/>
              <w:ind w:right="1770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388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administrador ingresa al Sistema </w:t>
            </w:r>
          </w:p>
        </w:tc>
      </w:tr>
      <w:tr w:rsidR="000A1AD1" w:rsidTr="00BC402E">
        <w:trPr>
          <w:trHeight w:val="276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El administrador diguita el usuario y la contraseña 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  <w:vMerge/>
            <w:tcBorders>
              <w:top w:val="nil"/>
              <w:bottom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2"/>
              <w:rPr>
                <w:sz w:val="24"/>
              </w:rPr>
            </w:pPr>
            <w:r>
              <w:rPr>
                <w:sz w:val="24"/>
              </w:rPr>
              <w:t xml:space="preserve">El Sistema identifica el rol 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  <w:tcBorders>
              <w:top w:val="nil"/>
              <w:bottom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2"/>
              <w:rPr>
                <w:sz w:val="24"/>
              </w:rPr>
            </w:pPr>
            <w:r>
              <w:rPr>
                <w:sz w:val="24"/>
              </w:rPr>
              <w:t xml:space="preserve">El administrador solicita al Sistema generar un reporte 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  <w:tcBorders>
              <w:top w:val="nil"/>
              <w:bottom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2"/>
              <w:rPr>
                <w:sz w:val="24"/>
              </w:rPr>
            </w:pPr>
            <w:r>
              <w:rPr>
                <w:sz w:val="24"/>
              </w:rPr>
              <w:t xml:space="preserve">El administrador podra solicitar al Sistema informacion sobre el uso continuo y usuarios registrados para eluso del parqueadero   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2"/>
              <w:rPr>
                <w:sz w:val="24"/>
              </w:rPr>
            </w:pPr>
            <w:r>
              <w:rPr>
                <w:sz w:val="24"/>
              </w:rPr>
              <w:t>El administrador podra guarder la informacion obtenida como archivo pdf oxls</w:t>
            </w:r>
          </w:p>
        </w:tc>
      </w:tr>
      <w:tr w:rsidR="000A1AD1" w:rsidTr="00BC402E">
        <w:trPr>
          <w:trHeight w:val="549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line="273" w:lineRule="exact"/>
              <w:ind w:left="66"/>
              <w:rPr>
                <w:sz w:val="24"/>
              </w:rPr>
            </w:pPr>
            <w:r>
              <w:rPr>
                <w:sz w:val="24"/>
              </w:rPr>
              <w:t xml:space="preserve">Deben haber usuarios registrados para generar algun reporte 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 w:val="restart"/>
          </w:tcPr>
          <w:p w:rsidR="000A1AD1" w:rsidRDefault="000A1AD1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Rendimiento</w:t>
            </w: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Cota de tiempo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Tiempo indefinido </w:t>
            </w:r>
          </w:p>
        </w:tc>
      </w:tr>
      <w:tr w:rsidR="000A1AD1" w:rsidTr="00BC402E">
        <w:trPr>
          <w:trHeight w:val="27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1"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1 veces/día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790"/>
        <w:gridCol w:w="4977"/>
      </w:tblGrid>
      <w:tr w:rsidR="000A1AD1" w:rsidTr="00BC402E">
        <w:trPr>
          <w:trHeight w:val="277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 de uso -01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line="258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Registrar Usuario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Objetivos asociados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OBE-01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Requisitos asociados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RF-01</w:t>
            </w:r>
          </w:p>
        </w:tc>
      </w:tr>
      <w:tr w:rsidR="000A1AD1" w:rsidTr="00BC402E">
        <w:trPr>
          <w:trHeight w:val="1103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line="240" w:lineRule="auto"/>
              <w:ind w:left="68" w:right="63"/>
              <w:jc w:val="both"/>
              <w:rPr>
                <w:sz w:val="24"/>
              </w:rPr>
            </w:pPr>
            <w:r>
              <w:rPr>
                <w:sz w:val="24"/>
              </w:rPr>
              <w:t>El sistema deberá comportarse tal como se describe en el siguiente caso de uso cuando el usuario relice la validacion de datos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El rector tendrá la información disponible del parqueadero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 w:val="restart"/>
          </w:tcPr>
          <w:p w:rsidR="000A1AD1" w:rsidRDefault="000A1AD1" w:rsidP="00BC402E">
            <w:pPr>
              <w:pStyle w:val="TableParagraph"/>
              <w:spacing w:line="240" w:lineRule="auto"/>
              <w:ind w:right="1768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554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4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74" w:lineRule="exact"/>
              <w:ind w:left="68"/>
              <w:rPr>
                <w:sz w:val="24"/>
              </w:rPr>
            </w:pPr>
            <w:r>
              <w:rPr>
                <w:sz w:val="24"/>
              </w:rPr>
              <w:t>El usuario ingresa a la plataforma para registrarse cuando desee usar el parqueadero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El usuario ingresa su nombre y su nuemero de identificacion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El sistema dará acceso a la información</w:t>
            </w:r>
          </w:p>
        </w:tc>
      </w:tr>
      <w:tr w:rsidR="000A1AD1" w:rsidTr="00BC402E">
        <w:trPr>
          <w:trHeight w:val="552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line="272" w:lineRule="exact"/>
              <w:ind w:left="68"/>
              <w:rPr>
                <w:sz w:val="24"/>
              </w:rPr>
            </w:pPr>
            <w:r>
              <w:rPr>
                <w:sz w:val="24"/>
              </w:rPr>
              <w:t>El rector buscara la información referente a los</w:t>
            </w:r>
          </w:p>
          <w:p w:rsidR="000A1AD1" w:rsidRDefault="000A1AD1" w:rsidP="00BC402E"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informes del parqueadero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El rector accede a la información solicitada</w:t>
            </w:r>
          </w:p>
        </w:tc>
      </w:tr>
      <w:tr w:rsidR="000A1AD1" w:rsidTr="00BC402E">
        <w:trPr>
          <w:trHeight w:val="551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line="272" w:lineRule="exact"/>
              <w:ind w:left="68"/>
              <w:rPr>
                <w:sz w:val="24"/>
              </w:rPr>
            </w:pPr>
            <w:r>
              <w:rPr>
                <w:sz w:val="24"/>
              </w:rPr>
              <w:t>El Rector estará registrado en la base de datos y ya</w:t>
            </w:r>
          </w:p>
          <w:p w:rsidR="000A1AD1" w:rsidRDefault="000A1AD1" w:rsidP="00BC402E"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tendrá acceso en la información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 w:val="restart"/>
          </w:tcPr>
          <w:p w:rsidR="000A1AD1" w:rsidRDefault="000A1AD1" w:rsidP="00BC402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830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spacing w:line="274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spacing w:before="1" w:line="276" w:lineRule="exact"/>
              <w:ind w:left="68" w:right="382"/>
              <w:jc w:val="both"/>
              <w:rPr>
                <w:sz w:val="24"/>
              </w:rPr>
            </w:pPr>
            <w:r>
              <w:rPr>
                <w:sz w:val="24"/>
              </w:rPr>
              <w:t>Si se digita de manera incorrecta el número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 documento de identidad el sistema no lo dejara acceder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 w:val="restart"/>
          </w:tcPr>
          <w:p w:rsidR="000A1AD1" w:rsidRDefault="000A1AD1" w:rsidP="00BC402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Rendimiento</w:t>
            </w: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Cota de tiempo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</w:tcPr>
          <w:p w:rsidR="000A1AD1" w:rsidRDefault="000A1AD1" w:rsidP="00BC402E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7" w:type="dxa"/>
          </w:tcPr>
          <w:p w:rsidR="000A1AD1" w:rsidRDefault="000A1AD1" w:rsidP="00BC402E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20 segundos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1 veces/día</w:t>
            </w:r>
          </w:p>
        </w:tc>
      </w:tr>
      <w:tr w:rsidR="000A1AD1" w:rsidTr="00BC402E">
        <w:trPr>
          <w:trHeight w:val="275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Estabilidad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0A1AD1" w:rsidTr="00BC402E">
        <w:trPr>
          <w:trHeight w:val="278"/>
        </w:trPr>
        <w:tc>
          <w:tcPr>
            <w:tcW w:w="2881" w:type="dxa"/>
          </w:tcPr>
          <w:p w:rsidR="000A1AD1" w:rsidRDefault="000A1AD1" w:rsidP="00BC402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767" w:type="dxa"/>
            <w:gridSpan w:val="2"/>
          </w:tcPr>
          <w:p w:rsidR="000A1AD1" w:rsidRDefault="000A1AD1" w:rsidP="00BC402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3"/>
        <w:gridCol w:w="787"/>
        <w:gridCol w:w="4976"/>
      </w:tblGrid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 de uso -05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Modificar Usuario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OBE-01</w:t>
            </w:r>
          </w:p>
        </w:tc>
      </w:tr>
      <w:tr w:rsidR="000A1AD1" w:rsidTr="00BC402E">
        <w:trPr>
          <w:trHeight w:val="27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1"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RF-03</w:t>
            </w:r>
          </w:p>
        </w:tc>
      </w:tr>
      <w:tr w:rsidR="000A1AD1" w:rsidTr="00BC402E">
        <w:trPr>
          <w:trHeight w:val="82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2" w:line="276" w:lineRule="exact"/>
              <w:ind w:left="66" w:right="65"/>
              <w:jc w:val="both"/>
              <w:rPr>
                <w:sz w:val="24"/>
              </w:rPr>
            </w:pPr>
            <w:r>
              <w:rPr>
                <w:sz w:val="24"/>
              </w:rPr>
              <w:t>El sistema deberá comportarse tal como se describe en el siguiente caso de uso cuando el guarda de seguridad gestiona datos de entrada.</w:t>
            </w:r>
          </w:p>
        </w:tc>
      </w:tr>
      <w:tr w:rsidR="000A1AD1" w:rsidTr="00BC402E">
        <w:trPr>
          <w:trHeight w:val="549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line="273" w:lineRule="exact"/>
              <w:ind w:left="66"/>
              <w:rPr>
                <w:sz w:val="24"/>
              </w:rPr>
            </w:pPr>
            <w:r>
              <w:rPr>
                <w:sz w:val="24"/>
              </w:rPr>
              <w:t>El guarda de seguridad verificara el código de barras y</w:t>
            </w:r>
          </w:p>
          <w:p w:rsidR="000A1AD1" w:rsidRDefault="000A1AD1" w:rsidP="00BC402E">
            <w:pPr>
              <w:pStyle w:val="TableParagraph"/>
              <w:spacing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autorizara el ingreso.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 w:val="restart"/>
          </w:tcPr>
          <w:p w:rsidR="000A1AD1" w:rsidRDefault="000A1AD1" w:rsidP="00BC402E">
            <w:pPr>
              <w:pStyle w:val="TableParagraph"/>
              <w:spacing w:line="240" w:lineRule="auto"/>
              <w:ind w:right="1770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710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El guarda de seguridad sitúa el código en el lector de barras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"/>
              <w:rPr>
                <w:sz w:val="24"/>
              </w:rPr>
            </w:pPr>
            <w:r>
              <w:rPr>
                <w:sz w:val="24"/>
              </w:rPr>
              <w:t>El guarda de seguridad verifica que la información este de manera correcta en el sistema</w:t>
            </w:r>
          </w:p>
        </w:tc>
      </w:tr>
      <w:tr w:rsidR="000A1AD1" w:rsidTr="00BC402E">
        <w:trPr>
          <w:trHeight w:val="273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53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El sistema lee información usuario.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guarda de seguridad verifica los datos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guarda de seguridad autoriza ingreso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2" w:line="276" w:lineRule="exact"/>
              <w:ind w:left="66" w:right="529"/>
              <w:rPr>
                <w:sz w:val="24"/>
              </w:rPr>
            </w:pPr>
            <w:r>
              <w:rPr>
                <w:sz w:val="24"/>
              </w:rPr>
              <w:t>El guarda de seguridad estará registrado en la base de datos y se identificará con su rol</w:t>
            </w:r>
          </w:p>
        </w:tc>
      </w:tr>
      <w:tr w:rsidR="000A1AD1" w:rsidTr="00BC402E">
        <w:trPr>
          <w:trHeight w:val="276"/>
        </w:trPr>
        <w:tc>
          <w:tcPr>
            <w:tcW w:w="2883" w:type="dxa"/>
            <w:vMerge w:val="restart"/>
          </w:tcPr>
          <w:p w:rsidR="000A1AD1" w:rsidRDefault="000A1AD1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827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8"/>
              <w:rPr>
                <w:sz w:val="24"/>
              </w:rPr>
            </w:pPr>
            <w:r>
              <w:rPr>
                <w:sz w:val="24"/>
              </w:rPr>
              <w:t>Si la información es incorrecta el sistema permitirá realizar un nuevo escaneo para descartar error del sistema y hacer proceso nuevamente</w:t>
            </w:r>
          </w:p>
        </w:tc>
      </w:tr>
      <w:tr w:rsidR="000A1AD1" w:rsidTr="00BC402E">
        <w:trPr>
          <w:trHeight w:val="274"/>
        </w:trPr>
        <w:tc>
          <w:tcPr>
            <w:tcW w:w="2883" w:type="dxa"/>
            <w:vMerge w:val="restart"/>
          </w:tcPr>
          <w:p w:rsidR="000A1AD1" w:rsidRDefault="000A1AD1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Rendimiento</w:t>
            </w: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54" w:lineRule="exact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Cota de tiempo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segundos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1 veces/día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0A1AD1" w:rsidTr="00BC402E">
        <w:trPr>
          <w:trHeight w:val="27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0A1AD1" w:rsidRDefault="000A1AD1"/>
    <w:p w:rsidR="000A1AD1" w:rsidRDefault="000A1AD1"/>
    <w:p w:rsidR="00BA6D8A" w:rsidRDefault="00BA6D8A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p w:rsidR="000A1AD1" w:rsidRDefault="000A1AD1"/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3"/>
        <w:gridCol w:w="787"/>
        <w:gridCol w:w="4976"/>
      </w:tblGrid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-06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Registrar Vehiculo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OBE-01</w:t>
            </w:r>
          </w:p>
        </w:tc>
      </w:tr>
      <w:tr w:rsidR="000A1AD1" w:rsidTr="00BC402E">
        <w:trPr>
          <w:trHeight w:val="27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1"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RF-01</w:t>
            </w:r>
          </w:p>
        </w:tc>
      </w:tr>
      <w:tr w:rsidR="000A1AD1" w:rsidTr="00BC402E">
        <w:trPr>
          <w:trHeight w:val="82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2" w:line="276" w:lineRule="exact"/>
              <w:ind w:left="66" w:right="65"/>
              <w:jc w:val="both"/>
              <w:rPr>
                <w:sz w:val="24"/>
              </w:rPr>
            </w:pPr>
            <w:r>
              <w:rPr>
                <w:sz w:val="24"/>
              </w:rPr>
              <w:t>El sistema deberá comportarse tal como se describe en el siguiente caso de uso cuando el guarda de seguridad gestiona datos de salida.</w:t>
            </w:r>
          </w:p>
        </w:tc>
      </w:tr>
      <w:tr w:rsidR="000A1AD1" w:rsidTr="00BC402E">
        <w:trPr>
          <w:trHeight w:val="549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line="273" w:lineRule="exact"/>
              <w:ind w:left="66"/>
              <w:rPr>
                <w:sz w:val="24"/>
              </w:rPr>
            </w:pPr>
            <w:r>
              <w:rPr>
                <w:sz w:val="24"/>
              </w:rPr>
              <w:t>El guarda de seguridad verificara el código de barras y</w:t>
            </w:r>
          </w:p>
          <w:p w:rsidR="000A1AD1" w:rsidRDefault="000A1AD1" w:rsidP="00BC402E">
            <w:pPr>
              <w:pStyle w:val="TableParagraph"/>
              <w:spacing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autorizara el ingreso.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 w:val="restart"/>
          </w:tcPr>
          <w:p w:rsidR="000A1AD1" w:rsidRDefault="000A1AD1" w:rsidP="00BC402E">
            <w:pPr>
              <w:pStyle w:val="TableParagraph"/>
              <w:spacing w:line="240" w:lineRule="auto"/>
              <w:ind w:right="1770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710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El guarda de seguridad sitúa el código en el lector de barras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"/>
              <w:rPr>
                <w:sz w:val="24"/>
              </w:rPr>
            </w:pPr>
            <w:r>
              <w:rPr>
                <w:sz w:val="24"/>
              </w:rPr>
              <w:t>El guarda de seguridad verifica que la información este de manera correcta en el sistema</w:t>
            </w:r>
          </w:p>
        </w:tc>
      </w:tr>
      <w:tr w:rsidR="000A1AD1" w:rsidTr="00BC402E">
        <w:trPr>
          <w:trHeight w:val="273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53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El sistema lee información usuario.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guarda de seguridad verifica los datos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guarda de seguridad autoriza la salida.</w:t>
            </w:r>
          </w:p>
        </w:tc>
      </w:tr>
      <w:tr w:rsidR="000A1AD1" w:rsidTr="00BC402E">
        <w:trPr>
          <w:trHeight w:val="551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before="2" w:line="276" w:lineRule="exact"/>
              <w:ind w:left="66" w:right="529"/>
              <w:rPr>
                <w:sz w:val="24"/>
              </w:rPr>
            </w:pPr>
            <w:r>
              <w:rPr>
                <w:sz w:val="24"/>
              </w:rPr>
              <w:t>El guarda de seguridad estará registrado en la base de datos y se identificará con su rol</w:t>
            </w:r>
          </w:p>
        </w:tc>
      </w:tr>
      <w:tr w:rsidR="000A1AD1" w:rsidTr="00BC402E">
        <w:trPr>
          <w:trHeight w:val="276"/>
        </w:trPr>
        <w:tc>
          <w:tcPr>
            <w:tcW w:w="2883" w:type="dxa"/>
            <w:vMerge w:val="restart"/>
          </w:tcPr>
          <w:p w:rsidR="000A1AD1" w:rsidRDefault="000A1AD1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0A1AD1" w:rsidTr="00BC402E">
        <w:trPr>
          <w:trHeight w:val="827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before="2" w:line="276" w:lineRule="exact"/>
              <w:ind w:right="58"/>
              <w:rPr>
                <w:sz w:val="24"/>
              </w:rPr>
            </w:pPr>
            <w:r>
              <w:rPr>
                <w:sz w:val="24"/>
              </w:rPr>
              <w:t>Si la información es incorrecta el sistema permitirá realizar un nuevo escaneo para descartar error del sistema y hacer proceso nuevamente</w:t>
            </w:r>
          </w:p>
        </w:tc>
      </w:tr>
      <w:tr w:rsidR="000A1AD1" w:rsidTr="00BC402E">
        <w:trPr>
          <w:trHeight w:val="274"/>
        </w:trPr>
        <w:tc>
          <w:tcPr>
            <w:tcW w:w="2883" w:type="dxa"/>
            <w:vMerge w:val="restart"/>
          </w:tcPr>
          <w:p w:rsidR="000A1AD1" w:rsidRDefault="000A1AD1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Rendimiento</w:t>
            </w: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spacing w:line="254" w:lineRule="exact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Cota de tiempo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0A1AD1" w:rsidRDefault="000A1AD1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0A1AD1" w:rsidRDefault="000A1AD1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0A1AD1" w:rsidRDefault="000A1AD1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segundos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1 veces/día</w:t>
            </w:r>
          </w:p>
        </w:tc>
      </w:tr>
      <w:tr w:rsidR="000A1AD1" w:rsidTr="00BC402E">
        <w:trPr>
          <w:trHeight w:val="275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0A1AD1" w:rsidTr="00BC402E">
        <w:trPr>
          <w:trHeight w:val="277"/>
        </w:trPr>
        <w:tc>
          <w:tcPr>
            <w:tcW w:w="2883" w:type="dxa"/>
          </w:tcPr>
          <w:p w:rsidR="000A1AD1" w:rsidRDefault="000A1AD1" w:rsidP="00BC402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0A1AD1" w:rsidRDefault="000A1AD1" w:rsidP="00BC402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0A1AD1" w:rsidRDefault="000A1AD1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3"/>
        <w:gridCol w:w="787"/>
        <w:gridCol w:w="4976"/>
      </w:tblGrid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-06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Modificar Vehiculo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OBE-01</w:t>
            </w:r>
          </w:p>
        </w:tc>
      </w:tr>
      <w:tr w:rsidR="00BA6D8A" w:rsidTr="00BC402E">
        <w:trPr>
          <w:trHeight w:val="277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before="1"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RF-01</w:t>
            </w:r>
          </w:p>
        </w:tc>
      </w:tr>
      <w:tr w:rsidR="00BA6D8A" w:rsidTr="00BC402E">
        <w:trPr>
          <w:trHeight w:val="827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before="2" w:line="276" w:lineRule="exact"/>
              <w:ind w:left="66" w:right="65"/>
              <w:jc w:val="both"/>
              <w:rPr>
                <w:sz w:val="24"/>
              </w:rPr>
            </w:pPr>
            <w:r>
              <w:rPr>
                <w:sz w:val="24"/>
              </w:rPr>
              <w:t>El sistema deberá comportarse tal como se describe en el siguiente caso de uso cuando el guarda de seguridad gestiona datos de salida.</w:t>
            </w:r>
          </w:p>
        </w:tc>
      </w:tr>
      <w:tr w:rsidR="00BA6D8A" w:rsidTr="00BC402E">
        <w:trPr>
          <w:trHeight w:val="549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line="273" w:lineRule="exact"/>
              <w:ind w:left="66"/>
              <w:rPr>
                <w:sz w:val="24"/>
              </w:rPr>
            </w:pPr>
            <w:r>
              <w:rPr>
                <w:sz w:val="24"/>
              </w:rPr>
              <w:t>El guarda de seguridad verificara el código de barras y</w:t>
            </w:r>
          </w:p>
          <w:p w:rsidR="00BA6D8A" w:rsidRDefault="00BA6D8A" w:rsidP="00BC402E">
            <w:pPr>
              <w:pStyle w:val="TableParagraph"/>
              <w:spacing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autorizara el ingreso.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 w:val="restart"/>
          </w:tcPr>
          <w:p w:rsidR="00BA6D8A" w:rsidRDefault="00BA6D8A" w:rsidP="00BC402E">
            <w:pPr>
              <w:pStyle w:val="TableParagraph"/>
              <w:spacing w:line="240" w:lineRule="auto"/>
              <w:ind w:right="1770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BA6D8A" w:rsidTr="00BC402E">
        <w:trPr>
          <w:trHeight w:val="710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El guarda de seguridad sitúa el código en el lector de barras</w:t>
            </w:r>
          </w:p>
        </w:tc>
      </w:tr>
      <w:tr w:rsidR="00BA6D8A" w:rsidTr="00BC402E">
        <w:trPr>
          <w:trHeight w:val="551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before="2" w:line="276" w:lineRule="exact"/>
              <w:ind w:right="5"/>
              <w:rPr>
                <w:sz w:val="24"/>
              </w:rPr>
            </w:pPr>
            <w:r>
              <w:rPr>
                <w:sz w:val="24"/>
              </w:rPr>
              <w:t>El guarda de seguridad verifica que la información este de manera correcta en el sistema</w:t>
            </w:r>
          </w:p>
        </w:tc>
      </w:tr>
      <w:tr w:rsidR="00BA6D8A" w:rsidTr="00BC402E">
        <w:trPr>
          <w:trHeight w:val="273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53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El sistema lee información usuario.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guarda de seguridad verifica los datos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guarda de seguridad autoriza la salida.</w:t>
            </w:r>
          </w:p>
        </w:tc>
      </w:tr>
      <w:tr w:rsidR="00BA6D8A" w:rsidTr="00BC402E">
        <w:trPr>
          <w:trHeight w:val="551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before="2" w:line="276" w:lineRule="exact"/>
              <w:ind w:left="66" w:right="529"/>
              <w:rPr>
                <w:sz w:val="24"/>
              </w:rPr>
            </w:pPr>
            <w:r>
              <w:rPr>
                <w:sz w:val="24"/>
              </w:rPr>
              <w:t>El guarda de seguridad estará registrado en la base de datos y se identificará con su rol</w:t>
            </w:r>
          </w:p>
        </w:tc>
      </w:tr>
      <w:tr w:rsidR="00BA6D8A" w:rsidTr="00BC402E">
        <w:trPr>
          <w:trHeight w:val="276"/>
        </w:trPr>
        <w:tc>
          <w:tcPr>
            <w:tcW w:w="2883" w:type="dxa"/>
            <w:vMerge w:val="restart"/>
          </w:tcPr>
          <w:p w:rsidR="00BA6D8A" w:rsidRDefault="00BA6D8A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BA6D8A" w:rsidTr="00BC402E">
        <w:trPr>
          <w:trHeight w:val="827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before="2" w:line="276" w:lineRule="exact"/>
              <w:ind w:right="58"/>
              <w:rPr>
                <w:sz w:val="24"/>
              </w:rPr>
            </w:pPr>
            <w:r>
              <w:rPr>
                <w:sz w:val="24"/>
              </w:rPr>
              <w:t>Si la información es incorrecta el sistema permitirá realizar un nuevo escaneo para descartar error del sistema y hacer proceso nuevamente</w:t>
            </w:r>
          </w:p>
        </w:tc>
      </w:tr>
      <w:tr w:rsidR="00BA6D8A" w:rsidTr="00BC402E">
        <w:trPr>
          <w:trHeight w:val="274"/>
        </w:trPr>
        <w:tc>
          <w:tcPr>
            <w:tcW w:w="2883" w:type="dxa"/>
            <w:vMerge w:val="restart"/>
          </w:tcPr>
          <w:p w:rsidR="00BA6D8A" w:rsidRDefault="00BA6D8A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Rendimiento</w:t>
            </w: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54" w:lineRule="exact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Cota de tiempo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segundos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1 veces/día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A6D8A" w:rsidTr="00BC402E">
        <w:trPr>
          <w:trHeight w:val="277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3"/>
        <w:gridCol w:w="787"/>
        <w:gridCol w:w="4976"/>
      </w:tblGrid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 de uso -06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Registrar Ingreso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OBE-01</w:t>
            </w:r>
          </w:p>
        </w:tc>
      </w:tr>
      <w:tr w:rsidR="00BA6D8A" w:rsidTr="00BC402E">
        <w:trPr>
          <w:trHeight w:val="277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before="1"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RF-01</w:t>
            </w:r>
          </w:p>
        </w:tc>
      </w:tr>
      <w:tr w:rsidR="00BA6D8A" w:rsidTr="00BC402E">
        <w:trPr>
          <w:trHeight w:val="827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before="2" w:line="276" w:lineRule="exact"/>
              <w:ind w:left="66" w:right="65"/>
              <w:jc w:val="both"/>
              <w:rPr>
                <w:sz w:val="24"/>
              </w:rPr>
            </w:pPr>
            <w:r>
              <w:rPr>
                <w:sz w:val="24"/>
              </w:rPr>
              <w:t>El sistema deberá comportarse tal como se describe en el siguiente caso de uso cuando el guarda de seguridad gestiona datos de salida.</w:t>
            </w:r>
          </w:p>
        </w:tc>
      </w:tr>
      <w:tr w:rsidR="00BA6D8A" w:rsidTr="00BC402E">
        <w:trPr>
          <w:trHeight w:val="549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line="273" w:lineRule="exact"/>
              <w:ind w:left="66"/>
              <w:rPr>
                <w:sz w:val="24"/>
              </w:rPr>
            </w:pPr>
            <w:r>
              <w:rPr>
                <w:sz w:val="24"/>
              </w:rPr>
              <w:t>El guarda de seguridad verificara el código de barras y</w:t>
            </w:r>
          </w:p>
          <w:p w:rsidR="00BA6D8A" w:rsidRDefault="00BA6D8A" w:rsidP="00BC402E">
            <w:pPr>
              <w:pStyle w:val="TableParagraph"/>
              <w:spacing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autorizara el ingreso.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 w:val="restart"/>
          </w:tcPr>
          <w:p w:rsidR="00BA6D8A" w:rsidRDefault="00BA6D8A" w:rsidP="00BC402E">
            <w:pPr>
              <w:pStyle w:val="TableParagraph"/>
              <w:spacing w:line="240" w:lineRule="auto"/>
              <w:ind w:right="1770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BA6D8A" w:rsidTr="00BC402E">
        <w:trPr>
          <w:trHeight w:val="710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El guarda de seguridad sitúa el código en el lector de barras</w:t>
            </w:r>
          </w:p>
        </w:tc>
      </w:tr>
      <w:tr w:rsidR="00BA6D8A" w:rsidTr="00BC402E">
        <w:trPr>
          <w:trHeight w:val="551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before="2" w:line="276" w:lineRule="exact"/>
              <w:ind w:right="5"/>
              <w:rPr>
                <w:sz w:val="24"/>
              </w:rPr>
            </w:pPr>
            <w:r>
              <w:rPr>
                <w:sz w:val="24"/>
              </w:rPr>
              <w:t>El guarda de seguridad verifica que la información este de manera correcta en el sistema</w:t>
            </w:r>
          </w:p>
        </w:tc>
      </w:tr>
      <w:tr w:rsidR="00BA6D8A" w:rsidTr="00BC402E">
        <w:trPr>
          <w:trHeight w:val="273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53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El sistema lee información usuario.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guarda de seguridad verifica los datos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guarda de seguridad autoriza la salida.</w:t>
            </w:r>
          </w:p>
        </w:tc>
      </w:tr>
      <w:tr w:rsidR="00BA6D8A" w:rsidTr="00BC402E">
        <w:trPr>
          <w:trHeight w:val="551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before="2" w:line="276" w:lineRule="exact"/>
              <w:ind w:left="66" w:right="529"/>
              <w:rPr>
                <w:sz w:val="24"/>
              </w:rPr>
            </w:pPr>
            <w:r>
              <w:rPr>
                <w:sz w:val="24"/>
              </w:rPr>
              <w:t>El guarda de seguridad estará registrado en la base de datos y se identificará con su rol</w:t>
            </w:r>
          </w:p>
        </w:tc>
      </w:tr>
      <w:tr w:rsidR="00BA6D8A" w:rsidTr="00BC402E">
        <w:trPr>
          <w:trHeight w:val="276"/>
        </w:trPr>
        <w:tc>
          <w:tcPr>
            <w:tcW w:w="2883" w:type="dxa"/>
            <w:vMerge w:val="restart"/>
          </w:tcPr>
          <w:p w:rsidR="00BA6D8A" w:rsidRDefault="00BA6D8A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BA6D8A" w:rsidTr="00BC402E">
        <w:trPr>
          <w:trHeight w:val="827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before="2" w:line="276" w:lineRule="exact"/>
              <w:ind w:right="58"/>
              <w:rPr>
                <w:sz w:val="24"/>
              </w:rPr>
            </w:pPr>
            <w:r>
              <w:rPr>
                <w:sz w:val="24"/>
              </w:rPr>
              <w:t>Si la información es incorrecta el sistema permitirá realizar un nuevo escaneo para descartar error del sistema y hacer proceso nuevamente</w:t>
            </w:r>
          </w:p>
        </w:tc>
      </w:tr>
      <w:tr w:rsidR="00BA6D8A" w:rsidTr="00BC402E">
        <w:trPr>
          <w:trHeight w:val="274"/>
        </w:trPr>
        <w:tc>
          <w:tcPr>
            <w:tcW w:w="2883" w:type="dxa"/>
            <w:vMerge w:val="restart"/>
          </w:tcPr>
          <w:p w:rsidR="00BA6D8A" w:rsidRDefault="00BA6D8A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Rendimiento</w:t>
            </w: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54" w:lineRule="exact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Cota de tiempo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segundos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1 veces/día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BA6D8A" w:rsidTr="00BC402E">
        <w:trPr>
          <w:trHeight w:val="277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/>
    <w:p w:rsidR="00BA6D8A" w:rsidRDefault="00BA6D8A">
      <w:bookmarkStart w:id="0" w:name="_GoBack"/>
      <w:bookmarkEnd w:id="0"/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3"/>
        <w:gridCol w:w="787"/>
        <w:gridCol w:w="4976"/>
      </w:tblGrid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 de uso -06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Registrar Salida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OBE-01</w:t>
            </w:r>
          </w:p>
        </w:tc>
      </w:tr>
      <w:tr w:rsidR="00BA6D8A" w:rsidTr="00BC402E">
        <w:trPr>
          <w:trHeight w:val="277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before="1"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RF-01</w:t>
            </w:r>
          </w:p>
        </w:tc>
      </w:tr>
      <w:tr w:rsidR="00BA6D8A" w:rsidTr="00BC402E">
        <w:trPr>
          <w:trHeight w:val="827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before="2" w:line="276" w:lineRule="exact"/>
              <w:ind w:left="66" w:right="65"/>
              <w:jc w:val="both"/>
              <w:rPr>
                <w:sz w:val="24"/>
              </w:rPr>
            </w:pPr>
            <w:r>
              <w:rPr>
                <w:sz w:val="24"/>
              </w:rPr>
              <w:t>El sistema deberá comportarse tal como se describe en el siguiente caso de uso cuando el guarda de seguridad gestiona datos de salida.</w:t>
            </w:r>
          </w:p>
        </w:tc>
      </w:tr>
      <w:tr w:rsidR="00BA6D8A" w:rsidTr="00BC402E">
        <w:trPr>
          <w:trHeight w:val="549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line="273" w:lineRule="exact"/>
              <w:ind w:left="66"/>
              <w:rPr>
                <w:sz w:val="24"/>
              </w:rPr>
            </w:pPr>
            <w:r>
              <w:rPr>
                <w:sz w:val="24"/>
              </w:rPr>
              <w:t>El guarda de seguridad verificara el código de barras y</w:t>
            </w:r>
          </w:p>
          <w:p w:rsidR="00BA6D8A" w:rsidRDefault="00BA6D8A" w:rsidP="00BC402E">
            <w:pPr>
              <w:pStyle w:val="TableParagraph"/>
              <w:spacing w:line="257" w:lineRule="exact"/>
              <w:ind w:left="66"/>
              <w:rPr>
                <w:sz w:val="24"/>
              </w:rPr>
            </w:pPr>
            <w:r>
              <w:rPr>
                <w:sz w:val="24"/>
              </w:rPr>
              <w:t>autorizara el ingreso.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 w:val="restart"/>
          </w:tcPr>
          <w:p w:rsidR="00BA6D8A" w:rsidRDefault="00BA6D8A" w:rsidP="00BC402E">
            <w:pPr>
              <w:pStyle w:val="TableParagraph"/>
              <w:spacing w:line="240" w:lineRule="auto"/>
              <w:ind w:right="1770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BA6D8A" w:rsidTr="00BC402E">
        <w:trPr>
          <w:trHeight w:val="710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El guarda de seguridad sitúa el código en el lector de barras</w:t>
            </w:r>
          </w:p>
        </w:tc>
      </w:tr>
      <w:tr w:rsidR="00BA6D8A" w:rsidTr="00BC402E">
        <w:trPr>
          <w:trHeight w:val="551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before="2" w:line="276" w:lineRule="exact"/>
              <w:ind w:right="5"/>
              <w:rPr>
                <w:sz w:val="24"/>
              </w:rPr>
            </w:pPr>
            <w:r>
              <w:rPr>
                <w:sz w:val="24"/>
              </w:rPr>
              <w:t>El guarda de seguridad verifica que la información este de manera correcta en el sistema</w:t>
            </w:r>
          </w:p>
        </w:tc>
      </w:tr>
      <w:tr w:rsidR="00BA6D8A" w:rsidTr="00BC402E">
        <w:trPr>
          <w:trHeight w:val="273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53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El sistema lee información usuario.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guarda de seguridad verifica los datos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guarda de seguridad autoriza la salida.</w:t>
            </w:r>
          </w:p>
        </w:tc>
      </w:tr>
      <w:tr w:rsidR="00BA6D8A" w:rsidTr="00BC402E">
        <w:trPr>
          <w:trHeight w:val="551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spacing w:before="2" w:line="276" w:lineRule="exact"/>
              <w:ind w:left="66" w:right="529"/>
              <w:rPr>
                <w:sz w:val="24"/>
              </w:rPr>
            </w:pPr>
            <w:r>
              <w:rPr>
                <w:sz w:val="24"/>
              </w:rPr>
              <w:t>El guarda de seguridad estará registrado en la base de datos y se identificará con su rol</w:t>
            </w:r>
          </w:p>
        </w:tc>
      </w:tr>
      <w:tr w:rsidR="00BA6D8A" w:rsidTr="00BC402E">
        <w:trPr>
          <w:trHeight w:val="276"/>
        </w:trPr>
        <w:tc>
          <w:tcPr>
            <w:tcW w:w="2883" w:type="dxa"/>
            <w:vMerge w:val="restart"/>
          </w:tcPr>
          <w:p w:rsidR="00BA6D8A" w:rsidRDefault="00BA6D8A" w:rsidP="00BC402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BA6D8A" w:rsidTr="00BC402E">
        <w:trPr>
          <w:trHeight w:val="827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before="2" w:line="276" w:lineRule="exact"/>
              <w:ind w:right="58"/>
              <w:rPr>
                <w:sz w:val="24"/>
              </w:rPr>
            </w:pPr>
            <w:r>
              <w:rPr>
                <w:sz w:val="24"/>
              </w:rPr>
              <w:t>Si la información es incorrecta el sistema permitirá realizar un nuevo escaneo para descartar error del sistema y hacer proceso nuevamente</w:t>
            </w:r>
          </w:p>
        </w:tc>
      </w:tr>
      <w:tr w:rsidR="00BA6D8A" w:rsidTr="00BC402E">
        <w:trPr>
          <w:trHeight w:val="274"/>
        </w:trPr>
        <w:tc>
          <w:tcPr>
            <w:tcW w:w="2883" w:type="dxa"/>
            <w:vMerge w:val="restart"/>
          </w:tcPr>
          <w:p w:rsidR="00BA6D8A" w:rsidRDefault="00BA6D8A" w:rsidP="00BC402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Rendimiento</w:t>
            </w: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spacing w:line="254" w:lineRule="exact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Cota de tiempo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  <w:vMerge/>
            <w:tcBorders>
              <w:top w:val="nil"/>
            </w:tcBorders>
          </w:tcPr>
          <w:p w:rsidR="00BA6D8A" w:rsidRDefault="00BA6D8A" w:rsidP="00BC402E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:rsidR="00BA6D8A" w:rsidRDefault="00BA6D8A" w:rsidP="00BC402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6" w:type="dxa"/>
          </w:tcPr>
          <w:p w:rsidR="00BA6D8A" w:rsidRDefault="00BA6D8A" w:rsidP="00BC40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 segundos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1 veces/día</w:t>
            </w:r>
          </w:p>
        </w:tc>
      </w:tr>
      <w:tr w:rsidR="00BA6D8A" w:rsidTr="00BC402E">
        <w:trPr>
          <w:trHeight w:val="275"/>
        </w:trPr>
        <w:tc>
          <w:tcPr>
            <w:tcW w:w="2883" w:type="dxa"/>
          </w:tcPr>
          <w:p w:rsidR="00BA6D8A" w:rsidRDefault="00BA6D8A" w:rsidP="00BC40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BA6D8A" w:rsidRDefault="00BA6D8A" w:rsidP="00BC402E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BA6D8A" w:rsidRDefault="00BA6D8A"/>
    <w:sectPr w:rsidR="00BA6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D1"/>
    <w:rsid w:val="000A1AD1"/>
    <w:rsid w:val="001E10C3"/>
    <w:rsid w:val="003853AF"/>
    <w:rsid w:val="00BA6D8A"/>
    <w:rsid w:val="00BC402E"/>
    <w:rsid w:val="00DC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4EAF"/>
  <w15:chartTrackingRefBased/>
  <w15:docId w15:val="{D585846B-0638-4C31-BEA7-6341000C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A1A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AD1"/>
    <w:pPr>
      <w:widowControl w:val="0"/>
      <w:autoSpaceDE w:val="0"/>
      <w:autoSpaceDN w:val="0"/>
      <w:spacing w:after="0" w:line="256" w:lineRule="exact"/>
      <w:ind w:left="69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3009-D82C-473D-807F-2DA626F1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1675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VEGA</dc:creator>
  <cp:keywords/>
  <dc:description/>
  <cp:lastModifiedBy>juan carlos vega velandia</cp:lastModifiedBy>
  <cp:revision>2</cp:revision>
  <dcterms:created xsi:type="dcterms:W3CDTF">2018-06-26T23:49:00Z</dcterms:created>
  <dcterms:modified xsi:type="dcterms:W3CDTF">2018-06-26T23:49:00Z</dcterms:modified>
</cp:coreProperties>
</file>