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3E9D" w14:textId="77777777" w:rsidR="006F5EB0" w:rsidRPr="006F5EB0" w:rsidRDefault="006F5EB0" w:rsidP="006F5EB0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B5313B"/>
          <w:sz w:val="29"/>
          <w:szCs w:val="29"/>
        </w:rPr>
      </w:pPr>
      <w:r w:rsidRPr="006F5EB0">
        <w:rPr>
          <w:rFonts w:ascii="Times New Roman" w:eastAsia="Times New Roman" w:hAnsi="Times New Roman" w:cs="Times New Roman"/>
          <w:b/>
          <w:bCs/>
          <w:color w:val="B5313B"/>
          <w:sz w:val="29"/>
          <w:szCs w:val="29"/>
        </w:rPr>
        <w:t>Alcohol by Volume (ABV)</w:t>
      </w:r>
    </w:p>
    <w:p w14:paraId="5E9BBBB7" w14:textId="77777777" w:rsidR="006F5EB0" w:rsidRPr="006F5EB0" w:rsidRDefault="006F5EB0" w:rsidP="006F5EB0">
      <w:pPr>
        <w:shd w:val="clear" w:color="auto" w:fill="FFFFFF"/>
        <w:spacing w:after="420" w:line="240" w:lineRule="auto"/>
        <w:rPr>
          <w:rFonts w:ascii="Montserrat" w:eastAsia="Times New Roman" w:hAnsi="Montserrat" w:cs="Times New Roman"/>
          <w:color w:val="333333"/>
          <w:sz w:val="27"/>
          <w:szCs w:val="27"/>
        </w:rPr>
      </w:pPr>
      <w:r w:rsidRPr="006F5EB0">
        <w:rPr>
          <w:rFonts w:ascii="Montserrat" w:eastAsia="Times New Roman" w:hAnsi="Montserrat" w:cs="Times New Roman"/>
          <w:color w:val="333333"/>
          <w:sz w:val="27"/>
          <w:szCs w:val="27"/>
        </w:rPr>
        <w:t>ABV is the most common measurement of alcohol content in beer; it simply indicates how much of the total volume of liquid in a beer is made up of alcohol.</w:t>
      </w:r>
    </w:p>
    <w:p w14:paraId="3445C30A" w14:textId="77777777" w:rsidR="006F5EB0" w:rsidRPr="006F5EB0" w:rsidRDefault="006F5EB0" w:rsidP="006F5EB0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202124"/>
          <w:sz w:val="30"/>
          <w:szCs w:val="30"/>
        </w:rPr>
      </w:pPr>
      <w:r w:rsidRPr="006F5EB0">
        <w:rPr>
          <w:rFonts w:ascii="Arial" w:eastAsia="Times New Roman" w:hAnsi="Arial" w:cs="Arial"/>
          <w:color w:val="202124"/>
          <w:sz w:val="30"/>
          <w:szCs w:val="30"/>
        </w:rPr>
        <w:t>40% alcohol by volume</w:t>
      </w:r>
    </w:p>
    <w:p w14:paraId="73582D19" w14:textId="77777777" w:rsidR="006F5EB0" w:rsidRPr="006F5EB0" w:rsidRDefault="006F5EB0" w:rsidP="006F5E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</w:rPr>
      </w:pPr>
      <w:r w:rsidRPr="006F5EB0">
        <w:rPr>
          <w:rFonts w:ascii="Arial" w:eastAsia="Times New Roman" w:hAnsi="Arial" w:cs="Arial"/>
          <w:color w:val="202124"/>
          <w:sz w:val="21"/>
          <w:szCs w:val="21"/>
          <w:lang w:val="en"/>
        </w:rPr>
        <w:t>40% alcohol by volume (ABV) means that </w:t>
      </w:r>
      <w:r w:rsidRPr="006F5EB0">
        <w:rPr>
          <w:rFonts w:ascii="Arial" w:eastAsia="Times New Roman" w:hAnsi="Arial" w:cs="Arial"/>
          <w:b/>
          <w:bCs/>
          <w:color w:val="202124"/>
          <w:sz w:val="21"/>
          <w:szCs w:val="21"/>
          <w:lang w:val="en"/>
        </w:rPr>
        <w:t>40% of the drink's liquid content is alcohol</w:t>
      </w:r>
      <w:r w:rsidRPr="006F5EB0">
        <w:rPr>
          <w:rFonts w:ascii="Arial" w:eastAsia="Times New Roman" w:hAnsi="Arial" w:cs="Arial"/>
          <w:color w:val="202124"/>
          <w:sz w:val="21"/>
          <w:szCs w:val="21"/>
          <w:lang w:val="en"/>
        </w:rPr>
        <w:t>. The ABV of a drink is determined by measuring how much sugar was originally in the drink that has now been converted to alcohol by the yeas</w:t>
      </w:r>
    </w:p>
    <w:p w14:paraId="40489F66" w14:textId="5A3A8ED0" w:rsidR="0038496F" w:rsidRDefault="0038496F"/>
    <w:p w14:paraId="78DBB1F4" w14:textId="0CEEDFFC" w:rsidR="00986C98" w:rsidRPr="006F5EB0" w:rsidRDefault="00986C98" w:rsidP="00986C98">
      <w:pPr>
        <w:shd w:val="clear" w:color="auto" w:fill="FFFFFF"/>
        <w:spacing w:after="150" w:line="240" w:lineRule="auto"/>
        <w:outlineLvl w:val="2"/>
        <w:rPr>
          <w:rFonts w:ascii="Times New Roman" w:eastAsia="Times New Roman" w:hAnsi="Times New Roman" w:cs="Times New Roman"/>
          <w:b/>
          <w:bCs/>
          <w:color w:val="B5313B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bCs/>
          <w:color w:val="B5313B"/>
          <w:sz w:val="29"/>
          <w:szCs w:val="29"/>
        </w:rPr>
        <w:t>IBU</w:t>
      </w:r>
    </w:p>
    <w:p w14:paraId="13859928" w14:textId="075153F9" w:rsidR="00986C98" w:rsidRDefault="00986C98"/>
    <w:p w14:paraId="560F3306" w14:textId="008B67B6" w:rsidR="00986C98" w:rsidRDefault="00986C98">
      <w:pPr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What's the Meaning of IBU? First things first, IBU stands for “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International Bitterness Unit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” or “International Bittering Unit,” depending on who you ask. In other words, it is a measurement of the bitterness of a beer </w:t>
      </w:r>
    </w:p>
    <w:p w14:paraId="7F165EE5" w14:textId="431383D7" w:rsidR="00986C98" w:rsidRDefault="00986C98"/>
    <w:p w14:paraId="5EB598E9" w14:textId="0D0CD4DE" w:rsidR="00986C98" w:rsidRDefault="00986C98">
      <w:pPr>
        <w:rPr>
          <w:rFonts w:ascii="alternate-gothic-no-3-d" w:hAnsi="alternate-gothic-no-3-d"/>
          <w:color w:val="000000"/>
          <w:sz w:val="32"/>
          <w:szCs w:val="32"/>
          <w:shd w:val="clear" w:color="auto" w:fill="FFFFFF"/>
        </w:rPr>
      </w:pPr>
      <w:r>
        <w:rPr>
          <w:rFonts w:ascii="alternate-gothic-no-3-d" w:hAnsi="alternate-gothic-no-3-d"/>
          <w:color w:val="000000"/>
          <w:sz w:val="32"/>
          <w:szCs w:val="32"/>
          <w:shd w:val="clear" w:color="auto" w:fill="FFFFFF"/>
        </w:rPr>
        <w:t>High IBU = more bitter. Low IBU = less bitter</w:t>
      </w:r>
    </w:p>
    <w:p w14:paraId="404EFF32" w14:textId="2726B007" w:rsidR="00986C98" w:rsidRDefault="00986C98">
      <w:r>
        <w:rPr>
          <w:rFonts w:ascii="alternate-gothic-no-3-d" w:hAnsi="alternate-gothic-no-3-d"/>
          <w:color w:val="000000"/>
          <w:sz w:val="32"/>
          <w:szCs w:val="32"/>
          <w:shd w:val="clear" w:color="auto" w:fill="FFFFFF"/>
        </w:rPr>
        <w:t>M</w:t>
      </w:r>
      <w:r>
        <w:rPr>
          <w:rFonts w:ascii="alternate-gothic-no-3-d" w:hAnsi="alternate-gothic-no-3-d"/>
          <w:color w:val="000000"/>
          <w:sz w:val="32"/>
          <w:szCs w:val="32"/>
          <w:shd w:val="clear" w:color="auto" w:fill="FFFFFF"/>
        </w:rPr>
        <w:t>ost beers fall somewhere between about 5 IBU at the absolute minimum and up to 120 IBU at the maximum, though somewhere between 10 and 80 are most common for commercial and craft beers</w:t>
      </w:r>
    </w:p>
    <w:sectPr w:rsidR="00986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ternate-gothic-no-3-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B0"/>
    <w:rsid w:val="00127FB1"/>
    <w:rsid w:val="002C02BB"/>
    <w:rsid w:val="0038496F"/>
    <w:rsid w:val="006C2509"/>
    <w:rsid w:val="006F5EB0"/>
    <w:rsid w:val="00986C98"/>
    <w:rsid w:val="00A806F8"/>
    <w:rsid w:val="00DC7C9D"/>
    <w:rsid w:val="00E4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4D99"/>
  <w15:chartTrackingRefBased/>
  <w15:docId w15:val="{CB726994-5453-4597-9557-130BD4CB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E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E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gkelc">
    <w:name w:val="hgkelc"/>
    <w:basedOn w:val="DefaultParagraphFont"/>
    <w:rsid w:val="006F5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5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5290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31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5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Estevez</dc:creator>
  <cp:keywords/>
  <dc:description/>
  <cp:lastModifiedBy>Carlos Estevez</cp:lastModifiedBy>
  <cp:revision>2</cp:revision>
  <dcterms:created xsi:type="dcterms:W3CDTF">2023-02-17T17:31:00Z</dcterms:created>
  <dcterms:modified xsi:type="dcterms:W3CDTF">2023-02-27T14:48:00Z</dcterms:modified>
</cp:coreProperties>
</file>