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BAECD" w14:textId="77777777" w:rsidR="005625D2" w:rsidRDefault="00000000">
      <w:pPr>
        <w:jc w:val="center"/>
      </w:pPr>
      <w:r>
        <w:rPr>
          <w:b/>
          <w:sz w:val="32"/>
        </w:rPr>
        <w:t>UrbanTracker: plataforma web y móvil para geolocalización de flotas de transporte urbano en tiempo real — Versión APA</w:t>
      </w:r>
    </w:p>
    <w:p w14:paraId="667DA6E4" w14:textId="77777777" w:rsidR="005625D2" w:rsidRDefault="00000000">
      <w:pPr>
        <w:jc w:val="center"/>
      </w:pPr>
      <w:r>
        <w:rPr>
          <w:i/>
        </w:rPr>
        <w:br/>
        <w:t>Autor: Carlos Javier Rodriguez Manchola</w:t>
      </w:r>
    </w:p>
    <w:p w14:paraId="7D787069" w14:textId="77777777" w:rsidR="005625D2" w:rsidRDefault="00000000">
      <w:pPr>
        <w:jc w:val="center"/>
      </w:pPr>
      <w:r>
        <w:t>Afiliación: SENA (Proyecto académico)</w:t>
      </w:r>
    </w:p>
    <w:p w14:paraId="107D6874" w14:textId="77777777" w:rsidR="005625D2" w:rsidRDefault="00000000">
      <w:pPr>
        <w:jc w:val="center"/>
      </w:pPr>
      <w:r>
        <w:t>Correo del autor de correspondencia: cjrodriguez801@soy.sena.edu.co</w:t>
      </w:r>
    </w:p>
    <w:p w14:paraId="361CEACE" w14:textId="77777777" w:rsidR="005625D2" w:rsidRDefault="00000000">
      <w:pPr>
        <w:jc w:val="center"/>
      </w:pPr>
      <w:r>
        <w:t>Fecha: 2025</w:t>
      </w:r>
    </w:p>
    <w:p w14:paraId="0E68B150" w14:textId="77777777" w:rsidR="005625D2" w:rsidRDefault="00000000">
      <w:r>
        <w:br w:type="page"/>
      </w:r>
    </w:p>
    <w:p w14:paraId="616700AF" w14:textId="77777777" w:rsidR="005625D2" w:rsidRDefault="00000000">
      <w:pPr>
        <w:pStyle w:val="Ttulo1"/>
      </w:pPr>
      <w:r>
        <w:lastRenderedPageBreak/>
        <w:t>Resumen (Abstract)</w:t>
      </w:r>
    </w:p>
    <w:p w14:paraId="4792235F" w14:textId="35C0404F" w:rsidR="005625D2" w:rsidRDefault="00000000">
      <w:r>
        <w:t>UrbanTracker. La plataforma permite ver buses en tiempo real y administrar rutas sin depender de hardware costoso. Por detrás corre un backend en Spring Boot con PostgreSQL; por delante, una web (React/Next.js) para usuarios y administración, y una app de conductor en React Native. Usamos WebSockets y, cuando conviene, MQTT con un broker tipo Mosquitto. Con esta base obtuvimos envíos de posición cada ~5 segundos y una latencia menor a 2 segundos desde el móvil del conductor hasta la pantalla del usuario en condiciones 4G normales. La API REST está documentada (OpenAPI), el acceso se protege con JWT y el panel permite gestionar rutas, vehículos y conductores. El enfoque de usar el celular del conductor bajó costos y aceleró el arranque ("CITY-RUTA", 2018; "STOPBUS", 2016; "SisMo", 2016; EasyRest, 2022; "Aspectos de ingeniería...", 2022).</w:t>
      </w:r>
    </w:p>
    <w:p w14:paraId="4C63DFA2" w14:textId="77777777" w:rsidR="005625D2" w:rsidRDefault="00000000">
      <w:pPr>
        <w:pStyle w:val="Ttulo1"/>
      </w:pPr>
      <w:r>
        <w:t>Palabras clave</w:t>
      </w:r>
    </w:p>
    <w:p w14:paraId="2E8727D0" w14:textId="77777777" w:rsidR="005625D2" w:rsidRDefault="00000000">
      <w:r>
        <w:t>geolocalización; transporte público; seguimiento en tiempo real; MQTT; WebSockets; Spring Boot; React/Next.js; React Native; JWT.</w:t>
      </w:r>
    </w:p>
    <w:p w14:paraId="120F27DD" w14:textId="77777777" w:rsidR="005625D2" w:rsidRDefault="00000000">
      <w:pPr>
        <w:pStyle w:val="Ttulo1"/>
      </w:pPr>
      <w:r>
        <w:t>Introducción</w:t>
      </w:r>
    </w:p>
    <w:p w14:paraId="6A78FFD5" w14:textId="77777777" w:rsidR="005625D2" w:rsidRDefault="00000000">
      <w:r>
        <w:t>La incertidumbre del pasajero—no saber por dónde va el bus o cuánto falta—se reduce al mostrar posiciones en vivo, algo reportado en el transporte urbano por "CITY-RUTA" (2018) y "STOPBUS" (2016). UrbanTracker busca eso y, además, facilitar la operación diaria con un panel para rutas, vehículos y conductores.</w:t>
      </w:r>
    </w:p>
    <w:p w14:paraId="3EFB7136" w14:textId="77777777" w:rsidR="005625D2" w:rsidRDefault="00000000">
      <w:r>
        <w:t>Para evitar costos de entrada altos, aprovechamos el teléfono del conductor como emisor de GPS cuando el bus no trae equipo dedicado; este enfoque ya ha sido útil en rastreo y seguridad vehicular con mensajería ligera MQTT ("STOPBUS", 2016; "SisMo", 2016). En paralelo, una API REST clara y documentada evita malentendidos y acelera integraciones (EasyRest, 2022; "Aspectos de ingeniería...", 2022).</w:t>
      </w:r>
    </w:p>
    <w:p w14:paraId="4F32EE7F" w14:textId="77777777" w:rsidR="005625D2" w:rsidRDefault="00000000">
      <w:r>
        <w:t>En móviles escogimos React Native por experiencia del equipo, aunque Flutter es una alternativa sólida de alto rendimiento en UI; conviene evaluarla cuando el proyecto crece o cambian los requisitos ("Desarrollo híbrido con Flutter", 2022).</w:t>
      </w:r>
    </w:p>
    <w:p w14:paraId="6FF45BB8" w14:textId="77777777" w:rsidR="005625D2" w:rsidRDefault="00000000">
      <w:pPr>
        <w:pStyle w:val="Ttulo1"/>
      </w:pPr>
      <w:r>
        <w:lastRenderedPageBreak/>
        <w:t>Métodos</w:t>
      </w:r>
    </w:p>
    <w:p w14:paraId="0C6F9D08" w14:textId="77777777" w:rsidR="005625D2" w:rsidRDefault="00000000">
      <w:pPr>
        <w:pStyle w:val="Ttulo2"/>
      </w:pPr>
      <w:r>
        <w:t>Arquitectura general (por capas)</w:t>
      </w:r>
    </w:p>
    <w:p w14:paraId="30E7E0B3" w14:textId="77777777" w:rsidR="005625D2" w:rsidRDefault="00000000">
      <w:r>
        <w:t>Backend. Spring Boot expone una API REST para rutas, vehículos, conductores y recorridos/puntos; persiste en PostgreSQL. Integra control de acceso con JWT y documentación OpenAPI/Swagger para probar endpoints y generar clientes (EasyRest, 2022).</w:t>
      </w:r>
    </w:p>
    <w:p w14:paraId="4AA3ED9F" w14:textId="77777777" w:rsidR="005625D2" w:rsidRDefault="00000000">
      <w:r>
        <w:t>Web. Dos vistas en React/Next.js: pública (consulta de rutas y mapa) y administración (crear/editar rutas, vehículos y conductores). Separar responsabilidades facilita mantenimiento y evolución ("El papel de la programación orientada a objetos...", 2023).</w:t>
      </w:r>
    </w:p>
    <w:p w14:paraId="0DDFC841" w14:textId="77777777" w:rsidR="005625D2" w:rsidRDefault="00000000">
      <w:r>
        <w:t>Móvil. La app del conductor en React Native permite iniciar/finalizar servicio y envía posiciones periódicas. Maneja permisos, cortes de red y reconexión, mostrando avisos claros ("STOPBUS", 2016).</w:t>
      </w:r>
    </w:p>
    <w:p w14:paraId="5D1210C5" w14:textId="77777777" w:rsidR="005625D2" w:rsidRDefault="00000000">
      <w:pPr>
        <w:pStyle w:val="Ttulo2"/>
      </w:pPr>
      <w:r>
        <w:t>Canal de tiempo real: WebSockets vs MQTT</w:t>
      </w:r>
    </w:p>
    <w:p w14:paraId="191A4763" w14:textId="77777777" w:rsidR="005625D2" w:rsidRDefault="00000000">
      <w:r>
        <w:t>Estrategias de tiempo real:</w:t>
      </w:r>
      <w:r>
        <w:br/>
        <w:t>• WebSockets: conexión directa al backend; simple y suficiente para despliegues pequeños.</w:t>
      </w:r>
      <w:r>
        <w:br/>
        <w:t>• MQTT (Mosquitto): publish/subscribe, eficiente para muchos suscriptores y dispositivos IoT ("SisMo", 2016).</w:t>
      </w:r>
    </w:p>
    <w:p w14:paraId="20315112" w14:textId="77777777" w:rsidR="005625D2" w:rsidRDefault="00000000">
      <w:r>
        <w:t>Tópicos y QoS. En MQTT se organizan tópicos por ruta/vehículo. Usar QoS 1 (al menos una vez) es suficiente para posiciones; el backend filtra duplicados. Los mensajes incluyen latitud, longitud, timestamp e identificador de recorrido.</w:t>
      </w:r>
    </w:p>
    <w:p w14:paraId="1EFFEA8B" w14:textId="77777777" w:rsidR="005625D2" w:rsidRDefault="00000000">
      <w:pPr>
        <w:pStyle w:val="Ttulo2"/>
      </w:pPr>
      <w:r>
        <w:t>Modelo de datos y API</w:t>
      </w:r>
    </w:p>
    <w:p w14:paraId="5AD5A984" w14:textId="77777777" w:rsidR="005625D2" w:rsidRDefault="00000000">
      <w:r>
        <w:t>El modelo define Ruta, Vehículo, Conductor y Recorrido/Punto. La API expone lectura/escritura de estos recursos y operaciones de inicio/fin de servicio. Endpoints optimizados alimentan el mapa con vehículos activos. La documentación interactiva reduce fricción de integración (EasyRest, 2022).</w:t>
      </w:r>
    </w:p>
    <w:p w14:paraId="51D510AF" w14:textId="77777777" w:rsidR="005625D2" w:rsidRDefault="00000000">
      <w:pPr>
        <w:pStyle w:val="Ttulo2"/>
      </w:pPr>
      <w:r>
        <w:lastRenderedPageBreak/>
        <w:t>Autenticación y seguridad</w:t>
      </w:r>
    </w:p>
    <w:p w14:paraId="75EDDA58" w14:textId="77777777" w:rsidR="005625D2" w:rsidRDefault="00000000">
      <w:r>
        <w:t>Se protege con JWT sin sesiones; se usa HTTPS, roles y almacenamiento seguro de credenciales. Estas prácticas alinean diseño sostenible y mantenible ("El papel de la programación orientada a objetos...", 2023). El broker MQTT puede exigir autenticación y filtros de tópicos.</w:t>
      </w:r>
    </w:p>
    <w:p w14:paraId="40DE5AD4" w14:textId="77777777" w:rsidR="005625D2" w:rsidRDefault="00000000">
      <w:pPr>
        <w:pStyle w:val="Ttulo2"/>
      </w:pPr>
      <w:r>
        <w:t>Despliegue y operación</w:t>
      </w:r>
    </w:p>
    <w:p w14:paraId="2D4F5068" w14:textId="77777777" w:rsidR="005625D2" w:rsidRDefault="00000000">
      <w:r>
        <w:t>Para bajar latencia, backend y broker se alojan cerca de los usuarios. Hay perfiles dev/prod, variables de entorno y monitoreo (salud del backend, frecuencia de envío y estado de suscripciones). Si hay fallos de red, la app reintenta con backoff y notifica al conductor ("STOPBUS", 2016).</w:t>
      </w:r>
    </w:p>
    <w:p w14:paraId="56CC7401" w14:textId="77777777" w:rsidR="005625D2" w:rsidRDefault="00000000">
      <w:pPr>
        <w:pStyle w:val="Ttulo2"/>
      </w:pPr>
      <w:r>
        <w:t>Metodología de pruebas</w:t>
      </w:r>
    </w:p>
    <w:p w14:paraId="7C8B3C7A" w14:textId="77777777" w:rsidR="005625D2" w:rsidRDefault="00000000">
      <w:r>
        <w:t>Pruebas: (i) funcional (login, consulta de rutas, mapa, CRUD en panel); (ii) tiempo real (frecuencia y latencia extremo a extremo); (iii) resiliencia (pérdida de señal, permisos revocados, reconexión). En mediciones preliminares: envíos cada ~5 s y latencia móvil→web &lt;2 s en 4G estable, con 50+ clientes suscritos sin degradación. Estos resultados son comparables con experiencias reales de rastreo a gran escala (Torres‑Berru et al., 2020; Odesanya &amp; Famosipe, 2025).</w:t>
      </w:r>
    </w:p>
    <w:p w14:paraId="049C06AA" w14:textId="77777777" w:rsidR="005625D2" w:rsidRDefault="00000000">
      <w:pPr>
        <w:pStyle w:val="Ttulo1"/>
      </w:pPr>
      <w:r>
        <w:t>Resultados</w:t>
      </w:r>
    </w:p>
    <w:p w14:paraId="70B8626D" w14:textId="77777777" w:rsidR="005625D2" w:rsidRDefault="00000000">
      <w:pPr>
        <w:pStyle w:val="Ttulo2"/>
      </w:pPr>
      <w:r>
        <w:t>Funcionalidad disponible</w:t>
      </w:r>
    </w:p>
    <w:p w14:paraId="6CA4D20D" w14:textId="77777777" w:rsidR="005625D2" w:rsidRDefault="00000000">
      <w:r>
        <w:t>• Web pública: búsqueda de rutas y visualización de buses activos en el mapa.</w:t>
      </w:r>
      <w:r>
        <w:br/>
        <w:t>• App de conductor: login, inicio/fin de servicio y envío automático de posiciones.</w:t>
      </w:r>
      <w:r>
        <w:br/>
        <w:t>• Panel admin: creación/edición de rutas, vehículos y conductores; tablero en vivo de la flota.</w:t>
      </w:r>
    </w:p>
    <w:p w14:paraId="0A1B30A4" w14:textId="77777777" w:rsidR="005625D2" w:rsidRDefault="00000000">
      <w:pPr>
        <w:pStyle w:val="Ttulo2"/>
      </w:pPr>
      <w:r>
        <w:t>Desempeño observado</w:t>
      </w:r>
    </w:p>
    <w:p w14:paraId="5025B70E" w14:textId="77777777" w:rsidR="005625D2" w:rsidRDefault="00000000">
      <w:r>
        <w:t>• Frecuencia de envío: ~5 s.</w:t>
      </w:r>
      <w:r>
        <w:br/>
        <w:t>• Latencia extremo a extremo (móvil → web usuario): &lt;2 s en condiciones normales.</w:t>
      </w:r>
      <w:r>
        <w:br/>
        <w:t>• Concurrencia inicial: 50+ suscriptores sin cuellos de botella aparentes.</w:t>
      </w:r>
      <w:r>
        <w:br/>
      </w:r>
      <w:r>
        <w:lastRenderedPageBreak/>
        <w:t>• Mensajería ligera: paquetes cortos por MQTT que no saturan la red móvil.</w:t>
      </w:r>
      <w:r>
        <w:br/>
        <w:t>Estos puntos coinciden con lo descrito en transporte y logística de seguimiento en vivo (Anyango &amp; Kasichainula, 2025; Odesanya &amp; Famosipe, 2025).</w:t>
      </w:r>
    </w:p>
    <w:p w14:paraId="51EC65C2" w14:textId="77777777" w:rsidR="005625D2" w:rsidRDefault="00000000">
      <w:pPr>
        <w:pStyle w:val="Ttulo2"/>
      </w:pPr>
      <w:r>
        <w:t>Escenarios ilustrativos</w:t>
      </w:r>
    </w:p>
    <w:p w14:paraId="75089CDD" w14:textId="77777777" w:rsidR="005625D2" w:rsidRDefault="00000000">
      <w:r>
        <w:t>• Pasajero: compara rutas y ve buses moverse, reduciendo la incertidumbre ("CITY-RUTA", 2018; "STOPBUS", 2016).</w:t>
      </w:r>
      <w:r>
        <w:br/>
        <w:t>• Conductor: inicia servicio; si pierde señal, la app avisa y reintenta.</w:t>
      </w:r>
      <w:r>
        <w:br/>
        <w:t>• Administrador: ajusta rutas y monitorea estado para decidir refuerzos.</w:t>
      </w:r>
    </w:p>
    <w:p w14:paraId="6676BEDF" w14:textId="77777777" w:rsidR="005625D2" w:rsidRDefault="00000000">
      <w:pPr>
        <w:pStyle w:val="Ttulo1"/>
      </w:pPr>
      <w:r>
        <w:t>Discusión</w:t>
      </w:r>
    </w:p>
    <w:p w14:paraId="74856320" w14:textId="77777777" w:rsidR="005625D2" w:rsidRDefault="00000000">
      <w:pPr>
        <w:pStyle w:val="Ttulo2"/>
      </w:pPr>
      <w:r>
        <w:t>Comparación con referentes y alternativas</w:t>
      </w:r>
    </w:p>
    <w:p w14:paraId="3C38B4F7" w14:textId="77777777" w:rsidR="005625D2" w:rsidRDefault="00000000">
      <w:r>
        <w:t>UrbanTracker baja la barrera usando smartphones y estándares abiertos. Kbus demuestra que el rastreo puede escalar a millones de eventos diarios (Torres‑Berru et al., 2020). En logística, ver el momento exacto de los movimientos en la nube es clave (Odesanya &amp; Famosipe, 2025). Nuestro enfoque aterriza esas ideas a un contexto local con presupuesto limitado.</w:t>
      </w:r>
    </w:p>
    <w:p w14:paraId="668348C3" w14:textId="77777777" w:rsidR="005625D2" w:rsidRDefault="00000000">
      <w:r>
        <w:t>React Native nos dio velocidad por la curva del equipo; Flutter es una opción competitiva en UI que vale la pena evaluar en etapas posteriores ("Desarrollo híbrido con Flutter", 2022).</w:t>
      </w:r>
    </w:p>
    <w:p w14:paraId="558B434B" w14:textId="77777777" w:rsidR="005625D2" w:rsidRDefault="00000000">
      <w:pPr>
        <w:pStyle w:val="Ttulo2"/>
      </w:pPr>
      <w:r>
        <w:t>Lecciones y límites</w:t>
      </w:r>
    </w:p>
    <w:p w14:paraId="5AA18802" w14:textId="77777777" w:rsidR="005625D2" w:rsidRDefault="00000000">
      <w:r>
        <w:t>La latencia depende más de la red móvil que del stack: alojar backend/broker cerca ayuda. Para batería, ajustar intervalos y umbrales de movimiento. En privacidad, roles, HTTPS y retención limitada protegen a usuarios y conductores ("El papel de la programación orientada a objetos...", 2023).</w:t>
      </w:r>
    </w:p>
    <w:p w14:paraId="01EBA6EC" w14:textId="77777777" w:rsidR="005625D2" w:rsidRDefault="00000000">
      <w:pPr>
        <w:pStyle w:val="Ttulo2"/>
      </w:pPr>
      <w:r>
        <w:t>Trabajo futuro</w:t>
      </w:r>
    </w:p>
    <w:p w14:paraId="486F5851" w14:textId="77777777" w:rsidR="005625D2" w:rsidRDefault="00000000">
      <w:r>
        <w:t>• Trayectorias históricas y analítica de patrones.</w:t>
      </w:r>
      <w:r>
        <w:br/>
        <w:t>• Estimación de tiempos de llegada y alertas.</w:t>
      </w:r>
      <w:r>
        <w:br/>
        <w:t>• Seguridad reforzada en broker MQTT (auth/filtros) y monitoreo.</w:t>
      </w:r>
      <w:r>
        <w:br/>
      </w:r>
      <w:r>
        <w:lastRenderedPageBreak/>
        <w:t>• Pilotos con más conductores para medir batería, datos y experiencia.</w:t>
      </w:r>
      <w:r>
        <w:br/>
        <w:t>• Comparativa corta entre React Native y Flutter en un módulo equivalente ("Desarrollo híbrido con Flutter", 2022).</w:t>
      </w:r>
    </w:p>
    <w:p w14:paraId="729BF830" w14:textId="77777777" w:rsidR="005625D2" w:rsidRDefault="00000000">
      <w:pPr>
        <w:pStyle w:val="Ttulo1"/>
      </w:pPr>
      <w:r>
        <w:t>Conclusiones</w:t>
      </w:r>
    </w:p>
    <w:p w14:paraId="648D3555" w14:textId="77777777" w:rsidR="005625D2" w:rsidRDefault="00000000">
      <w:r>
        <w:t>UrbanTracker ofrece una solución práctica para ver buses en tiempo real y administrar la operación. Con API clara, mensajería eficiente (WebSockets/MQTT) y un panel simple, logramos actualizaciones cada ~5 s y latencias &lt;2 s, suficientes para que el pasajero confíe en lo que ve y el administrador tome decisiones al vuelo. Empezar con el celular del conductor permitió implementar rápido y crecer según la demanda ("CITY-RUTA", 2018; "STOPBUS", 2016; EasyRest, 2022; "Aspectos de ingeniería...", 2022).</w:t>
      </w:r>
    </w:p>
    <w:p w14:paraId="1843ED4D" w14:textId="77777777" w:rsidR="005625D2" w:rsidRDefault="00000000">
      <w:pPr>
        <w:pStyle w:val="Ttulo1"/>
      </w:pPr>
      <w:r>
        <w:t>Agradecimientos</w:t>
      </w:r>
    </w:p>
    <w:p w14:paraId="00F35A46" w14:textId="77777777" w:rsidR="005625D2" w:rsidRDefault="00000000">
      <w:r>
        <w:t>Gracias al equipo: Brayan E. Carvajal Padilla, Andres F. Suaza Bustos, Diego F. Cuellar Hernandez y Carlos J. Rodriguez Manchola; y al SENA por el apoyo.</w:t>
      </w:r>
    </w:p>
    <w:p w14:paraId="12DAE4DB" w14:textId="77777777" w:rsidR="005625D2" w:rsidRDefault="00000000">
      <w:pPr>
        <w:pStyle w:val="Ttulo1"/>
      </w:pPr>
      <w:r>
        <w:t>Conflictos de interés / Declaración ética</w:t>
      </w:r>
    </w:p>
    <w:p w14:paraId="728A6C97" w14:textId="77777777" w:rsidR="005625D2" w:rsidRDefault="00000000">
      <w:r>
        <w:t>No hay conflictos de interés. No usamos datos personales identificables; cuidamos la privacidad y seguridad.</w:t>
      </w:r>
    </w:p>
    <w:p w14:paraId="4374C9B0" w14:textId="77777777" w:rsidR="005625D2" w:rsidRDefault="00000000">
      <w:pPr>
        <w:pStyle w:val="Ttulo1"/>
      </w:pPr>
      <w:r>
        <w:t>Contribuciones de los autores (CRediT)</w:t>
      </w:r>
    </w:p>
    <w:p w14:paraId="726A4BA9" w14:textId="77777777" w:rsidR="005625D2" w:rsidRDefault="00000000">
      <w:r>
        <w:t>Conceptualización, Metodología, Software, Validación, Redacción – C. J. Rodriguez Manchola.</w:t>
      </w:r>
    </w:p>
    <w:p w14:paraId="72E593B8" w14:textId="77777777" w:rsidR="005625D2" w:rsidRDefault="00000000">
      <w:pPr>
        <w:pStyle w:val="Ttulo1"/>
      </w:pPr>
      <w:r>
        <w:t>Referencias (norma APA 7ª)</w:t>
      </w:r>
    </w:p>
    <w:p w14:paraId="6C60E776" w14:textId="77777777" w:rsidR="005625D2" w:rsidRDefault="00000000">
      <w:r>
        <w:t>CITY-RUTA: Aplicación para el servicio de transporte público. (2018). https://ridum.umanizales.edu.co/server/api/core/bitstreams/8fdf5333-60bc-44bf-b576-a60183fdde47/content</w:t>
      </w:r>
    </w:p>
    <w:p w14:paraId="5C9C902D" w14:textId="77777777" w:rsidR="005625D2" w:rsidRDefault="00000000">
      <w:r>
        <w:lastRenderedPageBreak/>
        <w:t>Aplicación móvil apoyada en georreferenciación para transporte público (STOPBUS). (2016). https://core.ac.uk/download/pdf/352368119.pdf</w:t>
      </w:r>
    </w:p>
    <w:p w14:paraId="7D54075A" w14:textId="77777777" w:rsidR="005625D2" w:rsidRDefault="00000000">
      <w:r>
        <w:t>SisMo: Sistema de seguridad para motocicletas. (2016). https://web.archive.org/web/20180415091800id_/http://revistas.usc.edu.co/index.php/Ingenium/article/viewFile/651/518</w:t>
      </w:r>
    </w:p>
    <w:p w14:paraId="1BAB1550" w14:textId="77777777" w:rsidR="005625D2" w:rsidRDefault="00000000">
      <w:r>
        <w:t>EasyRest: Generador automático de API REST basado en Spring Framework y motor de plantillas Beetl. (2022). https://d1wqtxts1xzle7.cloudfront.net/111860414/18841-libre.pdf</w:t>
      </w:r>
    </w:p>
    <w:p w14:paraId="0D5D5D3B" w14:textId="77777777" w:rsidR="005625D2" w:rsidRDefault="00000000">
      <w:r>
        <w:t>El papel de la programación orientada a objetos en el desarrollo de software sostenible y escalable. (2023). https://ve.scielo.org/pdf/uct/v27n121/2542-3401-uct-27-121-85.pdf</w:t>
      </w:r>
    </w:p>
    <w:p w14:paraId="51CE58A1" w14:textId="77777777" w:rsidR="005625D2" w:rsidRDefault="00000000">
      <w:r>
        <w:t>Aspectos de ingeniería de software, bases de datos relacionales y no relacionales y como servicios en la nube para el desarrollo de sistemas de software híbridos. (2022). https://sedici.unlp.edu.ar/bitstream/handle/10915/144325/Documento_completo.pdf-PDFA.pdf?sequence=1</w:t>
      </w:r>
    </w:p>
    <w:p w14:paraId="742AFB2A" w14:textId="77777777" w:rsidR="005625D2" w:rsidRDefault="00000000">
      <w:r>
        <w:t>Desarrollo híbrido con Flutter. (2022). https://ciencialatina.org/index.php/cienciala/article/view/2959/4350</w:t>
      </w:r>
    </w:p>
    <w:p w14:paraId="2FF282EE" w14:textId="77777777" w:rsidR="005625D2" w:rsidRDefault="00000000">
      <w:r>
        <w:t>Torres‑Berru, Y., et al. (2020). Migración de un monolito a microservicios, caso Kbus. Dominio de las Ciencias, 6(2), 763–781. https://dialnet.unirioja.es/servlet/articulo?codigo=7425696</w:t>
      </w:r>
    </w:p>
    <w:p w14:paraId="0595A3EE" w14:textId="77777777" w:rsidR="005625D2" w:rsidRDefault="00000000">
      <w:r>
        <w:t>Anyango, E. G., &amp; Kasichainula, V. (2025). Vehicle Theft Real-Time Tracking System in Uganda. International Journal of Innovative Science and Research Technology, 10(6), 913–919.</w:t>
      </w:r>
    </w:p>
    <w:p w14:paraId="58BE8F2B" w14:textId="77777777" w:rsidR="005625D2" w:rsidRDefault="00000000">
      <w:r>
        <w:t>Odesanya, J. F., &amp; Famosipe, O. G. (2025). Cloud-based mobile-app tracking for outbound logistics. Transportation Research Procedia, 89, 42–50. https://trid.trb.org/View/2571597</w:t>
      </w:r>
    </w:p>
    <w:sectPr w:rsidR="005625D2" w:rsidSect="00034616"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7395118">
    <w:abstractNumId w:val="8"/>
  </w:num>
  <w:num w:numId="2" w16cid:durableId="1220365378">
    <w:abstractNumId w:val="6"/>
  </w:num>
  <w:num w:numId="3" w16cid:durableId="1626693661">
    <w:abstractNumId w:val="5"/>
  </w:num>
  <w:num w:numId="4" w16cid:durableId="830103916">
    <w:abstractNumId w:val="4"/>
  </w:num>
  <w:num w:numId="5" w16cid:durableId="1720395276">
    <w:abstractNumId w:val="7"/>
  </w:num>
  <w:num w:numId="6" w16cid:durableId="1310787248">
    <w:abstractNumId w:val="3"/>
  </w:num>
  <w:num w:numId="7" w16cid:durableId="1113787010">
    <w:abstractNumId w:val="2"/>
  </w:num>
  <w:num w:numId="8" w16cid:durableId="1917393603">
    <w:abstractNumId w:val="1"/>
  </w:num>
  <w:num w:numId="9" w16cid:durableId="928195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052"/>
    <w:rsid w:val="00034616"/>
    <w:rsid w:val="0006063C"/>
    <w:rsid w:val="0015074B"/>
    <w:rsid w:val="00194319"/>
    <w:rsid w:val="0029639D"/>
    <w:rsid w:val="00326F90"/>
    <w:rsid w:val="005625D2"/>
    <w:rsid w:val="00894CA8"/>
    <w:rsid w:val="00AA1D8D"/>
    <w:rsid w:val="00B47730"/>
    <w:rsid w:val="00CB0664"/>
    <w:rsid w:val="00F17F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7AF39"/>
  <w14:defaultImageDpi w14:val="300"/>
  <w15:docId w15:val="{7F0E89CD-2F82-4FDD-957F-F99F553E8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1344</Words>
  <Characters>8607</Characters>
  <Application>Microsoft Office Word</Application>
  <DocSecurity>0</DocSecurity>
  <Lines>162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Carlos Javier Rodriguez Manchola</cp:lastModifiedBy>
  <cp:revision>4</cp:revision>
  <dcterms:created xsi:type="dcterms:W3CDTF">2013-12-23T23:15:00Z</dcterms:created>
  <dcterms:modified xsi:type="dcterms:W3CDTF">2025-10-04T04:34:00Z</dcterms:modified>
  <cp:category/>
</cp:coreProperties>
</file>