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Filtrar Proyectos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Filtrar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Usuario registrado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 un usuario registrado filtrar los Proyectos Activos o Proyectos Archivados.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encontrarse en la interfaz de Proyectos Activos o Proyectos Archivados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solicita filtrar proyectos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la sesión del usuario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el usuario está sesionado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está sesionando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redirige a la página de login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estatus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está caído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“Error al obtener los proyectos activos/archivados”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filtro solicitado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el filtro solicitado existe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existe el filtro solicitado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“No existe el filtro aplicado”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filtra los proyectos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los proyectos filtrados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se obtuvieron proyectos filtrados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se obtuvieron proyectos filtrados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“Prueba con otro filtro”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los proyectos en el orden del filtro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 El sistema muestra la interfaz, ya sea de Proyectos Activos o Proyectos Archivados con el orden del filtro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Ninguno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El sistema deberá responder en menos de 2 segundos para poder filtrar la página de proyectos activos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