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 Engineering | Project Harmony</w:t>
        <w:br/>
        <w:t>AI for Operations Demo Prototype Spec (Front-end Storyboard)</w:t>
      </w:r>
    </w:p>
    <w:p>
      <w:r>
        <w:t>Version: v0.1 (draft)</w:t>
      </w:r>
    </w:p>
    <w:p>
      <w:r>
        <w:t>Purpose: Specify a front-end only prototype that reuses the interaction patterns from the supplied Palantir demo video, but re-framed to ST Engineering priority scenarios (OR + CA MRO).</w:t>
      </w:r>
    </w:p>
    <w:p>
      <w:r>
        <w:rPr>
          <w:b/>
        </w:rPr>
        <w:t>Important note on scope and fidelity</w:t>
      </w:r>
    </w:p>
    <w:p>
      <w:r>
        <w:t>This specification is written so a UI team can build a high-fidelity prototype with hardcoded or mocked data. It is not a claim that all back-end capabilities exist today. Where needed, the prototype should simulate actions, approvals, and ontology navigation using static JSON and deterministic rules.</w:t>
      </w:r>
    </w:p>
    <w:p>
      <w:pPr>
        <w:pStyle w:val="Heading1"/>
      </w:pPr>
      <w:r>
        <w:t>1. Demo goals</w:t>
      </w:r>
    </w:p>
    <w:p>
      <w:r>
        <w:t>Demonstrate how STE can run daily MRO and Operations Research decisions from one operational cockpit, with evidence-based recommendations and governed actions.</w:t>
      </w:r>
    </w:p>
    <w:p>
      <w:r>
        <w:t>Show three things end-to-end:</w:t>
      </w:r>
    </w:p>
    <w:p>
      <w:pPr>
        <w:pStyle w:val="ListBullet"/>
      </w:pPr>
      <w:r>
        <w:t>Unified operational view. One place to see hangar slots, work packages, parts, and risks.</w:t>
      </w:r>
    </w:p>
    <w:p>
      <w:pPr>
        <w:pStyle w:val="ListBullet"/>
      </w:pPr>
      <w:r>
        <w:t>Explainable recommendations. Users see why a risk exists and what options exist.</w:t>
      </w:r>
    </w:p>
    <w:p>
      <w:pPr>
        <w:pStyle w:val="ListBullet"/>
      </w:pPr>
      <w:r>
        <w:t>Action with controls. Users execute actions with approvals and full audit (simulated in the prototype).</w:t>
      </w:r>
    </w:p>
    <w:p>
      <w:pPr>
        <w:pStyle w:val="Heading1"/>
      </w:pPr>
      <w:r>
        <w:t>2. Personas and decision owners</w:t>
      </w:r>
    </w:p>
    <w:p>
      <w:pPr>
        <w:pStyle w:val="ListBullet"/>
      </w:pPr>
      <w:r>
        <w:rPr>
          <w:b/>
        </w:rPr>
        <w:t xml:space="preserve">Hangar Operations Planner (Site): </w:t>
      </w:r>
      <w:r>
        <w:t>Owns slot plan, redelivery date commitments, and buffer decisions. Cadence: daily and intra-day.</w:t>
      </w:r>
    </w:p>
    <w:p>
      <w:pPr>
        <w:pStyle w:val="ListBullet"/>
      </w:pPr>
      <w:r>
        <w:rPr>
          <w:b/>
        </w:rPr>
        <w:t xml:space="preserve">Material Planner (Site): </w:t>
      </w:r>
      <w:r>
        <w:t>Owns critical spares readiness and PO expedite or hold decisions. Cadence: daily and exception-driven.</w:t>
      </w:r>
    </w:p>
    <w:p>
      <w:pPr>
        <w:pStyle w:val="ListBullet"/>
      </w:pPr>
      <w:r>
        <w:rPr>
          <w:b/>
        </w:rPr>
        <w:t xml:space="preserve">Component Services Manager: </w:t>
      </w:r>
      <w:r>
        <w:t>Owns rotable pool availability, repair prioritisation, and transfers between pools. Cadence: daily and weekly.</w:t>
      </w:r>
    </w:p>
    <w:p>
      <w:pPr>
        <w:pStyle w:val="ListBullet"/>
      </w:pPr>
      <w:r>
        <w:rPr>
          <w:b/>
        </w:rPr>
        <w:t xml:space="preserve">Finance / Commercial (MBH): </w:t>
      </w:r>
      <w:r>
        <w:t>Owns revenue assurance exceptions, accrual logic, and billing release. Cadence: weekly and month-end.</w:t>
      </w:r>
    </w:p>
    <w:p>
      <w:pPr>
        <w:pStyle w:val="ListBullet"/>
      </w:pPr>
      <w:r>
        <w:rPr>
          <w:b/>
        </w:rPr>
        <w:t xml:space="preserve">Approver (Ops Lead): </w:t>
      </w:r>
      <w:r>
        <w:t>Approves high-cost actions, slot swaps, contractor augmentation. Cadence: as-needed.</w:t>
      </w:r>
    </w:p>
    <w:p>
      <w:pPr>
        <w:pStyle w:val="Heading1"/>
      </w:pPr>
      <w:r>
        <w:t>3. Scenarios</w:t>
      </w:r>
    </w:p>
    <w:p>
      <w:pPr>
        <w:pStyle w:val="Heading2"/>
      </w:pPr>
      <w:r>
        <w:t>3.1 Scenario 1: C-check readiness and critical spares replanning (single site MVP)</w:t>
      </w:r>
    </w:p>
    <w:p>
      <w:r>
        <w:t>Narrative: One hangar site runs multiple scheduled checks. Aircraft arrival times change. Critical parts and repairables must be available at need date. Planners need a single workbench to decide expedites, holds, transfers, and substitutions.</w:t>
      </w:r>
    </w:p>
    <w:p>
      <w:r>
        <w:t>Primary decision products:</w:t>
      </w:r>
    </w:p>
    <w:p>
      <w:pPr>
        <w:pStyle w:val="ListBullet"/>
      </w:pPr>
      <w:r>
        <w:t>Daily 'Red Parts' list by Work Package, with predicted delay to redelivery date.</w:t>
      </w:r>
    </w:p>
    <w:p>
      <w:pPr>
        <w:pStyle w:val="ListBullet"/>
      </w:pPr>
      <w:r>
        <w:t>Planner action recommendations for each red part (expedite, transfer, swap, alternate, borrow).</w:t>
      </w:r>
    </w:p>
    <w:p>
      <w:pPr>
        <w:pStyle w:val="ListBullet"/>
      </w:pPr>
      <w:r>
        <w:t>A one-click 'Action Pack' that creates the required transactions and routes approvals.</w:t>
      </w:r>
    </w:p>
    <w:p>
      <w:r>
        <w:t>Key KPIs (prototype must display):</w:t>
      </w:r>
    </w:p>
    <w:p>
      <w:pPr>
        <w:pStyle w:val="ListBullet"/>
      </w:pPr>
      <w:r>
        <w:t>On-time induction and on-time redelivery (by hangar, by fleet type).</w:t>
      </w:r>
    </w:p>
    <w:p>
      <w:pPr>
        <w:pStyle w:val="ListBullet"/>
      </w:pPr>
      <w:r>
        <w:t>Critical part availability at need date (%).</w:t>
      </w:r>
    </w:p>
    <w:p>
      <w:pPr>
        <w:pStyle w:val="ListBullet"/>
      </w:pPr>
      <w:r>
        <w:t>Number of expedites, number of PO holds, and net working capital impact.</w:t>
      </w:r>
    </w:p>
    <w:p>
      <w:pPr>
        <w:pStyle w:val="ListBullet"/>
      </w:pPr>
      <w:r>
        <w:t>Mean time to resolve an alert (triage-to-action).</w:t>
      </w:r>
    </w:p>
    <w:p>
      <w:pPr>
        <w:pStyle w:val="Heading2"/>
      </w:pPr>
      <w:r>
        <w:t>3.2 Scenario 2: Component Services + Maintenance-by-the-Hour revenue assurance</w:t>
      </w:r>
    </w:p>
    <w:p>
      <w:r>
        <w:t>Narrative: Component Services supports airlines under flying-hours based contracts. Rules are managed in Excel. STE wants to move to governed logic with auditability, faster exception handling, and better component pool decisions.</w:t>
      </w:r>
    </w:p>
    <w:p>
      <w:r>
        <w:t>Primary decision products:</w:t>
      </w:r>
    </w:p>
    <w:p>
      <w:pPr>
        <w:pStyle w:val="ListBullet"/>
      </w:pPr>
      <w:r>
        <w:t>MBH revenue assurance dashboard (flying hours, accruals, exceptions, billing readiness).</w:t>
      </w:r>
    </w:p>
    <w:p>
      <w:pPr>
        <w:pStyle w:val="ListBullet"/>
      </w:pPr>
      <w:r>
        <w:t>Component pool health view (availability, repair TAT risk, obsolescence, reposition recommendations).</w:t>
      </w:r>
    </w:p>
    <w:p>
      <w:pPr>
        <w:pStyle w:val="ListBullet"/>
      </w:pPr>
      <w:r>
        <w:t>Exception-to-action flow for component shortages that may cause AOG or service level breach.</w:t>
      </w:r>
    </w:p>
    <w:p>
      <w:r>
        <w:t>Key KPIs (prototype must display):</w:t>
      </w:r>
    </w:p>
    <w:p>
      <w:pPr>
        <w:pStyle w:val="ListBullet"/>
      </w:pPr>
      <w:r>
        <w:t>Accrual variance to expected (by contract, by fleet).</w:t>
      </w:r>
    </w:p>
    <w:p>
      <w:pPr>
        <w:pStyle w:val="ListBullet"/>
      </w:pPr>
      <w:r>
        <w:t>Revenue exception cycle time (detect to resolve).</w:t>
      </w:r>
    </w:p>
    <w:p>
      <w:pPr>
        <w:pStyle w:val="ListBullet"/>
      </w:pPr>
      <w:r>
        <w:t>Rotable availability at outstations (coverage days).</w:t>
      </w:r>
    </w:p>
    <w:p>
      <w:pPr>
        <w:pStyle w:val="ListBullet"/>
      </w:pPr>
      <w:r>
        <w:t>Repair TAT adherence and avoidance of AOG events (simulated).</w:t>
      </w:r>
    </w:p>
    <w:p>
      <w:pPr>
        <w:pStyle w:val="Heading1"/>
      </w:pPr>
      <w:r>
        <w:t>4. Ontology model (front-end data model)</w:t>
      </w:r>
    </w:p>
    <w:p>
      <w:r>
        <w:t>The prototype must expose an 'Ontology Explorer' and consistent object cards. Objects should be navigable, with relationships that support drill-downs and graphs.</w:t>
      </w:r>
    </w:p>
    <w:p>
      <w:pPr>
        <w:pStyle w:val="Heading2"/>
      </w:pPr>
      <w:r>
        <w:t>4.1 Core objects</w:t>
      </w:r>
    </w:p>
    <w:p>
      <w:pPr>
        <w:pStyle w:val="ListBullet"/>
      </w:pPr>
      <w:r>
        <w:rPr>
          <w:b/>
        </w:rPr>
        <w:t xml:space="preserve">Aircraft: </w:t>
      </w:r>
      <w:r>
        <w:t>tailNumber, fleetType, customer, status, location</w:t>
      </w:r>
    </w:p>
    <w:p>
      <w:pPr>
        <w:pStyle w:val="ListBullet"/>
      </w:pPr>
      <w:r>
        <w:rPr>
          <w:b/>
        </w:rPr>
        <w:t xml:space="preserve">CheckEvent: </w:t>
      </w:r>
      <w:r>
        <w:t>eventId, type (C/D), inductionDate, redeliveryDate, hangar, status</w:t>
      </w:r>
    </w:p>
    <w:p>
      <w:pPr>
        <w:pStyle w:val="ListBullet"/>
      </w:pPr>
      <w:r>
        <w:rPr>
          <w:b/>
        </w:rPr>
        <w:t xml:space="preserve">WorkPackage: </w:t>
      </w:r>
      <w:r>
        <w:t>wpId, aircraft, checkEvent, scope, criticality, status</w:t>
      </w:r>
    </w:p>
    <w:p>
      <w:pPr>
        <w:pStyle w:val="ListBullet"/>
      </w:pPr>
      <w:r>
        <w:rPr>
          <w:b/>
        </w:rPr>
        <w:t xml:space="preserve">TaskCard: </w:t>
      </w:r>
      <w:r>
        <w:t>taskId, wpId, requiredSkills, plannedHours, prerequisites, status</w:t>
      </w:r>
    </w:p>
    <w:p>
      <w:pPr>
        <w:pStyle w:val="ListBullet"/>
      </w:pPr>
      <w:r>
        <w:rPr>
          <w:b/>
        </w:rPr>
        <w:t xml:space="preserve">Part: </w:t>
      </w:r>
      <w:r>
        <w:t>partNumber, description, category (consumable/repairable/rotable), leadTimeDays</w:t>
      </w:r>
    </w:p>
    <w:p>
      <w:pPr>
        <w:pStyle w:val="ListBullet"/>
      </w:pPr>
      <w:r>
        <w:rPr>
          <w:b/>
        </w:rPr>
        <w:t xml:space="preserve">PartDemand: </w:t>
      </w:r>
      <w:r>
        <w:t>demandId, wpId/taskId, partNumber, qty, needDate, criticalFlag</w:t>
      </w:r>
    </w:p>
    <w:p>
      <w:pPr>
        <w:pStyle w:val="ListBullet"/>
      </w:pPr>
      <w:r>
        <w:rPr>
          <w:b/>
        </w:rPr>
        <w:t xml:space="preserve">InventoryPosition: </w:t>
      </w:r>
      <w:r>
        <w:t>location, partNumber, onHand, reserved, available, safetyStock</w:t>
      </w:r>
    </w:p>
    <w:p>
      <w:pPr>
        <w:pStyle w:val="ListBullet"/>
      </w:pPr>
      <w:r>
        <w:rPr>
          <w:b/>
        </w:rPr>
        <w:t xml:space="preserve">RepairOrder: </w:t>
      </w:r>
      <w:r>
        <w:t>roId, componentSerial, shop, promisedDate, status, TATDays</w:t>
      </w:r>
    </w:p>
    <w:p>
      <w:pPr>
        <w:pStyle w:val="ListBullet"/>
      </w:pPr>
      <w:r>
        <w:rPr>
          <w:b/>
        </w:rPr>
        <w:t xml:space="preserve">PurchaseOrder: </w:t>
      </w:r>
      <w:r>
        <w:t>poId, supplier, partNumber, qty, status, promisedDate, expediteFlag</w:t>
      </w:r>
    </w:p>
    <w:p>
      <w:pPr>
        <w:pStyle w:val="ListBullet"/>
      </w:pPr>
      <w:r>
        <w:rPr>
          <w:b/>
        </w:rPr>
        <w:t xml:space="preserve">Shipment: </w:t>
      </w:r>
      <w:r>
        <w:t>shipmentId, mode, origin, destination, eta, status</w:t>
      </w:r>
    </w:p>
    <w:p>
      <w:pPr>
        <w:pStyle w:val="ListBullet"/>
      </w:pPr>
      <w:r>
        <w:rPr>
          <w:b/>
        </w:rPr>
        <w:t xml:space="preserve">ComponentSerial: </w:t>
      </w:r>
      <w:r>
        <w:t>serial, partNumber, condition, pool, lastOverhaulDate</w:t>
      </w:r>
    </w:p>
    <w:p>
      <w:pPr>
        <w:pStyle w:val="ListBullet"/>
      </w:pPr>
      <w:r>
        <w:rPr>
          <w:b/>
        </w:rPr>
        <w:t xml:space="preserve">ComponentPool: </w:t>
      </w:r>
      <w:r>
        <w:t>poolId, coveragePolicy, locations, targetLevels</w:t>
      </w:r>
    </w:p>
    <w:p>
      <w:pPr>
        <w:pStyle w:val="ListBullet"/>
      </w:pPr>
      <w:r>
        <w:rPr>
          <w:b/>
        </w:rPr>
        <w:t xml:space="preserve">ContractMBH: </w:t>
      </w:r>
      <w:r>
        <w:t>contractId, customer, fleetType, rateCard, ruleSetId</w:t>
      </w:r>
    </w:p>
    <w:p>
      <w:pPr>
        <w:pStyle w:val="ListBullet"/>
      </w:pPr>
      <w:r>
        <w:rPr>
          <w:b/>
        </w:rPr>
        <w:t xml:space="preserve">FlyingHoursReport: </w:t>
      </w:r>
      <w:r>
        <w:t>reportId, customer, fleetType, period, flyingHours, source</w:t>
      </w:r>
    </w:p>
    <w:p>
      <w:pPr>
        <w:pStyle w:val="ListBullet"/>
      </w:pPr>
      <w:r>
        <w:rPr>
          <w:b/>
        </w:rPr>
        <w:t xml:space="preserve">BillingLine: </w:t>
      </w:r>
      <w:r>
        <w:t>billingId, contractId, period, flyingHours, amount, status</w:t>
      </w:r>
    </w:p>
    <w:p>
      <w:pPr>
        <w:pStyle w:val="ListBullet"/>
      </w:pPr>
      <w:r>
        <w:rPr>
          <w:b/>
        </w:rPr>
        <w:t xml:space="preserve">Alert: </w:t>
      </w:r>
      <w:r>
        <w:t>alertId, type, severity, owner, status, impactedObjects, createdAt</w:t>
      </w:r>
    </w:p>
    <w:p>
      <w:pPr>
        <w:pStyle w:val="ListBullet"/>
      </w:pPr>
      <w:r>
        <w:rPr>
          <w:b/>
        </w:rPr>
        <w:t xml:space="preserve">Action: </w:t>
      </w:r>
      <w:r>
        <w:t>actionId, type, payload, status, approvalsRequired, createdAt</w:t>
      </w:r>
    </w:p>
    <w:p>
      <w:pPr>
        <w:pStyle w:val="ListBullet"/>
      </w:pPr>
      <w:r>
        <w:rPr>
          <w:b/>
        </w:rPr>
        <w:t xml:space="preserve">ApprovalTask: </w:t>
      </w:r>
      <w:r>
        <w:t>taskId, actionId, approverRole, status, decisionAt</w:t>
      </w:r>
    </w:p>
    <w:p>
      <w:pPr>
        <w:pStyle w:val="ListBullet"/>
      </w:pPr>
      <w:r>
        <w:rPr>
          <w:b/>
        </w:rPr>
        <w:t xml:space="preserve">User: </w:t>
      </w:r>
      <w:r>
        <w:t>userId, name, role, site</w:t>
      </w:r>
    </w:p>
    <w:p>
      <w:pPr>
        <w:pStyle w:val="Heading2"/>
      </w:pPr>
      <w:r>
        <w:t>4.2 Relationships</w:t>
      </w:r>
    </w:p>
    <w:p>
      <w:pPr>
        <w:pStyle w:val="ListBullet"/>
      </w:pPr>
      <w:r>
        <w:t>Aircraft 1..* CheckEvent</w:t>
      </w:r>
    </w:p>
    <w:p>
      <w:pPr>
        <w:pStyle w:val="ListBullet"/>
      </w:pPr>
      <w:r>
        <w:t>CheckEvent 1..* WorkPackage</w:t>
      </w:r>
    </w:p>
    <w:p>
      <w:pPr>
        <w:pStyle w:val="ListBullet"/>
      </w:pPr>
      <w:r>
        <w:t>WorkPackage 1..* TaskCard</w:t>
      </w:r>
    </w:p>
    <w:p>
      <w:pPr>
        <w:pStyle w:val="ListBullet"/>
      </w:pPr>
      <w:r>
        <w:t>TaskCard 0..* PartDemand</w:t>
      </w:r>
    </w:p>
    <w:p>
      <w:pPr>
        <w:pStyle w:val="ListBullet"/>
      </w:pPr>
      <w:r>
        <w:t>PartDemand -&gt; Part</w:t>
      </w:r>
    </w:p>
    <w:p>
      <w:pPr>
        <w:pStyle w:val="ListBullet"/>
      </w:pPr>
      <w:r>
        <w:t>PartDemand -&gt; InventoryPosition (by partNumber and location)</w:t>
      </w:r>
    </w:p>
    <w:p>
      <w:pPr>
        <w:pStyle w:val="ListBullet"/>
      </w:pPr>
      <w:r>
        <w:t>PartDemand -&gt; PurchaseOrder / Shipment / RepairOrder (supply coverage)</w:t>
      </w:r>
    </w:p>
    <w:p>
      <w:pPr>
        <w:pStyle w:val="ListBullet"/>
      </w:pPr>
      <w:r>
        <w:t>Alert -&gt; impacted objects (WorkPackage, PartDemand, ComponentSerial, ContractMBH, BillingLine)</w:t>
      </w:r>
    </w:p>
    <w:p>
      <w:pPr>
        <w:pStyle w:val="ListBullet"/>
      </w:pPr>
      <w:r>
        <w:t>Action -&gt; linked Alert(s) and impacted objects</w:t>
      </w:r>
    </w:p>
    <w:p>
      <w:pPr>
        <w:pStyle w:val="ListBullet"/>
      </w:pPr>
      <w:r>
        <w:t>Action -&gt; ApprovalTask(s)</w:t>
      </w:r>
    </w:p>
    <w:p>
      <w:pPr>
        <w:pStyle w:val="Heading1"/>
      </w:pPr>
      <w:r>
        <w:t>5. UI specification (screens and components)</w:t>
      </w:r>
    </w:p>
    <w:p>
      <w:r>
        <w:t>The prototype must follow the interaction style of the supplied demo: left navigation, central workspace, drillable object cards, and action flows. It must be end-to-end navigable with hardcoded data.</w:t>
      </w:r>
    </w:p>
    <w:p>
      <w:pPr>
        <w:pStyle w:val="Heading2"/>
      </w:pPr>
      <w:r>
        <w:t>5.1 Global layout</w:t>
      </w:r>
    </w:p>
    <w:p>
      <w:pPr>
        <w:pStyle w:val="ListBullet"/>
      </w:pPr>
      <w:r>
        <w:t>Top bar: thin Accenture purple bar with 'ST Engineering | Project Harmony | AI for Operations Demo'. Right side shows 'Accenture' and 'Palantir'.</w:t>
      </w:r>
    </w:p>
    <w:p>
      <w:pPr>
        <w:pStyle w:val="ListBullet"/>
      </w:pPr>
      <w:r>
        <w:t>Left rail: Ontology icon and module navigation (Control Tower, Alerts, Scenarios, Automations, Approvals).</w:t>
      </w:r>
    </w:p>
    <w:p>
      <w:pPr>
        <w:pStyle w:val="ListBullet"/>
      </w:pPr>
      <w:r>
        <w:t>Global search: search by tail number, work package, part number, contract, alert ID.</w:t>
      </w:r>
    </w:p>
    <w:p>
      <w:pPr>
        <w:pStyle w:val="ListBullet"/>
      </w:pPr>
      <w:r>
        <w:t>Breadcrumbs: show navigation path (e.g., Alerts &gt; Alert A-1023 &gt; WorkPackage WP-55).</w:t>
      </w:r>
    </w:p>
    <w:p>
      <w:pPr>
        <w:pStyle w:val="ListBullet"/>
      </w:pPr>
      <w:r>
        <w:t>Right insights panel (inside the app workspace): shows KPI cards and context for the currently selected object.</w:t>
      </w:r>
    </w:p>
    <w:p>
      <w:pPr>
        <w:pStyle w:val="Heading2"/>
      </w:pPr>
      <w:r>
        <w:t>5.2 Page: Operations Control Tower</w:t>
      </w:r>
    </w:p>
    <w:p>
      <w:pPr>
        <w:pStyle w:val="ListBullet"/>
      </w:pPr>
      <w:r>
        <w:t>Map or network view of key locations (hangars, component shops, outstations).</w:t>
      </w:r>
    </w:p>
    <w:p>
      <w:pPr>
        <w:pStyle w:val="ListBullet"/>
      </w:pPr>
      <w:r>
        <w:t>KPI tiles: active checks, red parts count, predicted delay risk, component pool coverage, MBH exceptions.</w:t>
      </w:r>
    </w:p>
    <w:p>
      <w:pPr>
        <w:pStyle w:val="ListBullet"/>
      </w:pPr>
      <w:r>
        <w:t>Filters: site, fleet type, customer, event type, time window.</w:t>
      </w:r>
    </w:p>
    <w:p>
      <w:pPr>
        <w:pStyle w:val="ListBullet"/>
      </w:pPr>
      <w:r>
        <w:t>Click any location to open a location drawer with: active events, constrained resources, and top alerts.</w:t>
      </w:r>
    </w:p>
    <w:p>
      <w:pPr>
        <w:pStyle w:val="ListBullet"/>
      </w:pPr>
      <w:r>
        <w:t>Click any KPI to jump to filtered Alerts view.</w:t>
      </w:r>
    </w:p>
    <w:p>
      <w:pPr>
        <w:pStyle w:val="Heading2"/>
      </w:pPr>
      <w:r>
        <w:t>5.3 Page: Alerts workbench</w:t>
      </w:r>
    </w:p>
    <w:p>
      <w:pPr>
        <w:pStyle w:val="ListBullet"/>
      </w:pPr>
      <w:r>
        <w:t>Table with sortable columns: Alert ID, type, severity, owner, impacted location, expected impact (days / $), status.</w:t>
      </w:r>
    </w:p>
    <w:p>
      <w:pPr>
        <w:pStyle w:val="ListBullet"/>
      </w:pPr>
      <w:r>
        <w:t>Facet filters on the left: site, fleet, event type, alert type, status, severity.</w:t>
      </w:r>
    </w:p>
    <w:p>
      <w:pPr>
        <w:pStyle w:val="ListBullet"/>
      </w:pPr>
      <w:r>
        <w:t>Bulk actions: assign owner, change status, create scenario.</w:t>
      </w:r>
    </w:p>
    <w:p>
      <w:pPr>
        <w:pStyle w:val="ListBullet"/>
      </w:pPr>
      <w:r>
        <w:t>Row click opens Alert detail.</w:t>
      </w:r>
    </w:p>
    <w:p>
      <w:pPr>
        <w:pStyle w:val="Heading2"/>
      </w:pPr>
      <w:r>
        <w:t>5.4 Page: Alert detail and investigation</w:t>
      </w:r>
    </w:p>
    <w:p>
      <w:pPr>
        <w:pStyle w:val="ListBullet"/>
      </w:pPr>
      <w:r>
        <w:t>Header with alert summary and status pill.</w:t>
      </w:r>
    </w:p>
    <w:p>
      <w:pPr>
        <w:pStyle w:val="ListBullet"/>
      </w:pPr>
      <w:r>
        <w:t>Tabs: Timeline, Explanation, Impacted Objects, Actions.</w:t>
      </w:r>
    </w:p>
    <w:p>
      <w:pPr>
        <w:pStyle w:val="ListBullet"/>
      </w:pPr>
      <w:r>
        <w:t>Timeline chart: show inventory vs safety stock vs projected demand coverage over time.</w:t>
      </w:r>
    </w:p>
    <w:p>
      <w:pPr>
        <w:pStyle w:val="ListBullet"/>
      </w:pPr>
      <w:r>
        <w:t>Explanation panel: show causal graph and key drivers.</w:t>
      </w:r>
    </w:p>
    <w:p>
      <w:pPr>
        <w:pStyle w:val="ListBullet"/>
      </w:pPr>
      <w:r>
        <w:t>Impacted objects panel: list WorkPackage, PartDemand, POs, RepairOrders, Shipments.</w:t>
      </w:r>
    </w:p>
    <w:p>
      <w:pPr>
        <w:pStyle w:val="ListBullet"/>
      </w:pPr>
      <w:r>
        <w:t>Buttons: 'Acknowledge', 'Create scenario', 'Recommend actions'.</w:t>
      </w:r>
    </w:p>
    <w:p>
      <w:pPr>
        <w:pStyle w:val="Heading2"/>
      </w:pPr>
      <w:r>
        <w:t>5.5 Page: Scenario builder (what-if)</w:t>
      </w:r>
    </w:p>
    <w:p>
      <w:pPr>
        <w:pStyle w:val="ListBullet"/>
      </w:pPr>
      <w:r>
        <w:t>Left stepper: Begin -&gt; Simulate -&gt; Execute -&gt; Automate.</w:t>
      </w:r>
    </w:p>
    <w:p>
      <w:pPr>
        <w:pStyle w:val="ListBullet"/>
      </w:pPr>
      <w:r>
        <w:t>Simulate step: show 2-5 recommended options with comparison metrics (days saved, cost, risk, knock-on impact).</w:t>
      </w:r>
    </w:p>
    <w:p>
      <w:pPr>
        <w:pStyle w:val="ListBullet"/>
      </w:pPr>
      <w:r>
        <w:t>Option types for Scenario 1: transfer rotable, expedite PO, repair reprioritisation, swap allocation, alternate part.</w:t>
      </w:r>
    </w:p>
    <w:p>
      <w:pPr>
        <w:pStyle w:val="ListBullet"/>
      </w:pPr>
      <w:r>
        <w:t>Option types for Scenario 2: reposition component pool, adjust safety stock policy, revise accrual rule for MBH, flag billing exception.</w:t>
      </w:r>
    </w:p>
    <w:p>
      <w:pPr>
        <w:pStyle w:val="ListBullet"/>
      </w:pPr>
      <w:r>
        <w:t>Execute step: build an Action Pack with 1..n actions.</w:t>
      </w:r>
    </w:p>
    <w:p>
      <w:pPr>
        <w:pStyle w:val="ListBullet"/>
      </w:pPr>
      <w:r>
        <w:t>Each action has an approval requirement rule (threshold-based).</w:t>
      </w:r>
    </w:p>
    <w:p>
      <w:pPr>
        <w:pStyle w:val="Heading2"/>
      </w:pPr>
      <w:r>
        <w:t>5.6 Page: Approvals and actions</w:t>
      </w:r>
    </w:p>
    <w:p>
      <w:pPr>
        <w:pStyle w:val="ListBullet"/>
      </w:pPr>
      <w:r>
        <w:t>Approvals queue: list pending ApprovalTasks by role.</w:t>
      </w:r>
    </w:p>
    <w:p>
      <w:pPr>
        <w:pStyle w:val="ListBullet"/>
      </w:pPr>
      <w:r>
        <w:t>Approval modal: show recommendation, evidence links, and cost/time impact.</w:t>
      </w:r>
    </w:p>
    <w:p>
      <w:pPr>
        <w:pStyle w:val="ListBullet"/>
      </w:pPr>
      <w:r>
        <w:t>Action execution status: Draft -&gt; Submitted -&gt; Approved -&gt; Executed.</w:t>
      </w:r>
    </w:p>
    <w:p>
      <w:pPr>
        <w:pStyle w:val="ListBullet"/>
      </w:pPr>
      <w:r>
        <w:t>Audit trail panel: who approved what, when, and why (explainability text).</w:t>
      </w:r>
    </w:p>
    <w:p>
      <w:pPr>
        <w:pStyle w:val="Heading2"/>
      </w:pPr>
      <w:r>
        <w:t>5.7 Page: Automations</w:t>
      </w:r>
    </w:p>
    <w:p>
      <w:pPr>
        <w:pStyle w:val="ListBullet"/>
      </w:pPr>
      <w:r>
        <w:t>Automation library: list automation rules with toggles (on/off).</w:t>
      </w:r>
    </w:p>
    <w:p>
      <w:pPr>
        <w:pStyle w:val="ListBullet"/>
      </w:pPr>
      <w:r>
        <w:t>Each automation has: trigger condition, data checks, proposed action template, approval policy.</w:t>
      </w:r>
    </w:p>
    <w:p>
      <w:pPr>
        <w:pStyle w:val="ListBullet"/>
      </w:pPr>
      <w:r>
        <w:t>Automation run log: timestamp, inputs, proposed actions, approval outcome.</w:t>
      </w:r>
    </w:p>
    <w:p>
      <w:pPr>
        <w:pStyle w:val="ListBullet"/>
      </w:pPr>
      <w:r>
        <w:t>UI must support 'Finalize automation' to simulate productionisation of a tested rule.</w:t>
      </w:r>
    </w:p>
    <w:p>
      <w:pPr>
        <w:pStyle w:val="Heading1"/>
      </w:pPr>
      <w:r>
        <w:t>6. Mock API contracts (for front-end only prototype)</w:t>
      </w:r>
    </w:p>
    <w:p>
      <w:r>
        <w:t>Even if the demo runs on static JSON, define mock endpoints and payload shapes to keep the UI realistic.</w:t>
      </w:r>
    </w:p>
    <w:p>
      <w:pPr>
        <w:pStyle w:val="ListBullet"/>
      </w:pPr>
      <w:r>
        <w:t>GET /api/search?q=... -&gt; list of ontology objects</w:t>
      </w:r>
    </w:p>
    <w:p>
      <w:pPr>
        <w:pStyle w:val="ListBullet"/>
      </w:pPr>
      <w:r>
        <w:t>GET /api/kpis?site=... -&gt; KPI tiles</w:t>
      </w:r>
    </w:p>
    <w:p>
      <w:pPr>
        <w:pStyle w:val="ListBullet"/>
      </w:pPr>
      <w:r>
        <w:t>GET /api/alerts?filters=... -&gt; alerts table rows</w:t>
      </w:r>
    </w:p>
    <w:p>
      <w:pPr>
        <w:pStyle w:val="ListBullet"/>
      </w:pPr>
      <w:r>
        <w:t>GET /api/alerts/{id} -&gt; alert detail + impacted objects</w:t>
      </w:r>
    </w:p>
    <w:p>
      <w:pPr>
        <w:pStyle w:val="ListBullet"/>
      </w:pPr>
      <w:r>
        <w:t>POST /api/scenarios -&gt; create scenario from alert</w:t>
      </w:r>
    </w:p>
    <w:p>
      <w:pPr>
        <w:pStyle w:val="ListBullet"/>
      </w:pPr>
      <w:r>
        <w:t>POST /api/scenarios/{id}/simulate -&gt; recommended options</w:t>
      </w:r>
    </w:p>
    <w:p>
      <w:pPr>
        <w:pStyle w:val="ListBullet"/>
      </w:pPr>
      <w:r>
        <w:t>POST /api/actions -&gt; create action pack</w:t>
      </w:r>
    </w:p>
    <w:p>
      <w:pPr>
        <w:pStyle w:val="ListBullet"/>
      </w:pPr>
      <w:r>
        <w:t>GET /api/approvals -&gt; approval tasks</w:t>
      </w:r>
    </w:p>
    <w:p>
      <w:pPr>
        <w:pStyle w:val="ListBullet"/>
      </w:pPr>
      <w:r>
        <w:t>POST /api/approvals/{id}/ সিদ্ধান্ত -&gt; approve/reject</w:t>
      </w:r>
    </w:p>
    <w:p>
      <w:pPr>
        <w:pStyle w:val="ListBullet"/>
      </w:pPr>
      <w:r>
        <w:t>GET /api/automations -&gt; automation list</w:t>
      </w:r>
    </w:p>
    <w:p>
      <w:pPr>
        <w:pStyle w:val="ListBullet"/>
      </w:pPr>
      <w:r>
        <w:t>POST /api/automations/{id}/run -&gt; simulate automation run</w:t>
      </w:r>
    </w:p>
    <w:p>
      <w:pPr>
        <w:pStyle w:val="Heading1"/>
      </w:pPr>
      <w:r>
        <w:t>7. Demo script (narration outline)</w:t>
      </w:r>
    </w:p>
    <w:p>
      <w:pPr>
        <w:pStyle w:val="ListNumber"/>
      </w:pPr>
      <w:r>
        <w:rPr>
          <w:b/>
        </w:rPr>
        <w:t xml:space="preserve">1. Start in Control Tower: </w:t>
      </w:r>
      <w:r>
        <w:t>Show global view. Filter to one site. Highlight KPIs and top exceptions.</w:t>
      </w:r>
    </w:p>
    <w:p>
      <w:pPr>
        <w:pStyle w:val="ListNumber"/>
      </w:pPr>
      <w:r>
        <w:rPr>
          <w:b/>
        </w:rPr>
        <w:t xml:space="preserve">2. Ask the AIP agent: </w:t>
      </w:r>
      <w:r>
        <w:t>Ask: 'What changed since yesterday for Hangar 3 and Component Pool A?' Agent summarises and points to alerts.</w:t>
      </w:r>
    </w:p>
    <w:p>
      <w:pPr>
        <w:pStyle w:val="ListNumber"/>
      </w:pPr>
      <w:r>
        <w:rPr>
          <w:b/>
        </w:rPr>
        <w:t xml:space="preserve">3. Triage alerts: </w:t>
      </w:r>
      <w:r>
        <w:t>Open Alerts view. Sort by severity and expected delay impact. Assign one alert to yourself.</w:t>
      </w:r>
    </w:p>
    <w:p>
      <w:pPr>
        <w:pStyle w:val="ListNumber"/>
      </w:pPr>
      <w:r>
        <w:rPr>
          <w:b/>
        </w:rPr>
        <w:t xml:space="preserve">4. Investigate one alert: </w:t>
      </w:r>
      <w:r>
        <w:t>Open alert detail. Show timeline and causal graph. Identify which demand and which supply object drives risk.</w:t>
      </w:r>
    </w:p>
    <w:p>
      <w:pPr>
        <w:pStyle w:val="ListNumber"/>
      </w:pPr>
      <w:r>
        <w:rPr>
          <w:b/>
        </w:rPr>
        <w:t xml:space="preserve">5. Simulate options: </w:t>
      </w:r>
      <w:r>
        <w:t>Create scenario. Compare transfer vs expedite vs repair reprioritisation. Show trade-offs.</w:t>
      </w:r>
    </w:p>
    <w:p>
      <w:pPr>
        <w:pStyle w:val="ListNumber"/>
      </w:pPr>
      <w:r>
        <w:rPr>
          <w:b/>
        </w:rPr>
        <w:t xml:space="preserve">6. Execute action pack: </w:t>
      </w:r>
      <w:r>
        <w:t>Submit chosen action with approvals. Show simulated SAP write-back and audit.</w:t>
      </w:r>
    </w:p>
    <w:p>
      <w:pPr>
        <w:pStyle w:val="ListNumber"/>
      </w:pPr>
      <w:r>
        <w:rPr>
          <w:b/>
        </w:rPr>
        <w:t xml:space="preserve">7. Repeat in MBH view: </w:t>
      </w:r>
      <w:r>
        <w:t>Switch to MBH dashboard. Show exception where flying hours do not match accrual. Create an action to resolve and release billing.</w:t>
      </w:r>
    </w:p>
    <w:p>
      <w:pPr>
        <w:pStyle w:val="Heading1"/>
      </w:pPr>
      <w:r>
        <w:t>8. Branding and UX requirements</w:t>
      </w:r>
    </w:p>
    <w:p>
      <w:pPr>
        <w:pStyle w:val="ListBullet"/>
      </w:pPr>
      <w:r>
        <w:t>Consistent Accenture purple top bar across all pages.</w:t>
      </w:r>
    </w:p>
    <w:p>
      <w:pPr>
        <w:pStyle w:val="ListBullet"/>
      </w:pPr>
      <w:r>
        <w:t>No 'Supply Chain Demo' right panel and no Palantir marketing footer inside the app workspace.</w:t>
      </w:r>
    </w:p>
    <w:p>
      <w:pPr>
        <w:pStyle w:val="ListBullet"/>
      </w:pPr>
      <w:r>
        <w:t>Use ST Engineering vocabulary in labels (Hangar, Work Package, Tail, Rotable, Repair Order, Flying Hours, MBH).</w:t>
      </w:r>
    </w:p>
    <w:p>
      <w:pPr>
        <w:pStyle w:val="ListBullet"/>
      </w:pPr>
      <w:r>
        <w:t>All key objects are clickable and show an object card with key fields and related links.</w:t>
      </w:r>
    </w:p>
    <w:p>
      <w:pPr>
        <w:pStyle w:val="ListBullet"/>
      </w:pPr>
      <w:r>
        <w:t>All charts and tables support filters and drill-down consistent with the original demo.</w:t>
      </w:r>
    </w:p>
    <w:p>
      <w:r>
        <w:br w:type="page"/>
      </w:r>
    </w:p>
    <w:p>
      <w:pPr>
        <w:pStyle w:val="Heading1"/>
      </w:pPr>
      <w:r>
        <w:t>Appendix A. Component-level UI specs</w:t>
      </w:r>
    </w:p>
    <w:p>
      <w:pPr>
        <w:pStyle w:val="Heading2"/>
      </w:pPr>
      <w:r>
        <w:t>A1. Global search (typeahead)</w:t>
      </w:r>
    </w:p>
    <w:p>
      <w:pPr>
        <w:pStyle w:val="ListBullet"/>
      </w:pPr>
      <w:r>
        <w:t>Search box in top bar with keyboard shortcut (e.g., /).</w:t>
      </w:r>
    </w:p>
    <w:p>
      <w:pPr>
        <w:pStyle w:val="ListBullet"/>
      </w:pPr>
      <w:r>
        <w:t>Typeahead results grouped by object type: Aircraft, WorkPackage, Part, Alert, Contract, Action.</w:t>
      </w:r>
    </w:p>
    <w:p>
      <w:pPr>
        <w:pStyle w:val="ListBullet"/>
      </w:pPr>
      <w:r>
        <w:t>Each result row: icon, primary label, secondary label (site/customer), and status pill.</w:t>
      </w:r>
    </w:p>
    <w:p>
      <w:pPr>
        <w:pStyle w:val="ListBullet"/>
      </w:pPr>
      <w:r>
        <w:t>Selecting a result navigates to its Object Detail page (modal or route).</w:t>
      </w:r>
    </w:p>
    <w:p>
      <w:pPr>
        <w:pStyle w:val="Heading2"/>
      </w:pPr>
      <w:r>
        <w:t>A2. Ontology object card</w:t>
      </w:r>
    </w:p>
    <w:p>
      <w:pPr>
        <w:pStyle w:val="ListBullet"/>
      </w:pPr>
      <w:r>
        <w:t>Header: object name + ID + status pill; optional 'star' and 'copy ID' actions.</w:t>
      </w:r>
    </w:p>
    <w:p>
      <w:pPr>
        <w:pStyle w:val="ListBullet"/>
      </w:pPr>
      <w:r>
        <w:t>Fields grid: 2-column key/value layout; values can be links to related objects.</w:t>
      </w:r>
    </w:p>
    <w:p>
      <w:pPr>
        <w:pStyle w:val="ListBullet"/>
      </w:pPr>
      <w:r>
        <w:t>Related links section: 'Upstream' and 'Downstream' relationships (click to navigate).</w:t>
      </w:r>
    </w:p>
    <w:p>
      <w:pPr>
        <w:pStyle w:val="ListBullet"/>
      </w:pPr>
      <w:r>
        <w:t>Primary actions section: context-sensitive buttons (e.g., 'Create alert', 'Create scenario', 'Create action').</w:t>
      </w:r>
    </w:p>
    <w:p>
      <w:pPr>
        <w:pStyle w:val="ListBullet"/>
      </w:pPr>
      <w:r>
        <w:t>Audit snippet: last updated, source system (SAP), and last action taken.</w:t>
      </w:r>
    </w:p>
    <w:p>
      <w:pPr>
        <w:pStyle w:val="Heading2"/>
      </w:pPr>
      <w:r>
        <w:t>A3. Alerts table</w:t>
      </w:r>
    </w:p>
    <w:p>
      <w:pPr>
        <w:pStyle w:val="ListBullet"/>
      </w:pPr>
      <w:r>
        <w:t>Minimum columns (configurable per scenario):</w:t>
      </w:r>
    </w:p>
    <w:p>
      <w:pPr>
        <w:pStyle w:val="ListBullet"/>
      </w:pPr>
      <w:r>
        <w:t>Alert ID</w:t>
      </w:r>
    </w:p>
    <w:p>
      <w:pPr>
        <w:pStyle w:val="ListBullet"/>
      </w:pPr>
      <w:r>
        <w:t>Alert Type</w:t>
      </w:r>
    </w:p>
    <w:p>
      <w:pPr>
        <w:pStyle w:val="ListBullet"/>
      </w:pPr>
      <w:r>
        <w:t>Severity</w:t>
      </w:r>
    </w:p>
    <w:p>
      <w:pPr>
        <w:pStyle w:val="ListBullet"/>
      </w:pPr>
      <w:r>
        <w:t>Impacted Site</w:t>
      </w:r>
    </w:p>
    <w:p>
      <w:pPr>
        <w:pStyle w:val="ListBullet"/>
      </w:pPr>
      <w:r>
        <w:t>Impacted Object (e.g., WorkPackage)</w:t>
      </w:r>
    </w:p>
    <w:p>
      <w:pPr>
        <w:pStyle w:val="ListBullet"/>
      </w:pPr>
      <w:r>
        <w:t>Predicted Impact (days)</w:t>
      </w:r>
    </w:p>
    <w:p>
      <w:pPr>
        <w:pStyle w:val="ListBullet"/>
      </w:pPr>
      <w:r>
        <w:t>Estimated Cost ($)</w:t>
      </w:r>
    </w:p>
    <w:p>
      <w:pPr>
        <w:pStyle w:val="ListBullet"/>
      </w:pPr>
      <w:r>
        <w:t>Owner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 At</w:t>
      </w:r>
    </w:p>
    <w:p>
      <w:pPr>
        <w:pStyle w:val="ListBullet"/>
      </w:pPr>
      <w:r>
        <w:t>Interactions:</w:t>
      </w:r>
    </w:p>
    <w:p>
      <w:pPr>
        <w:pStyle w:val="ListBullet"/>
      </w:pPr>
      <w:r>
        <w:t>Row click opens Alert Detail in full page route.</w:t>
      </w:r>
    </w:p>
    <w:p>
      <w:pPr>
        <w:pStyle w:val="ListBullet"/>
      </w:pPr>
      <w:r>
        <w:t>Hover shows quick actions: Assign to me, Acknowledge, Create scenario.</w:t>
      </w:r>
    </w:p>
    <w:p>
      <w:pPr>
        <w:pStyle w:val="ListBullet"/>
      </w:pPr>
      <w:r>
        <w:t>Filter chips appear above the table to show active filters (removable).</w:t>
      </w:r>
    </w:p>
    <w:p>
      <w:pPr>
        <w:pStyle w:val="ListBullet"/>
      </w:pPr>
      <w:r>
        <w:t>Export button generates CSV (simulated) for stakeholder sharing.</w:t>
      </w:r>
    </w:p>
    <w:p>
      <w:pPr>
        <w:pStyle w:val="Heading2"/>
      </w:pPr>
      <w:r>
        <w:t>A4. Causal graph / explanation view</w:t>
      </w:r>
    </w:p>
    <w:p>
      <w:pPr>
        <w:pStyle w:val="ListBullet"/>
      </w:pPr>
      <w:r>
        <w:t>Graph node types: Demand (PartDemand), Supply (Inventory, PO, Shipment, RepairOrder), Constraint (capacity), Decision (Action).</w:t>
      </w:r>
    </w:p>
    <w:p>
      <w:pPr>
        <w:pStyle w:val="ListBullet"/>
      </w:pPr>
      <w:r>
        <w:t>Node hover shows tooltip with key fields and confidence score.</w:t>
      </w:r>
    </w:p>
    <w:p>
      <w:pPr>
        <w:pStyle w:val="ListBullet"/>
      </w:pPr>
      <w:r>
        <w:t>Node click pins an object card on the right insights panel.</w:t>
      </w:r>
    </w:p>
    <w:p>
      <w:pPr>
        <w:pStyle w:val="ListBullet"/>
      </w:pPr>
      <w:r>
        <w:t>Graph supports 'Trace to root cause' and 'Show impacted objects' toggles.</w:t>
      </w:r>
    </w:p>
    <w:p>
      <w:pPr>
        <w:pStyle w:val="Heading2"/>
      </w:pPr>
      <w:r>
        <w:t>A5. Timeline chart (coverage vs need)</w:t>
      </w:r>
    </w:p>
    <w:p>
      <w:pPr>
        <w:pStyle w:val="ListBullet"/>
      </w:pPr>
      <w:r>
        <w:t>X-axis: time; Y-axis: quantity / coverage days.</w:t>
      </w:r>
    </w:p>
    <w:p>
      <w:pPr>
        <w:pStyle w:val="ListBullet"/>
      </w:pPr>
      <w:r>
        <w:t>Series: On-hand, Inbound supply, Demand (need date markers), Safety stock threshold line.</w:t>
      </w:r>
    </w:p>
    <w:p>
      <w:pPr>
        <w:pStyle w:val="ListBullet"/>
      </w:pPr>
      <w:r>
        <w:t>Hover shows exact quantities and which supplies contribute.</w:t>
      </w:r>
    </w:p>
    <w:p>
      <w:pPr>
        <w:pStyle w:val="ListBullet"/>
      </w:pPr>
      <w:r>
        <w:t>Brush/zoom to focus on the next 30 days; reset zoom control.</w:t>
      </w:r>
    </w:p>
    <w:p>
      <w:pPr>
        <w:pStyle w:val="Heading2"/>
      </w:pPr>
      <w:r>
        <w:t>A6. Scenario comparison cards</w:t>
      </w:r>
    </w:p>
    <w:p>
      <w:pPr>
        <w:pStyle w:val="ListBullet"/>
      </w:pPr>
      <w:r>
        <w:t>Each option card includes: option name, action(s) required, days saved, cost, risk score, confidence score.</w:t>
      </w:r>
    </w:p>
    <w:p>
      <w:pPr>
        <w:pStyle w:val="ListBullet"/>
      </w:pPr>
      <w:r>
        <w:t>Option cards are comparable side-by-side; selecting an option highlights impacted objects and updates the timeline chart.</w:t>
      </w:r>
    </w:p>
    <w:p>
      <w:pPr>
        <w:pStyle w:val="ListBullet"/>
      </w:pPr>
      <w:r>
        <w:t>A 'Explain recommendation' link opens a rationale panel (AIP-generated text in the prototype).</w:t>
      </w:r>
    </w:p>
    <w:p>
      <w:pPr>
        <w:pStyle w:val="Heading2"/>
      </w:pPr>
      <w:r>
        <w:t>A7. Action Pack builder</w:t>
      </w:r>
    </w:p>
    <w:p>
      <w:pPr>
        <w:pStyle w:val="ListBullet"/>
      </w:pPr>
      <w:r>
        <w:t>Action list with reorder, edit, and remove.</w:t>
      </w:r>
    </w:p>
    <w:p>
      <w:pPr>
        <w:pStyle w:val="ListBullet"/>
      </w:pPr>
      <w:r>
        <w:t>Each action form fields vary by action type. Examples:</w:t>
      </w:r>
    </w:p>
    <w:p>
      <w:pPr>
        <w:pStyle w:val="ListBullet"/>
      </w:pPr>
      <w:r>
        <w:t>• Transfer: from location, to location, part/serial, quantity, ship mode, required arrival date.</w:t>
      </w:r>
    </w:p>
    <w:p>
      <w:pPr>
        <w:pStyle w:val="ListBullet"/>
      </w:pPr>
      <w:r>
        <w:t>• Expedite PO: PO ID, new promised date, expedite reason, cost estimate, supplier contact.</w:t>
      </w:r>
    </w:p>
    <w:p>
      <w:pPr>
        <w:pStyle w:val="ListBullet"/>
      </w:pPr>
      <w:r>
        <w:t>• Hold PO: PO ID, hold until date, reason code, approver.</w:t>
      </w:r>
    </w:p>
    <w:p>
      <w:pPr>
        <w:pStyle w:val="ListBullet"/>
      </w:pPr>
      <w:r>
        <w:t>• Repair prioritisation: RO ID, new priority, target completion date.</w:t>
      </w:r>
    </w:p>
    <w:p>
      <w:pPr>
        <w:pStyle w:val="ListBullet"/>
      </w:pPr>
      <w:r>
        <w:t>Approval policy banner shows which roles must approve based on thresholds.</w:t>
      </w:r>
    </w:p>
    <w:p>
      <w:pPr>
        <w:pStyle w:val="Heading2"/>
      </w:pPr>
      <w:r>
        <w:t>A8. Approval modal</w:t>
      </w:r>
    </w:p>
    <w:p>
      <w:pPr>
        <w:pStyle w:val="ListBullet"/>
      </w:pPr>
      <w:r>
        <w:t>Summary: what is being approved and why.</w:t>
      </w:r>
    </w:p>
    <w:p>
      <w:pPr>
        <w:pStyle w:val="ListBullet"/>
      </w:pPr>
      <w:r>
        <w:t>Impact: cost, days saved, knock-on impacts (list).</w:t>
      </w:r>
    </w:p>
    <w:p>
      <w:pPr>
        <w:pStyle w:val="ListBullet"/>
      </w:pPr>
      <w:r>
        <w:t>Evidence links: open the underlying alert, timeline, and causal graph.</w:t>
      </w:r>
    </w:p>
    <w:p>
      <w:pPr>
        <w:pStyle w:val="ListBullet"/>
      </w:pPr>
      <w:r>
        <w:t>Controls: Approve / Reject with mandatory comment; optional 'Request changes'.</w:t>
      </w:r>
    </w:p>
    <w:p>
      <w:pPr>
        <w:pStyle w:val="Heading2"/>
      </w:pPr>
      <w:r>
        <w:t>A9. Automation rule builder</w:t>
      </w:r>
    </w:p>
    <w:p>
      <w:pPr>
        <w:pStyle w:val="ListBullet"/>
      </w:pPr>
      <w:r>
        <w:t>Rule definition sections: Trigger, Conditions, Action template, Approval policy, Notifications.</w:t>
      </w:r>
    </w:p>
    <w:p>
      <w:pPr>
        <w:pStyle w:val="ListBullet"/>
      </w:pPr>
      <w:r>
        <w:t>Trigger examples: 'Aircraft arrival time changed', 'Repair order promised date slipped', 'Flying hours variance detected'.</w:t>
      </w:r>
    </w:p>
    <w:p>
      <w:pPr>
        <w:pStyle w:val="ListBullet"/>
      </w:pPr>
      <w:r>
        <w:t>Condition builder supports AND/OR blocks and numeric thresholds.</w:t>
      </w:r>
    </w:p>
    <w:p>
      <w:pPr>
        <w:pStyle w:val="ListBullet"/>
      </w:pPr>
      <w:r>
        <w:t>Test run: select a historical (mocked) event and show what the rule would have done.</w:t>
      </w:r>
    </w:p>
    <w:p>
      <w:pPr>
        <w:pStyle w:val="ListBullet"/>
      </w:pPr>
      <w:r>
        <w:t>Finalize automation: moves rule from 'Draft' to 'Active' (simulated) and adds to run log.</w:t>
      </w:r>
    </w:p>
    <w:p>
      <w:pPr>
        <w:pStyle w:val="Heading1"/>
      </w:pPr>
      <w:r>
        <w:t>Appendix B. Front-end structure and mock data</w:t>
      </w:r>
    </w:p>
    <w:p>
      <w:pPr>
        <w:pStyle w:val="Heading2"/>
      </w:pPr>
      <w:r>
        <w:t>B1. Suggested route map</w:t>
      </w:r>
    </w:p>
    <w:p>
      <w:pPr>
        <w:pStyle w:val="ListBullet"/>
      </w:pPr>
      <w:r>
        <w:t>/control-tower</w:t>
      </w:r>
    </w:p>
    <w:p>
      <w:pPr>
        <w:pStyle w:val="ListBullet"/>
      </w:pPr>
      <w:r>
        <w:t>/alerts</w:t>
      </w:r>
    </w:p>
    <w:p>
      <w:pPr>
        <w:pStyle w:val="ListBullet"/>
      </w:pPr>
      <w:r>
        <w:t>/alerts/:alertId</w:t>
      </w:r>
    </w:p>
    <w:p>
      <w:pPr>
        <w:pStyle w:val="ListBullet"/>
      </w:pPr>
      <w:r>
        <w:t>/scenarios</w:t>
      </w:r>
    </w:p>
    <w:p>
      <w:pPr>
        <w:pStyle w:val="ListBullet"/>
      </w:pPr>
      <w:r>
        <w:t>/scenarios/:scenarioId</w:t>
      </w:r>
    </w:p>
    <w:p>
      <w:pPr>
        <w:pStyle w:val="ListBullet"/>
      </w:pPr>
      <w:r>
        <w:t>/actions/:actionId</w:t>
      </w:r>
    </w:p>
    <w:p>
      <w:pPr>
        <w:pStyle w:val="ListBullet"/>
      </w:pPr>
      <w:r>
        <w:t>/approvals</w:t>
      </w:r>
    </w:p>
    <w:p>
      <w:pPr>
        <w:pStyle w:val="ListBullet"/>
      </w:pPr>
      <w:r>
        <w:t>/automations</w:t>
      </w:r>
    </w:p>
    <w:p>
      <w:pPr>
        <w:pStyle w:val="ListBullet"/>
      </w:pPr>
      <w:r>
        <w:t>/ontology/:objectType/:objectId</w:t>
      </w:r>
    </w:p>
    <w:p>
      <w:pPr>
        <w:pStyle w:val="Heading2"/>
      </w:pPr>
      <w:r>
        <w:t>B2. Suggested mock data files</w:t>
      </w:r>
    </w:p>
    <w:p>
      <w:pPr>
        <w:pStyle w:val="ListBullet"/>
      </w:pPr>
      <w:r>
        <w:t>data/ontology/aircraft.json</w:t>
      </w:r>
    </w:p>
    <w:p>
      <w:pPr>
        <w:pStyle w:val="ListBullet"/>
      </w:pPr>
      <w:r>
        <w:t>data/ontology/checkEvents.json</w:t>
      </w:r>
    </w:p>
    <w:p>
      <w:pPr>
        <w:pStyle w:val="ListBullet"/>
      </w:pPr>
      <w:r>
        <w:t>data/ontology/workPackages.json</w:t>
      </w:r>
    </w:p>
    <w:p>
      <w:pPr>
        <w:pStyle w:val="ListBullet"/>
      </w:pPr>
      <w:r>
        <w:t>data/ontology/parts.json</w:t>
      </w:r>
    </w:p>
    <w:p>
      <w:pPr>
        <w:pStyle w:val="ListBullet"/>
      </w:pPr>
      <w:r>
        <w:t>data/ontology/inventoryPositions.json</w:t>
      </w:r>
    </w:p>
    <w:p>
      <w:pPr>
        <w:pStyle w:val="ListBullet"/>
      </w:pPr>
      <w:r>
        <w:t>data/ontology/purchaseOrders.json</w:t>
      </w:r>
    </w:p>
    <w:p>
      <w:pPr>
        <w:pStyle w:val="ListBullet"/>
      </w:pPr>
      <w:r>
        <w:t>data/ontology/repairOrders.json</w:t>
      </w:r>
    </w:p>
    <w:p>
      <w:pPr>
        <w:pStyle w:val="ListBullet"/>
      </w:pPr>
      <w:r>
        <w:t>data/alerts/alerts.json</w:t>
      </w:r>
    </w:p>
    <w:p>
      <w:pPr>
        <w:pStyle w:val="ListBullet"/>
      </w:pPr>
      <w:r>
        <w:t>data/scenarios/scenarioOptions.json</w:t>
      </w:r>
    </w:p>
    <w:p>
      <w:pPr>
        <w:pStyle w:val="ListBullet"/>
      </w:pPr>
      <w:r>
        <w:t>data/actions/actions.json</w:t>
      </w:r>
    </w:p>
    <w:p>
      <w:pPr>
        <w:pStyle w:val="ListBullet"/>
      </w:pPr>
      <w:r>
        <w:t>data/approvals/tasks.json</w:t>
      </w:r>
    </w:p>
    <w:p>
      <w:pPr>
        <w:pStyle w:val="ListBullet"/>
      </w:pPr>
      <w:r>
        <w:t>data/automations/rules.json</w:t>
      </w:r>
    </w:p>
    <w:p>
      <w:pPr>
        <w:pStyle w:val="ListBullet"/>
      </w:pPr>
      <w:r>
        <w:t>data/automations/runLog.json</w:t>
      </w:r>
    </w:p>
    <w:p>
      <w:r>
        <w:t>Each file should include 10–50 objects with cross-linked IDs so that every drill-down path works end-to-end.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