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140E1" w14:textId="77777777" w:rsidR="00B97FEF" w:rsidRDefault="00B97FEF"/>
    <w:p w14:paraId="004BD6A9" w14:textId="77777777" w:rsidR="00B97FEF" w:rsidRDefault="00B97FEF"/>
    <w:p w14:paraId="7C663378" w14:textId="77777777" w:rsidR="00B97FEF" w:rsidRDefault="00B97FEF"/>
    <w:p w14:paraId="3D14CC87" w14:textId="77777777" w:rsidR="00B97FEF" w:rsidRDefault="00B97FEF"/>
    <w:p w14:paraId="61D36E84" w14:textId="77777777" w:rsidR="00B97FEF" w:rsidRDefault="00B97FEF"/>
    <w:p w14:paraId="487C08E6" w14:textId="76DC081D" w:rsidR="00B97FEF" w:rsidRDefault="00B97FEF"/>
    <w:p w14:paraId="72303DBD" w14:textId="3FBD6995" w:rsidR="00235E64" w:rsidRDefault="00235E64"/>
    <w:p w14:paraId="60883E96" w14:textId="65D5E8F1" w:rsidR="00235E64" w:rsidRDefault="00235E64"/>
    <w:p w14:paraId="5A564755" w14:textId="3AFB634B" w:rsidR="00235E64" w:rsidRDefault="00235E64"/>
    <w:p w14:paraId="51587874" w14:textId="77777777" w:rsidR="00235E64" w:rsidRDefault="00235E64"/>
    <w:p w14:paraId="752C62E5" w14:textId="77777777" w:rsidR="00B97FEF" w:rsidRDefault="00B97FEF"/>
    <w:p w14:paraId="41FED99F" w14:textId="35AE55E4" w:rsidR="00CF205E" w:rsidRDefault="00766D42" w:rsidP="00244670">
      <w:pPr>
        <w:pStyle w:val="Heading6"/>
        <w:jc w:val="center"/>
        <w:rPr>
          <w:sz w:val="40"/>
          <w:szCs w:val="40"/>
        </w:rPr>
      </w:pPr>
      <w:r>
        <w:rPr>
          <w:sz w:val="40"/>
          <w:szCs w:val="40"/>
        </w:rPr>
        <w:t xml:space="preserve">KICKSTARTER </w:t>
      </w:r>
      <w:r w:rsidR="00FE1957" w:rsidRPr="00244670">
        <w:rPr>
          <w:sz w:val="40"/>
          <w:szCs w:val="40"/>
        </w:rPr>
        <w:t>data</w:t>
      </w:r>
      <w:r w:rsidR="00516127">
        <w:rPr>
          <w:sz w:val="40"/>
          <w:szCs w:val="40"/>
        </w:rPr>
        <w:t xml:space="preserve">SET </w:t>
      </w:r>
      <w:r w:rsidR="00235E64">
        <w:rPr>
          <w:sz w:val="40"/>
          <w:szCs w:val="40"/>
        </w:rPr>
        <w:t xml:space="preserve">analysis </w:t>
      </w:r>
      <w:r w:rsidR="00CF205E">
        <w:rPr>
          <w:sz w:val="40"/>
          <w:szCs w:val="40"/>
        </w:rPr>
        <w:t>report</w:t>
      </w:r>
    </w:p>
    <w:p w14:paraId="18F2959D" w14:textId="77777777" w:rsidR="00B97FEF" w:rsidRPr="00244670" w:rsidRDefault="00B97FEF" w:rsidP="00244670">
      <w:pPr>
        <w:jc w:val="center"/>
        <w:rPr>
          <w:sz w:val="40"/>
          <w:szCs w:val="40"/>
        </w:rPr>
      </w:pPr>
    </w:p>
    <w:p w14:paraId="31AB1EC5" w14:textId="77777777" w:rsidR="00B97FEF" w:rsidRDefault="00B97FEF"/>
    <w:p w14:paraId="7A9CD2A1" w14:textId="77777777" w:rsidR="00B97FEF" w:rsidRDefault="00B97FEF"/>
    <w:p w14:paraId="3571EFE8" w14:textId="77777777" w:rsidR="00B97FEF" w:rsidRDefault="00B97FEF"/>
    <w:p w14:paraId="70F60CBA" w14:textId="77777777" w:rsidR="00B97FEF" w:rsidRDefault="00B97FEF"/>
    <w:p w14:paraId="521E1B3C" w14:textId="77777777" w:rsidR="00B97FEF" w:rsidRDefault="00B97FEF"/>
    <w:p w14:paraId="07A7B75E" w14:textId="77777777" w:rsidR="00B97FEF" w:rsidRDefault="00B97FEF"/>
    <w:p w14:paraId="49B6745C" w14:textId="77777777" w:rsidR="00B97FEF" w:rsidRDefault="00B97FEF"/>
    <w:p w14:paraId="083FC27D" w14:textId="77777777" w:rsidR="00B97FEF" w:rsidRDefault="00B97FEF"/>
    <w:p w14:paraId="6B8A4EE0" w14:textId="77777777" w:rsidR="00B97FEF" w:rsidRDefault="00B97FEF"/>
    <w:p w14:paraId="1DCD180A" w14:textId="77777777" w:rsidR="00B97FEF" w:rsidRDefault="00B97FEF"/>
    <w:p w14:paraId="43718402" w14:textId="77777777" w:rsidR="00B97FEF" w:rsidRDefault="00B97FEF"/>
    <w:p w14:paraId="20DFE153" w14:textId="77777777" w:rsidR="00B97FEF" w:rsidRDefault="00B97FEF"/>
    <w:p w14:paraId="2903B3A4" w14:textId="77777777" w:rsidR="00B97FEF" w:rsidRDefault="00B97FEF"/>
    <w:p w14:paraId="7FDB5698" w14:textId="77777777" w:rsidR="00B97FEF" w:rsidRDefault="00B97FEF"/>
    <w:p w14:paraId="6942F8A6" w14:textId="3B9E6829" w:rsidR="00476BFD" w:rsidRDefault="00184393">
      <w:pPr>
        <w:rPr>
          <w:b/>
          <w:bCs/>
          <w:sz w:val="32"/>
          <w:szCs w:val="32"/>
          <w:u w:val="single"/>
        </w:rPr>
      </w:pPr>
      <w:r>
        <w:rPr>
          <w:b/>
          <w:bCs/>
          <w:sz w:val="32"/>
          <w:szCs w:val="32"/>
          <w:u w:val="single"/>
        </w:rPr>
        <w:t>BACKGROUND</w:t>
      </w:r>
      <w:r w:rsidR="002473EE">
        <w:rPr>
          <w:rStyle w:val="FootnoteReference"/>
          <w:b/>
          <w:bCs/>
          <w:sz w:val="32"/>
          <w:szCs w:val="32"/>
          <w:u w:val="single"/>
        </w:rPr>
        <w:footnoteReference w:id="1"/>
      </w:r>
    </w:p>
    <w:p w14:paraId="30AF0C2E" w14:textId="0A1670E6" w:rsidR="00550DAA" w:rsidRPr="00550DAA" w:rsidRDefault="00550DAA" w:rsidP="00550DAA">
      <w:pPr>
        <w:rPr>
          <w:sz w:val="32"/>
          <w:szCs w:val="32"/>
        </w:rPr>
      </w:pPr>
      <w:r w:rsidRPr="00550DAA">
        <w:rPr>
          <w:sz w:val="32"/>
          <w:szCs w:val="32"/>
        </w:rPr>
        <w:t xml:space="preserve">Kickstarter is an American public benefit corporation based in Brooklyn, New York, that maintains a </w:t>
      </w:r>
      <w:r w:rsidRPr="000C2158">
        <w:rPr>
          <w:sz w:val="32"/>
          <w:szCs w:val="32"/>
          <w:highlight w:val="yellow"/>
          <w:u w:val="single"/>
        </w:rPr>
        <w:t>global crowdfunding platform focused on creativity</w:t>
      </w:r>
      <w:r w:rsidRPr="00550DAA">
        <w:rPr>
          <w:sz w:val="32"/>
          <w:szCs w:val="32"/>
        </w:rPr>
        <w:t>. The company's stated mission is to "help bring creative projects to life". As of December 2019, Kickstarter has received more than $4.6 billion in pledges from 17.2 million backers to fund 445,000 projects, such as films, music, stage shows, comics, journalism, video games, technology, publishing, and food-related projects.</w:t>
      </w:r>
    </w:p>
    <w:p w14:paraId="1FF4092C" w14:textId="016D1069" w:rsidR="005C70F1" w:rsidRDefault="00550DAA" w:rsidP="00550DAA">
      <w:pPr>
        <w:rPr>
          <w:sz w:val="32"/>
          <w:szCs w:val="32"/>
        </w:rPr>
      </w:pPr>
      <w:r w:rsidRPr="00550DAA">
        <w:rPr>
          <w:sz w:val="32"/>
          <w:szCs w:val="32"/>
        </w:rPr>
        <w:t>People who back Kickstarter projects are offered tangible rewards or experiences in exchange for their pledges. This model traces its roots to subscription model of arts patronage, where artists would go directly to their audiences to fund their work.</w:t>
      </w:r>
    </w:p>
    <w:p w14:paraId="501B3641" w14:textId="58746BC2" w:rsidR="00DE6D6B" w:rsidRDefault="0088763F" w:rsidP="00550DAA">
      <w:pPr>
        <w:rPr>
          <w:sz w:val="32"/>
          <w:szCs w:val="32"/>
        </w:rPr>
      </w:pPr>
      <w:r w:rsidRPr="0088763F">
        <w:rPr>
          <w:sz w:val="32"/>
          <w:szCs w:val="32"/>
        </w:rPr>
        <w:t xml:space="preserve">Kickstarter is one of a number of crowdfunding platforms for gathering money from the public, which circumvents traditional avenues of investment. </w:t>
      </w:r>
      <w:r w:rsidRPr="000C2158">
        <w:rPr>
          <w:sz w:val="32"/>
          <w:szCs w:val="32"/>
          <w:highlight w:val="yellow"/>
          <w:u w:val="single"/>
        </w:rPr>
        <w:t>Project creators choose a deadline and a minimum funding goal. If the goal is not met by the deadline, no funds are collected</w:t>
      </w:r>
      <w:r w:rsidRPr="0088763F">
        <w:rPr>
          <w:sz w:val="32"/>
          <w:szCs w:val="32"/>
        </w:rPr>
        <w:t xml:space="preserve"> (a kind of assurance contract).</w:t>
      </w:r>
    </w:p>
    <w:p w14:paraId="0556CA58" w14:textId="77777777" w:rsidR="007E1F35" w:rsidRDefault="007E1F35" w:rsidP="00550DAA">
      <w:pPr>
        <w:rPr>
          <w:sz w:val="32"/>
          <w:szCs w:val="32"/>
        </w:rPr>
      </w:pPr>
    </w:p>
    <w:p w14:paraId="79FBCBE7" w14:textId="79D0507D" w:rsidR="00D349A3" w:rsidRPr="00C26B7B" w:rsidRDefault="00B90A72" w:rsidP="00550DAA">
      <w:pPr>
        <w:rPr>
          <w:b/>
          <w:bCs/>
          <w:sz w:val="32"/>
          <w:szCs w:val="32"/>
          <w:u w:val="single"/>
        </w:rPr>
      </w:pPr>
      <w:r>
        <w:rPr>
          <w:b/>
          <w:bCs/>
          <w:sz w:val="32"/>
          <w:szCs w:val="32"/>
          <w:u w:val="single"/>
        </w:rPr>
        <w:t>HOME</w:t>
      </w:r>
      <w:r w:rsidR="00E5569C">
        <w:rPr>
          <w:b/>
          <w:bCs/>
          <w:sz w:val="32"/>
          <w:szCs w:val="32"/>
          <w:u w:val="single"/>
        </w:rPr>
        <w:t>WORK</w:t>
      </w:r>
    </w:p>
    <w:p w14:paraId="39D914CA" w14:textId="255AB919" w:rsidR="00C26B7B" w:rsidRDefault="00286A60" w:rsidP="00550DAA">
      <w:pPr>
        <w:rPr>
          <w:sz w:val="32"/>
          <w:szCs w:val="32"/>
          <w:u w:val="single"/>
        </w:rPr>
      </w:pPr>
      <w:r>
        <w:rPr>
          <w:sz w:val="32"/>
          <w:szCs w:val="32"/>
        </w:rPr>
        <w:t>O</w:t>
      </w:r>
      <w:r w:rsidRPr="00286A60">
        <w:rPr>
          <w:sz w:val="32"/>
          <w:szCs w:val="32"/>
        </w:rPr>
        <w:t xml:space="preserve">rganize and analyze a database of 4,000 past projects in order to </w:t>
      </w:r>
      <w:r w:rsidRPr="00286A60">
        <w:rPr>
          <w:sz w:val="32"/>
          <w:szCs w:val="32"/>
          <w:highlight w:val="yellow"/>
          <w:u w:val="single"/>
        </w:rPr>
        <w:t>uncover any hidden trends</w:t>
      </w:r>
      <w:r>
        <w:rPr>
          <w:sz w:val="32"/>
          <w:szCs w:val="32"/>
          <w:u w:val="single"/>
        </w:rPr>
        <w:t>.</w:t>
      </w:r>
    </w:p>
    <w:p w14:paraId="247BC681" w14:textId="77777777" w:rsidR="004F23A1" w:rsidRDefault="004F23A1" w:rsidP="00550DAA">
      <w:pPr>
        <w:rPr>
          <w:sz w:val="32"/>
          <w:szCs w:val="32"/>
        </w:rPr>
      </w:pPr>
    </w:p>
    <w:p w14:paraId="7DE4CC3E" w14:textId="045717A4" w:rsidR="00DB15CD" w:rsidRDefault="002B324A" w:rsidP="00550DAA">
      <w:pPr>
        <w:rPr>
          <w:sz w:val="32"/>
          <w:szCs w:val="32"/>
        </w:rPr>
      </w:pPr>
      <w:r w:rsidRPr="002B324A">
        <w:rPr>
          <w:sz w:val="32"/>
          <w:szCs w:val="32"/>
        </w:rPr>
        <w:lastRenderedPageBreak/>
        <w:t>1. Given the provided data, what are three conclusions we can draw about Kickstarter campaigns?</w:t>
      </w:r>
    </w:p>
    <w:p w14:paraId="1C32AC19" w14:textId="34E6A9E3" w:rsidR="00CF3081" w:rsidRDefault="003309A3" w:rsidP="00550DAA">
      <w:pPr>
        <w:rPr>
          <w:sz w:val="32"/>
          <w:szCs w:val="32"/>
        </w:rPr>
      </w:pPr>
      <w:r>
        <w:rPr>
          <w:sz w:val="32"/>
          <w:szCs w:val="32"/>
        </w:rPr>
        <w:t xml:space="preserve">1.1. </w:t>
      </w:r>
      <w:r w:rsidR="002D169B">
        <w:rPr>
          <w:sz w:val="32"/>
          <w:szCs w:val="32"/>
        </w:rPr>
        <w:t>The successful ra</w:t>
      </w:r>
      <w:r w:rsidR="00B37396">
        <w:rPr>
          <w:sz w:val="32"/>
          <w:szCs w:val="32"/>
        </w:rPr>
        <w:t xml:space="preserve">te </w:t>
      </w:r>
      <w:r w:rsidR="00624E2D">
        <w:rPr>
          <w:sz w:val="32"/>
          <w:szCs w:val="32"/>
        </w:rPr>
        <w:t>indicates</w:t>
      </w:r>
      <w:r w:rsidR="00B37396">
        <w:rPr>
          <w:sz w:val="32"/>
          <w:szCs w:val="32"/>
        </w:rPr>
        <w:t xml:space="preserve"> </w:t>
      </w:r>
      <w:r w:rsidR="00416EBC" w:rsidRPr="00416EBC">
        <w:rPr>
          <w:sz w:val="32"/>
          <w:szCs w:val="32"/>
          <w:u w:val="single"/>
        </w:rPr>
        <w:t>an extremely competitive</w:t>
      </w:r>
      <w:r w:rsidR="00B37396" w:rsidRPr="00416EBC">
        <w:rPr>
          <w:sz w:val="32"/>
          <w:szCs w:val="32"/>
          <w:u w:val="single"/>
        </w:rPr>
        <w:t xml:space="preserve"> environment</w:t>
      </w:r>
      <w:r w:rsidR="00B37396">
        <w:rPr>
          <w:sz w:val="32"/>
          <w:szCs w:val="32"/>
        </w:rPr>
        <w:t xml:space="preserve"> that </w:t>
      </w:r>
      <w:r w:rsidR="00624E2D">
        <w:rPr>
          <w:sz w:val="32"/>
          <w:szCs w:val="32"/>
        </w:rPr>
        <w:t xml:space="preserve">demand </w:t>
      </w:r>
      <w:r w:rsidR="00312593">
        <w:rPr>
          <w:sz w:val="32"/>
          <w:szCs w:val="32"/>
        </w:rPr>
        <w:t xml:space="preserve">well-structured </w:t>
      </w:r>
      <w:r w:rsidR="00624E2D">
        <w:rPr>
          <w:sz w:val="32"/>
          <w:szCs w:val="32"/>
        </w:rPr>
        <w:t xml:space="preserve">projects </w:t>
      </w:r>
      <w:r w:rsidR="00312593">
        <w:rPr>
          <w:sz w:val="32"/>
          <w:szCs w:val="32"/>
        </w:rPr>
        <w:t xml:space="preserve">and </w:t>
      </w:r>
      <w:r w:rsidR="00624E2D">
        <w:rPr>
          <w:sz w:val="32"/>
          <w:szCs w:val="32"/>
        </w:rPr>
        <w:t xml:space="preserve">very aligned with the </w:t>
      </w:r>
      <w:r w:rsidR="00164753">
        <w:rPr>
          <w:sz w:val="32"/>
          <w:szCs w:val="32"/>
        </w:rPr>
        <w:t xml:space="preserve">platform requirement </w:t>
      </w:r>
      <w:r w:rsidR="00037EA6">
        <w:rPr>
          <w:sz w:val="32"/>
          <w:szCs w:val="32"/>
        </w:rPr>
        <w:t>–</w:t>
      </w:r>
      <w:r w:rsidR="00416EBC">
        <w:rPr>
          <w:sz w:val="32"/>
          <w:szCs w:val="32"/>
        </w:rPr>
        <w:t xml:space="preserve"> </w:t>
      </w:r>
      <w:r w:rsidR="00416EBC" w:rsidRPr="00416EBC">
        <w:rPr>
          <w:sz w:val="32"/>
          <w:szCs w:val="32"/>
          <w:u w:val="single"/>
        </w:rPr>
        <w:t>Creativity</w:t>
      </w:r>
      <w:r w:rsidR="00037EA6">
        <w:rPr>
          <w:sz w:val="32"/>
          <w:szCs w:val="32"/>
          <w:u w:val="single"/>
        </w:rPr>
        <w:t>.</w:t>
      </w:r>
    </w:p>
    <w:p w14:paraId="6186EE00" w14:textId="53249731" w:rsidR="00534998" w:rsidRDefault="00534998" w:rsidP="00550DAA">
      <w:pPr>
        <w:rPr>
          <w:sz w:val="32"/>
          <w:szCs w:val="32"/>
        </w:rPr>
      </w:pPr>
      <w:r>
        <w:rPr>
          <w:sz w:val="32"/>
          <w:szCs w:val="32"/>
        </w:rPr>
        <w:t>Table - I</w:t>
      </w:r>
    </w:p>
    <w:p w14:paraId="6C880A60" w14:textId="57BA1FE9" w:rsidR="00DB15CD" w:rsidRDefault="00DB15CD" w:rsidP="00550DAA">
      <w:pPr>
        <w:rPr>
          <w:sz w:val="32"/>
          <w:szCs w:val="32"/>
        </w:rPr>
      </w:pPr>
      <w:r>
        <w:rPr>
          <w:noProof/>
          <w:sz w:val="32"/>
          <w:szCs w:val="32"/>
        </w:rPr>
        <w:drawing>
          <wp:inline distT="0" distB="0" distL="0" distR="0" wp14:anchorId="210360B9" wp14:editId="2CDA2276">
            <wp:extent cx="5885111" cy="3105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6722" cy="3121829"/>
                    </a:xfrm>
                    <a:prstGeom prst="rect">
                      <a:avLst/>
                    </a:prstGeom>
                    <a:noFill/>
                  </pic:spPr>
                </pic:pic>
              </a:graphicData>
            </a:graphic>
          </wp:inline>
        </w:drawing>
      </w:r>
    </w:p>
    <w:p w14:paraId="2272B952" w14:textId="12BC7E20" w:rsidR="00A410F4" w:rsidRDefault="00A410F4">
      <w:pPr>
        <w:rPr>
          <w:sz w:val="32"/>
          <w:szCs w:val="32"/>
        </w:rPr>
      </w:pPr>
      <w:r>
        <w:rPr>
          <w:sz w:val="32"/>
          <w:szCs w:val="32"/>
        </w:rPr>
        <w:br w:type="page"/>
      </w:r>
    </w:p>
    <w:p w14:paraId="15AAC699" w14:textId="77777777" w:rsidR="00037EA6" w:rsidRDefault="00037EA6" w:rsidP="00550DAA">
      <w:pPr>
        <w:rPr>
          <w:sz w:val="32"/>
          <w:szCs w:val="32"/>
        </w:rPr>
      </w:pPr>
    </w:p>
    <w:p w14:paraId="715F6FFD" w14:textId="30E82F7A" w:rsidR="00017F57" w:rsidRDefault="00017F57" w:rsidP="00550DAA">
      <w:pPr>
        <w:rPr>
          <w:sz w:val="32"/>
          <w:szCs w:val="32"/>
        </w:rPr>
      </w:pPr>
      <w:r>
        <w:rPr>
          <w:sz w:val="32"/>
          <w:szCs w:val="32"/>
        </w:rPr>
        <w:t xml:space="preserve">1.2. </w:t>
      </w:r>
      <w:r w:rsidR="00BA4E80">
        <w:rPr>
          <w:sz w:val="32"/>
          <w:szCs w:val="32"/>
        </w:rPr>
        <w:t xml:space="preserve">The United States of America </w:t>
      </w:r>
      <w:r w:rsidR="0036371C">
        <w:rPr>
          <w:sz w:val="32"/>
          <w:szCs w:val="32"/>
        </w:rPr>
        <w:t xml:space="preserve">has the best environment </w:t>
      </w:r>
      <w:r w:rsidR="00037EA6">
        <w:rPr>
          <w:sz w:val="32"/>
          <w:szCs w:val="32"/>
        </w:rPr>
        <w:t>for crowdfunding projects with m</w:t>
      </w:r>
      <w:r w:rsidR="00AB732E">
        <w:rPr>
          <w:sz w:val="32"/>
          <w:szCs w:val="32"/>
        </w:rPr>
        <w:t>ore than 74% of the project goals</w:t>
      </w:r>
      <w:r w:rsidR="00037EA6">
        <w:rPr>
          <w:sz w:val="32"/>
          <w:szCs w:val="32"/>
        </w:rPr>
        <w:t>.</w:t>
      </w:r>
      <w:r w:rsidR="008B1E0B">
        <w:rPr>
          <w:sz w:val="32"/>
          <w:szCs w:val="32"/>
        </w:rPr>
        <w:t xml:space="preserve"> </w:t>
      </w:r>
    </w:p>
    <w:p w14:paraId="1A670F6E" w14:textId="263C3D48" w:rsidR="004C31D1" w:rsidRDefault="00D17106" w:rsidP="00550DAA">
      <w:pPr>
        <w:rPr>
          <w:sz w:val="32"/>
          <w:szCs w:val="32"/>
        </w:rPr>
      </w:pPr>
      <w:r>
        <w:rPr>
          <w:sz w:val="32"/>
          <w:szCs w:val="32"/>
        </w:rPr>
        <w:t>Table II</w:t>
      </w:r>
    </w:p>
    <w:p w14:paraId="251A6A41" w14:textId="00BEC7CC" w:rsidR="007C12AD" w:rsidRDefault="007C12AD" w:rsidP="00550DAA">
      <w:pPr>
        <w:rPr>
          <w:sz w:val="32"/>
          <w:szCs w:val="32"/>
        </w:rPr>
      </w:pPr>
      <w:r>
        <w:rPr>
          <w:noProof/>
          <w:sz w:val="32"/>
          <w:szCs w:val="32"/>
        </w:rPr>
        <w:drawing>
          <wp:inline distT="0" distB="0" distL="0" distR="0" wp14:anchorId="41AD5B24" wp14:editId="093FE1AD">
            <wp:extent cx="5857240" cy="3400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9344" cy="3419063"/>
                    </a:xfrm>
                    <a:prstGeom prst="rect">
                      <a:avLst/>
                    </a:prstGeom>
                    <a:noFill/>
                  </pic:spPr>
                </pic:pic>
              </a:graphicData>
            </a:graphic>
          </wp:inline>
        </w:drawing>
      </w:r>
    </w:p>
    <w:p w14:paraId="762A6783" w14:textId="53D1F4AA" w:rsidR="001F35D9" w:rsidRDefault="001F35D9">
      <w:pPr>
        <w:rPr>
          <w:sz w:val="32"/>
          <w:szCs w:val="32"/>
        </w:rPr>
      </w:pPr>
      <w:r>
        <w:rPr>
          <w:sz w:val="32"/>
          <w:szCs w:val="32"/>
        </w:rPr>
        <w:br w:type="page"/>
      </w:r>
    </w:p>
    <w:p w14:paraId="6B319095" w14:textId="77777777" w:rsidR="001F35D9" w:rsidRDefault="001F35D9" w:rsidP="00550DAA">
      <w:pPr>
        <w:rPr>
          <w:sz w:val="32"/>
          <w:szCs w:val="32"/>
        </w:rPr>
      </w:pPr>
    </w:p>
    <w:p w14:paraId="3DABB1FC" w14:textId="67E99807" w:rsidR="001F35D9" w:rsidRDefault="001F35D9" w:rsidP="00550DAA">
      <w:pPr>
        <w:rPr>
          <w:sz w:val="32"/>
          <w:szCs w:val="32"/>
        </w:rPr>
      </w:pPr>
      <w:r>
        <w:rPr>
          <w:sz w:val="32"/>
          <w:szCs w:val="32"/>
        </w:rPr>
        <w:t xml:space="preserve">1.3. </w:t>
      </w:r>
      <w:r w:rsidR="006913AE">
        <w:rPr>
          <w:sz w:val="32"/>
          <w:szCs w:val="32"/>
        </w:rPr>
        <w:t xml:space="preserve">The categories Theater, Technology, Music and Film &amp; Video concentrate </w:t>
      </w:r>
      <w:r w:rsidR="003C0121">
        <w:rPr>
          <w:sz w:val="32"/>
          <w:szCs w:val="32"/>
        </w:rPr>
        <w:t>79%</w:t>
      </w:r>
      <w:r w:rsidR="00E8366F">
        <w:rPr>
          <w:sz w:val="32"/>
          <w:szCs w:val="32"/>
        </w:rPr>
        <w:t xml:space="preserve"> of projects</w:t>
      </w:r>
      <w:r w:rsidR="005D0519">
        <w:rPr>
          <w:sz w:val="32"/>
          <w:szCs w:val="32"/>
        </w:rPr>
        <w:t xml:space="preserve"> and </w:t>
      </w:r>
      <w:r w:rsidR="00AE2C8E">
        <w:rPr>
          <w:sz w:val="32"/>
          <w:szCs w:val="32"/>
        </w:rPr>
        <w:t>within th</w:t>
      </w:r>
      <w:r w:rsidR="00DF1D85">
        <w:rPr>
          <w:sz w:val="32"/>
          <w:szCs w:val="32"/>
        </w:rPr>
        <w:t>ese categories the relevant sub-categories are</w:t>
      </w:r>
      <w:r w:rsidR="00266CCF">
        <w:rPr>
          <w:sz w:val="32"/>
          <w:szCs w:val="32"/>
        </w:rPr>
        <w:t>: Theater (Plays</w:t>
      </w:r>
      <w:r w:rsidR="005D0519">
        <w:rPr>
          <w:sz w:val="32"/>
          <w:szCs w:val="32"/>
        </w:rPr>
        <w:t>);</w:t>
      </w:r>
      <w:r w:rsidR="00DF1D85">
        <w:rPr>
          <w:sz w:val="32"/>
          <w:szCs w:val="32"/>
        </w:rPr>
        <w:t xml:space="preserve"> </w:t>
      </w:r>
      <w:r w:rsidR="005D0519">
        <w:rPr>
          <w:sz w:val="32"/>
          <w:szCs w:val="32"/>
        </w:rPr>
        <w:t>Technology (hardware)</w:t>
      </w:r>
      <w:r w:rsidR="00CC4855">
        <w:rPr>
          <w:sz w:val="32"/>
          <w:szCs w:val="32"/>
        </w:rPr>
        <w:t>; Music (Rock</w:t>
      </w:r>
      <w:r w:rsidR="00E2625D">
        <w:rPr>
          <w:sz w:val="32"/>
          <w:szCs w:val="32"/>
        </w:rPr>
        <w:t xml:space="preserve"> and Indie Rock</w:t>
      </w:r>
      <w:r w:rsidR="009E1533">
        <w:rPr>
          <w:sz w:val="32"/>
          <w:szCs w:val="32"/>
        </w:rPr>
        <w:t>)</w:t>
      </w:r>
      <w:r w:rsidR="00CC4855">
        <w:rPr>
          <w:sz w:val="32"/>
          <w:szCs w:val="32"/>
        </w:rPr>
        <w:t xml:space="preserve"> and </w:t>
      </w:r>
      <w:r w:rsidR="00F06BC2">
        <w:rPr>
          <w:sz w:val="32"/>
          <w:szCs w:val="32"/>
        </w:rPr>
        <w:t>Film &amp; Video ( Documentary).</w:t>
      </w:r>
    </w:p>
    <w:p w14:paraId="32039B3A" w14:textId="3610CD96" w:rsidR="00632747" w:rsidRDefault="00632747" w:rsidP="00550DAA">
      <w:pPr>
        <w:rPr>
          <w:sz w:val="32"/>
          <w:szCs w:val="32"/>
        </w:rPr>
      </w:pPr>
      <w:r>
        <w:rPr>
          <w:sz w:val="32"/>
          <w:szCs w:val="32"/>
        </w:rPr>
        <w:t>Table III</w:t>
      </w:r>
    </w:p>
    <w:p w14:paraId="1E247346" w14:textId="605716B2" w:rsidR="00CD6ECD" w:rsidRDefault="00CD6ECD" w:rsidP="00550DAA">
      <w:pPr>
        <w:rPr>
          <w:sz w:val="32"/>
          <w:szCs w:val="32"/>
        </w:rPr>
      </w:pPr>
      <w:r>
        <w:rPr>
          <w:noProof/>
          <w:sz w:val="32"/>
          <w:szCs w:val="32"/>
        </w:rPr>
        <w:drawing>
          <wp:inline distT="0" distB="0" distL="0" distR="0" wp14:anchorId="6C59584F" wp14:editId="47B4AB12">
            <wp:extent cx="5845175" cy="35814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1560" cy="3597566"/>
                    </a:xfrm>
                    <a:prstGeom prst="rect">
                      <a:avLst/>
                    </a:prstGeom>
                    <a:noFill/>
                  </pic:spPr>
                </pic:pic>
              </a:graphicData>
            </a:graphic>
          </wp:inline>
        </w:drawing>
      </w:r>
    </w:p>
    <w:p w14:paraId="0F41A296" w14:textId="60129EE4" w:rsidR="00BC51DD" w:rsidRDefault="00BC51DD">
      <w:pPr>
        <w:rPr>
          <w:sz w:val="32"/>
          <w:szCs w:val="32"/>
        </w:rPr>
      </w:pPr>
      <w:r>
        <w:rPr>
          <w:sz w:val="32"/>
          <w:szCs w:val="32"/>
        </w:rPr>
        <w:br w:type="page"/>
      </w:r>
    </w:p>
    <w:p w14:paraId="456674B5" w14:textId="77777777" w:rsidR="00F06BC2" w:rsidRDefault="00F06BC2" w:rsidP="00550DAA">
      <w:pPr>
        <w:rPr>
          <w:sz w:val="32"/>
          <w:szCs w:val="32"/>
        </w:rPr>
      </w:pPr>
    </w:p>
    <w:p w14:paraId="080E94D7" w14:textId="1836F42A" w:rsidR="00632747" w:rsidRDefault="00632747" w:rsidP="00550DAA">
      <w:pPr>
        <w:rPr>
          <w:sz w:val="32"/>
          <w:szCs w:val="32"/>
        </w:rPr>
      </w:pPr>
      <w:r>
        <w:rPr>
          <w:sz w:val="32"/>
          <w:szCs w:val="32"/>
        </w:rPr>
        <w:t>Table IV</w:t>
      </w:r>
    </w:p>
    <w:p w14:paraId="0A23C3E2" w14:textId="453D2578" w:rsidR="0016203E" w:rsidRDefault="007C12AD" w:rsidP="00550DAA">
      <w:pPr>
        <w:rPr>
          <w:noProof/>
          <w:sz w:val="32"/>
          <w:szCs w:val="32"/>
        </w:rPr>
      </w:pPr>
      <w:r>
        <w:rPr>
          <w:noProof/>
          <w:sz w:val="32"/>
          <w:szCs w:val="32"/>
        </w:rPr>
        <w:drawing>
          <wp:inline distT="0" distB="0" distL="0" distR="0" wp14:anchorId="55D34070" wp14:editId="310FD808">
            <wp:extent cx="5866933" cy="3486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0210" cy="3517807"/>
                    </a:xfrm>
                    <a:prstGeom prst="rect">
                      <a:avLst/>
                    </a:prstGeom>
                    <a:noFill/>
                  </pic:spPr>
                </pic:pic>
              </a:graphicData>
            </a:graphic>
          </wp:inline>
        </w:drawing>
      </w:r>
    </w:p>
    <w:p w14:paraId="4A0D1C2D" w14:textId="5B133B63" w:rsidR="00EF2A57" w:rsidRDefault="00EF2A57">
      <w:pPr>
        <w:rPr>
          <w:noProof/>
          <w:sz w:val="32"/>
          <w:szCs w:val="32"/>
        </w:rPr>
      </w:pPr>
      <w:r>
        <w:rPr>
          <w:noProof/>
          <w:sz w:val="32"/>
          <w:szCs w:val="32"/>
        </w:rPr>
        <w:br w:type="page"/>
      </w:r>
    </w:p>
    <w:p w14:paraId="0BDA3BF4" w14:textId="77777777" w:rsidR="00E0587C" w:rsidRDefault="00E0587C" w:rsidP="00550DAA">
      <w:pPr>
        <w:rPr>
          <w:noProof/>
          <w:sz w:val="32"/>
          <w:szCs w:val="32"/>
        </w:rPr>
      </w:pPr>
    </w:p>
    <w:p w14:paraId="7502D1E3" w14:textId="4FF3E7DF" w:rsidR="004E2AC2" w:rsidRDefault="00494279" w:rsidP="00550DAA">
      <w:pPr>
        <w:rPr>
          <w:noProof/>
          <w:sz w:val="32"/>
          <w:szCs w:val="32"/>
        </w:rPr>
      </w:pPr>
      <w:r>
        <w:rPr>
          <w:noProof/>
          <w:sz w:val="32"/>
          <w:szCs w:val="32"/>
        </w:rPr>
        <w:t xml:space="preserve">1.4. </w:t>
      </w:r>
      <w:r w:rsidR="008F1802">
        <w:rPr>
          <w:noProof/>
          <w:sz w:val="32"/>
          <w:szCs w:val="32"/>
        </w:rPr>
        <w:t>Projects associated with t</w:t>
      </w:r>
      <w:r w:rsidR="008010EB">
        <w:rPr>
          <w:noProof/>
          <w:sz w:val="32"/>
          <w:szCs w:val="32"/>
        </w:rPr>
        <w:t xml:space="preserve">echnology </w:t>
      </w:r>
      <w:r w:rsidR="00C76B2D">
        <w:rPr>
          <w:noProof/>
          <w:sz w:val="32"/>
          <w:szCs w:val="32"/>
        </w:rPr>
        <w:t xml:space="preserve">were most funded </w:t>
      </w:r>
      <w:r w:rsidR="003F77DE">
        <w:rPr>
          <w:noProof/>
          <w:sz w:val="32"/>
          <w:szCs w:val="32"/>
        </w:rPr>
        <w:t>projects</w:t>
      </w:r>
      <w:r w:rsidR="007B7B4D">
        <w:rPr>
          <w:noProof/>
          <w:sz w:val="32"/>
          <w:szCs w:val="32"/>
        </w:rPr>
        <w:t xml:space="preserve">; i.e </w:t>
      </w:r>
      <w:r w:rsidR="00613FB3">
        <w:rPr>
          <w:noProof/>
          <w:sz w:val="32"/>
          <w:szCs w:val="32"/>
        </w:rPr>
        <w:t>a creative project</w:t>
      </w:r>
      <w:r w:rsidR="006A6DBC">
        <w:rPr>
          <w:noProof/>
          <w:sz w:val="32"/>
          <w:szCs w:val="32"/>
        </w:rPr>
        <w:t xml:space="preserve">s </w:t>
      </w:r>
      <w:r w:rsidR="00CC7DBF">
        <w:rPr>
          <w:noProof/>
          <w:sz w:val="32"/>
          <w:szCs w:val="32"/>
        </w:rPr>
        <w:t xml:space="preserve">when </w:t>
      </w:r>
      <w:r w:rsidR="001348A2">
        <w:rPr>
          <w:noProof/>
          <w:sz w:val="32"/>
          <w:szCs w:val="32"/>
        </w:rPr>
        <w:t xml:space="preserve">related to </w:t>
      </w:r>
      <w:r w:rsidR="00EF0D1B">
        <w:rPr>
          <w:noProof/>
          <w:sz w:val="32"/>
          <w:szCs w:val="32"/>
        </w:rPr>
        <w:t>technology</w:t>
      </w:r>
      <w:r w:rsidR="009A367E">
        <w:rPr>
          <w:noProof/>
          <w:sz w:val="32"/>
          <w:szCs w:val="32"/>
        </w:rPr>
        <w:t xml:space="preserve"> add more value</w:t>
      </w:r>
      <w:r w:rsidR="00EF2A57">
        <w:rPr>
          <w:noProof/>
          <w:sz w:val="32"/>
          <w:szCs w:val="32"/>
        </w:rPr>
        <w:t xml:space="preserve"> based on backers pledged</w:t>
      </w:r>
      <w:r w:rsidR="001348A2">
        <w:rPr>
          <w:noProof/>
          <w:sz w:val="32"/>
          <w:szCs w:val="32"/>
        </w:rPr>
        <w:t>.</w:t>
      </w:r>
    </w:p>
    <w:p w14:paraId="7003F125" w14:textId="1AE9C345" w:rsidR="007D3D71" w:rsidRDefault="007D3D71" w:rsidP="00550DAA">
      <w:pPr>
        <w:rPr>
          <w:noProof/>
          <w:sz w:val="32"/>
          <w:szCs w:val="32"/>
        </w:rPr>
      </w:pPr>
      <w:r>
        <w:rPr>
          <w:noProof/>
          <w:sz w:val="32"/>
          <w:szCs w:val="32"/>
        </w:rPr>
        <w:t>Table V</w:t>
      </w:r>
    </w:p>
    <w:p w14:paraId="0FF87444" w14:textId="14F4DE19" w:rsidR="00E0587C" w:rsidRDefault="008B4F9B" w:rsidP="00550DAA">
      <w:pPr>
        <w:rPr>
          <w:noProof/>
          <w:sz w:val="32"/>
          <w:szCs w:val="32"/>
        </w:rPr>
      </w:pPr>
      <w:r>
        <w:rPr>
          <w:noProof/>
          <w:sz w:val="32"/>
          <w:szCs w:val="32"/>
        </w:rPr>
        <w:t xml:space="preserve"> </w:t>
      </w:r>
      <w:r w:rsidR="004E2AC2">
        <w:rPr>
          <w:noProof/>
          <w:sz w:val="32"/>
          <w:szCs w:val="32"/>
        </w:rPr>
        <w:drawing>
          <wp:inline distT="0" distB="0" distL="0" distR="0" wp14:anchorId="3773143B" wp14:editId="3C185D74">
            <wp:extent cx="5546090" cy="370618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8515" cy="3721172"/>
                    </a:xfrm>
                    <a:prstGeom prst="rect">
                      <a:avLst/>
                    </a:prstGeom>
                    <a:noFill/>
                  </pic:spPr>
                </pic:pic>
              </a:graphicData>
            </a:graphic>
          </wp:inline>
        </w:drawing>
      </w:r>
    </w:p>
    <w:p w14:paraId="3F85BA16" w14:textId="1CF8017B" w:rsidR="001D741D" w:rsidRDefault="001D741D">
      <w:pPr>
        <w:rPr>
          <w:noProof/>
          <w:sz w:val="32"/>
          <w:szCs w:val="32"/>
        </w:rPr>
      </w:pPr>
      <w:r>
        <w:rPr>
          <w:noProof/>
          <w:sz w:val="32"/>
          <w:szCs w:val="32"/>
        </w:rPr>
        <w:br w:type="page"/>
      </w:r>
    </w:p>
    <w:p w14:paraId="715D9FD3" w14:textId="77777777" w:rsidR="00EF2A57" w:rsidRDefault="00EF2A57" w:rsidP="00550DAA">
      <w:pPr>
        <w:rPr>
          <w:noProof/>
          <w:sz w:val="32"/>
          <w:szCs w:val="32"/>
        </w:rPr>
      </w:pPr>
    </w:p>
    <w:p w14:paraId="70C5B0E9" w14:textId="76DD2597" w:rsidR="00A1239D" w:rsidRDefault="00A1239D" w:rsidP="00550DAA">
      <w:pPr>
        <w:rPr>
          <w:noProof/>
          <w:sz w:val="32"/>
          <w:szCs w:val="32"/>
        </w:rPr>
      </w:pPr>
      <w:r>
        <w:rPr>
          <w:noProof/>
          <w:sz w:val="32"/>
          <w:szCs w:val="32"/>
        </w:rPr>
        <w:t xml:space="preserve">1.5. </w:t>
      </w:r>
      <w:r w:rsidRPr="00A1239D">
        <w:rPr>
          <w:noProof/>
          <w:sz w:val="32"/>
          <w:szCs w:val="32"/>
        </w:rPr>
        <w:t xml:space="preserve">Crowdfunding duration with more than 40 days decrease the </w:t>
      </w:r>
      <w:r w:rsidR="001D741D">
        <w:rPr>
          <w:noProof/>
          <w:sz w:val="32"/>
          <w:szCs w:val="32"/>
        </w:rPr>
        <w:t xml:space="preserve">projects’ </w:t>
      </w:r>
      <w:r w:rsidRPr="00A1239D">
        <w:rPr>
          <w:noProof/>
          <w:sz w:val="32"/>
          <w:szCs w:val="32"/>
        </w:rPr>
        <w:t>successful</w:t>
      </w:r>
      <w:r w:rsidR="001D741D" w:rsidRPr="001D741D">
        <w:t xml:space="preserve"> </w:t>
      </w:r>
      <w:r w:rsidR="001D741D" w:rsidRPr="001D741D">
        <w:rPr>
          <w:noProof/>
          <w:sz w:val="32"/>
          <w:szCs w:val="32"/>
        </w:rPr>
        <w:t>percentage</w:t>
      </w:r>
      <w:r w:rsidR="001D741D">
        <w:rPr>
          <w:noProof/>
          <w:sz w:val="32"/>
          <w:szCs w:val="32"/>
        </w:rPr>
        <w:t>.</w:t>
      </w:r>
    </w:p>
    <w:p w14:paraId="10F9291F" w14:textId="35C20EFC" w:rsidR="007D3D71" w:rsidRDefault="007D3D71" w:rsidP="00550DAA">
      <w:pPr>
        <w:rPr>
          <w:noProof/>
          <w:sz w:val="32"/>
          <w:szCs w:val="32"/>
        </w:rPr>
      </w:pPr>
      <w:r>
        <w:rPr>
          <w:noProof/>
          <w:sz w:val="32"/>
          <w:szCs w:val="32"/>
        </w:rPr>
        <w:t>Table VI</w:t>
      </w:r>
    </w:p>
    <w:p w14:paraId="255AE069" w14:textId="56C0C180" w:rsidR="00310E17" w:rsidRDefault="00361FB2" w:rsidP="00550DAA">
      <w:pPr>
        <w:rPr>
          <w:noProof/>
          <w:sz w:val="32"/>
          <w:szCs w:val="32"/>
        </w:rPr>
      </w:pPr>
      <w:r>
        <w:rPr>
          <w:noProof/>
          <w:sz w:val="32"/>
          <w:szCs w:val="32"/>
        </w:rPr>
        <w:drawing>
          <wp:inline distT="0" distB="0" distL="0" distR="0" wp14:anchorId="1CE3A3F7" wp14:editId="5069B9D9">
            <wp:extent cx="5863590" cy="294322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7174" cy="2970121"/>
                    </a:xfrm>
                    <a:prstGeom prst="rect">
                      <a:avLst/>
                    </a:prstGeom>
                    <a:noFill/>
                  </pic:spPr>
                </pic:pic>
              </a:graphicData>
            </a:graphic>
          </wp:inline>
        </w:drawing>
      </w:r>
    </w:p>
    <w:p w14:paraId="3BCC293C" w14:textId="55C956B9" w:rsidR="00542AC3" w:rsidRDefault="00542AC3">
      <w:pPr>
        <w:rPr>
          <w:noProof/>
          <w:sz w:val="32"/>
          <w:szCs w:val="32"/>
        </w:rPr>
      </w:pPr>
      <w:r>
        <w:rPr>
          <w:noProof/>
          <w:sz w:val="32"/>
          <w:szCs w:val="32"/>
        </w:rPr>
        <w:br w:type="page"/>
      </w:r>
    </w:p>
    <w:p w14:paraId="2810D2D9" w14:textId="77777777" w:rsidR="00E77612" w:rsidRDefault="00E77612" w:rsidP="00550DAA">
      <w:pPr>
        <w:rPr>
          <w:noProof/>
          <w:sz w:val="32"/>
          <w:szCs w:val="32"/>
        </w:rPr>
      </w:pPr>
    </w:p>
    <w:p w14:paraId="75E59B7E" w14:textId="287587EE" w:rsidR="00E77612" w:rsidRDefault="00E77612" w:rsidP="00550DAA">
      <w:pPr>
        <w:rPr>
          <w:noProof/>
          <w:sz w:val="32"/>
          <w:szCs w:val="32"/>
        </w:rPr>
      </w:pPr>
      <w:r>
        <w:rPr>
          <w:noProof/>
          <w:sz w:val="32"/>
          <w:szCs w:val="32"/>
        </w:rPr>
        <w:t xml:space="preserve">1.6 </w:t>
      </w:r>
      <w:r w:rsidR="003E5376" w:rsidRPr="003E5376">
        <w:rPr>
          <w:noProof/>
          <w:sz w:val="32"/>
          <w:szCs w:val="32"/>
        </w:rPr>
        <w:t xml:space="preserve">Crowdfunding </w:t>
      </w:r>
      <w:r w:rsidR="003F543B">
        <w:rPr>
          <w:noProof/>
          <w:sz w:val="32"/>
          <w:szCs w:val="32"/>
        </w:rPr>
        <w:t>shows some sazonalite that is</w:t>
      </w:r>
      <w:r w:rsidR="005857ED">
        <w:rPr>
          <w:noProof/>
          <w:sz w:val="32"/>
          <w:szCs w:val="32"/>
        </w:rPr>
        <w:t xml:space="preserve"> been </w:t>
      </w:r>
      <w:r w:rsidR="009174D1">
        <w:rPr>
          <w:noProof/>
          <w:sz w:val="32"/>
          <w:szCs w:val="32"/>
        </w:rPr>
        <w:t>aligned to the holliday callendar from US</w:t>
      </w:r>
      <w:r w:rsidR="00182555">
        <w:rPr>
          <w:noProof/>
          <w:sz w:val="32"/>
          <w:szCs w:val="32"/>
        </w:rPr>
        <w:t xml:space="preserve"> since 2014. </w:t>
      </w:r>
    </w:p>
    <w:p w14:paraId="3FEC78AC" w14:textId="4B47E5CA" w:rsidR="00542AC3" w:rsidRDefault="00542AC3" w:rsidP="00550DAA">
      <w:pPr>
        <w:rPr>
          <w:noProof/>
          <w:sz w:val="32"/>
          <w:szCs w:val="32"/>
        </w:rPr>
      </w:pPr>
      <w:r>
        <w:rPr>
          <w:noProof/>
          <w:sz w:val="32"/>
          <w:szCs w:val="32"/>
        </w:rPr>
        <w:t>Table VII</w:t>
      </w:r>
    </w:p>
    <w:p w14:paraId="14E80D81" w14:textId="0F3B8448" w:rsidR="004F23A1" w:rsidRDefault="0060555B" w:rsidP="00550DAA">
      <w:pPr>
        <w:rPr>
          <w:sz w:val="32"/>
          <w:szCs w:val="32"/>
        </w:rPr>
      </w:pPr>
      <w:r>
        <w:rPr>
          <w:noProof/>
          <w:sz w:val="32"/>
          <w:szCs w:val="32"/>
        </w:rPr>
        <w:drawing>
          <wp:inline distT="0" distB="0" distL="0" distR="0" wp14:anchorId="4C3152F6" wp14:editId="5605A13C">
            <wp:extent cx="5865526" cy="4038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0560" cy="4048951"/>
                    </a:xfrm>
                    <a:prstGeom prst="rect">
                      <a:avLst/>
                    </a:prstGeom>
                    <a:noFill/>
                  </pic:spPr>
                </pic:pic>
              </a:graphicData>
            </a:graphic>
          </wp:inline>
        </w:drawing>
      </w:r>
    </w:p>
    <w:p w14:paraId="3EDF1172" w14:textId="77777777" w:rsidR="0089022E" w:rsidRDefault="0089022E" w:rsidP="00550DAA">
      <w:pPr>
        <w:rPr>
          <w:sz w:val="32"/>
          <w:szCs w:val="32"/>
        </w:rPr>
      </w:pPr>
    </w:p>
    <w:p w14:paraId="2B8102A2" w14:textId="4EFC448F" w:rsidR="00E5569C" w:rsidRDefault="004F23A1" w:rsidP="00550DAA">
      <w:pPr>
        <w:rPr>
          <w:sz w:val="32"/>
          <w:szCs w:val="32"/>
        </w:rPr>
      </w:pPr>
      <w:r w:rsidRPr="004F23A1">
        <w:rPr>
          <w:sz w:val="32"/>
          <w:szCs w:val="32"/>
        </w:rPr>
        <w:t>2. What are some limitations of this dataset?</w:t>
      </w:r>
    </w:p>
    <w:p w14:paraId="7B6A9DBB" w14:textId="3E9BE2A3" w:rsidR="009414B3" w:rsidRDefault="00DA7E0A" w:rsidP="00550DAA">
      <w:pPr>
        <w:rPr>
          <w:sz w:val="32"/>
          <w:szCs w:val="32"/>
        </w:rPr>
      </w:pPr>
      <w:r>
        <w:rPr>
          <w:sz w:val="32"/>
          <w:szCs w:val="32"/>
        </w:rPr>
        <w:t xml:space="preserve">2.1. </w:t>
      </w:r>
      <w:r w:rsidR="0089022E">
        <w:rPr>
          <w:sz w:val="32"/>
          <w:szCs w:val="32"/>
        </w:rPr>
        <w:t>Considering all the above</w:t>
      </w:r>
      <w:r w:rsidR="001406EF">
        <w:rPr>
          <w:sz w:val="32"/>
          <w:szCs w:val="32"/>
        </w:rPr>
        <w:t xml:space="preserve">, a marketing campaign is a </w:t>
      </w:r>
      <w:r w:rsidR="00327789">
        <w:rPr>
          <w:sz w:val="32"/>
          <w:szCs w:val="32"/>
        </w:rPr>
        <w:t>very strategic part to succeed</w:t>
      </w:r>
      <w:r w:rsidR="00EB49D6">
        <w:rPr>
          <w:sz w:val="32"/>
          <w:szCs w:val="32"/>
        </w:rPr>
        <w:t xml:space="preserve">, in this sense the </w:t>
      </w:r>
      <w:r w:rsidR="009414B3">
        <w:rPr>
          <w:sz w:val="32"/>
          <w:szCs w:val="32"/>
        </w:rPr>
        <w:t xml:space="preserve">dataset is not </w:t>
      </w:r>
      <w:r w:rsidR="00EB49D6">
        <w:rPr>
          <w:sz w:val="32"/>
          <w:szCs w:val="32"/>
        </w:rPr>
        <w:t xml:space="preserve">showing </w:t>
      </w:r>
      <w:r w:rsidR="00273394">
        <w:rPr>
          <w:sz w:val="32"/>
          <w:szCs w:val="32"/>
        </w:rPr>
        <w:t xml:space="preserve">some product qualification like: </w:t>
      </w:r>
      <w:r w:rsidR="00721B58">
        <w:rPr>
          <w:sz w:val="32"/>
          <w:szCs w:val="32"/>
        </w:rPr>
        <w:t xml:space="preserve">are </w:t>
      </w:r>
      <w:r w:rsidR="005F3FCF">
        <w:rPr>
          <w:sz w:val="32"/>
          <w:szCs w:val="32"/>
        </w:rPr>
        <w:t xml:space="preserve">the product </w:t>
      </w:r>
      <w:r w:rsidR="002236A2" w:rsidRPr="002236A2">
        <w:rPr>
          <w:sz w:val="32"/>
          <w:szCs w:val="32"/>
        </w:rPr>
        <w:t>solving a problem in a new way</w:t>
      </w:r>
      <w:r w:rsidR="00721B58">
        <w:rPr>
          <w:sz w:val="32"/>
          <w:szCs w:val="32"/>
        </w:rPr>
        <w:t>?</w:t>
      </w:r>
      <w:r w:rsidR="008A60A3">
        <w:rPr>
          <w:sz w:val="32"/>
          <w:szCs w:val="32"/>
        </w:rPr>
        <w:t xml:space="preserve"> Is there any proto</w:t>
      </w:r>
      <w:r w:rsidR="004E1182">
        <w:rPr>
          <w:sz w:val="32"/>
          <w:szCs w:val="32"/>
        </w:rPr>
        <w:t>type available?</w:t>
      </w:r>
      <w:r w:rsidR="00556DB3">
        <w:rPr>
          <w:sz w:val="32"/>
          <w:szCs w:val="32"/>
        </w:rPr>
        <w:t xml:space="preserve"> </w:t>
      </w:r>
      <w:r w:rsidR="00422839">
        <w:rPr>
          <w:sz w:val="32"/>
          <w:szCs w:val="32"/>
        </w:rPr>
        <w:t xml:space="preserve">What is the </w:t>
      </w:r>
      <w:r w:rsidR="00365C10">
        <w:rPr>
          <w:sz w:val="32"/>
          <w:szCs w:val="32"/>
        </w:rPr>
        <w:t xml:space="preserve">Kickstarter </w:t>
      </w:r>
      <w:r w:rsidR="00422839">
        <w:rPr>
          <w:sz w:val="32"/>
          <w:szCs w:val="32"/>
        </w:rPr>
        <w:t>target audience</w:t>
      </w:r>
      <w:r w:rsidR="00326C3B">
        <w:rPr>
          <w:sz w:val="32"/>
          <w:szCs w:val="32"/>
        </w:rPr>
        <w:t>?</w:t>
      </w:r>
    </w:p>
    <w:p w14:paraId="68B5A87C" w14:textId="1C0D8367" w:rsidR="003530E9" w:rsidRDefault="003530E9" w:rsidP="00550DAA">
      <w:pPr>
        <w:rPr>
          <w:sz w:val="32"/>
          <w:szCs w:val="32"/>
        </w:rPr>
      </w:pPr>
    </w:p>
    <w:p w14:paraId="4D76BE8A" w14:textId="4F60E299" w:rsidR="003530E9" w:rsidRDefault="00DA7E0A" w:rsidP="00550DAA">
      <w:pPr>
        <w:rPr>
          <w:sz w:val="32"/>
          <w:szCs w:val="32"/>
        </w:rPr>
      </w:pPr>
      <w:r>
        <w:rPr>
          <w:sz w:val="32"/>
          <w:szCs w:val="32"/>
        </w:rPr>
        <w:lastRenderedPageBreak/>
        <w:t xml:space="preserve">2.2 </w:t>
      </w:r>
      <w:r w:rsidR="001F6F7F">
        <w:rPr>
          <w:sz w:val="32"/>
          <w:szCs w:val="32"/>
        </w:rPr>
        <w:t>Also</w:t>
      </w:r>
      <w:r w:rsidR="00B50006">
        <w:rPr>
          <w:sz w:val="32"/>
          <w:szCs w:val="32"/>
        </w:rPr>
        <w:t xml:space="preserve">, </w:t>
      </w:r>
      <w:r w:rsidR="00796CF0">
        <w:rPr>
          <w:sz w:val="32"/>
          <w:szCs w:val="32"/>
        </w:rPr>
        <w:t xml:space="preserve">the project may </w:t>
      </w:r>
      <w:r w:rsidR="00C80E1C">
        <w:rPr>
          <w:sz w:val="32"/>
          <w:szCs w:val="32"/>
        </w:rPr>
        <w:t>ha</w:t>
      </w:r>
      <w:r w:rsidR="00B54419">
        <w:rPr>
          <w:sz w:val="32"/>
          <w:szCs w:val="32"/>
        </w:rPr>
        <w:t>ve a s</w:t>
      </w:r>
      <w:r w:rsidR="00813A9F">
        <w:rPr>
          <w:sz w:val="32"/>
          <w:szCs w:val="32"/>
        </w:rPr>
        <w:t>ucc</w:t>
      </w:r>
      <w:r w:rsidR="00257B23">
        <w:rPr>
          <w:sz w:val="32"/>
          <w:szCs w:val="32"/>
        </w:rPr>
        <w:t>e</w:t>
      </w:r>
      <w:r w:rsidR="00B54419">
        <w:rPr>
          <w:sz w:val="32"/>
          <w:szCs w:val="32"/>
        </w:rPr>
        <w:t xml:space="preserve">ss </w:t>
      </w:r>
      <w:r w:rsidR="00875310">
        <w:rPr>
          <w:sz w:val="32"/>
          <w:szCs w:val="32"/>
        </w:rPr>
        <w:t xml:space="preserve">fundraising campaign and fail due to </w:t>
      </w:r>
      <w:r w:rsidR="000222CA">
        <w:rPr>
          <w:sz w:val="32"/>
          <w:szCs w:val="32"/>
        </w:rPr>
        <w:t>other reasons like underestimate costs</w:t>
      </w:r>
      <w:r w:rsidR="001B1C32">
        <w:rPr>
          <w:sz w:val="32"/>
          <w:szCs w:val="32"/>
        </w:rPr>
        <w:t xml:space="preserve"> and technical difficulties to be overcome</w:t>
      </w:r>
      <w:r w:rsidR="006433E6">
        <w:rPr>
          <w:sz w:val="32"/>
          <w:szCs w:val="32"/>
        </w:rPr>
        <w:t xml:space="preserve">, </w:t>
      </w:r>
      <w:r w:rsidR="00747A9E">
        <w:rPr>
          <w:sz w:val="32"/>
          <w:szCs w:val="32"/>
        </w:rPr>
        <w:t>a data with this information will be very useful</w:t>
      </w:r>
      <w:r w:rsidR="00F07FC4">
        <w:rPr>
          <w:sz w:val="32"/>
          <w:szCs w:val="32"/>
        </w:rPr>
        <w:t xml:space="preserve"> to make a proper relation to the </w:t>
      </w:r>
      <w:r w:rsidR="0006771D">
        <w:rPr>
          <w:sz w:val="32"/>
          <w:szCs w:val="32"/>
        </w:rPr>
        <w:t xml:space="preserve">data indicate in the item 2.1 and </w:t>
      </w:r>
      <w:r w:rsidR="00F07FC4">
        <w:rPr>
          <w:sz w:val="32"/>
          <w:szCs w:val="32"/>
        </w:rPr>
        <w:t xml:space="preserve">spotlight </w:t>
      </w:r>
      <w:r w:rsidR="00B50A1F">
        <w:rPr>
          <w:sz w:val="32"/>
          <w:szCs w:val="32"/>
        </w:rPr>
        <w:t>information</w:t>
      </w:r>
      <w:r w:rsidR="00717DB4">
        <w:rPr>
          <w:sz w:val="32"/>
          <w:szCs w:val="32"/>
        </w:rPr>
        <w:t>.  These data should allow to</w:t>
      </w:r>
      <w:r w:rsidR="008766AD">
        <w:rPr>
          <w:sz w:val="32"/>
          <w:szCs w:val="32"/>
        </w:rPr>
        <w:t xml:space="preserve"> visualize the effectiveness of a marking campaign</w:t>
      </w:r>
      <w:r w:rsidR="009F3181">
        <w:rPr>
          <w:sz w:val="32"/>
          <w:szCs w:val="32"/>
        </w:rPr>
        <w:t xml:space="preserve"> in this process.</w:t>
      </w:r>
      <w:r w:rsidR="00D564CC">
        <w:rPr>
          <w:sz w:val="32"/>
          <w:szCs w:val="32"/>
        </w:rPr>
        <w:t xml:space="preserve"> </w:t>
      </w:r>
      <w:r w:rsidR="00C80E1C">
        <w:rPr>
          <w:sz w:val="32"/>
          <w:szCs w:val="32"/>
        </w:rPr>
        <w:t xml:space="preserve"> </w:t>
      </w:r>
      <w:r w:rsidR="00CF74E2">
        <w:rPr>
          <w:sz w:val="32"/>
          <w:szCs w:val="32"/>
        </w:rPr>
        <w:t xml:space="preserve"> </w:t>
      </w:r>
      <w:r w:rsidR="00D7697A">
        <w:rPr>
          <w:sz w:val="32"/>
          <w:szCs w:val="32"/>
        </w:rPr>
        <w:t xml:space="preserve"> </w:t>
      </w:r>
    </w:p>
    <w:p w14:paraId="05647390" w14:textId="77777777" w:rsidR="004E5B08" w:rsidRDefault="004E5B08" w:rsidP="00550DAA">
      <w:pPr>
        <w:rPr>
          <w:sz w:val="32"/>
          <w:szCs w:val="32"/>
        </w:rPr>
      </w:pPr>
    </w:p>
    <w:p w14:paraId="4AB9DAA0" w14:textId="3BB0B6E0" w:rsidR="004F23A1" w:rsidRDefault="004F23A1" w:rsidP="00550DAA">
      <w:pPr>
        <w:rPr>
          <w:sz w:val="32"/>
          <w:szCs w:val="32"/>
        </w:rPr>
      </w:pPr>
      <w:r w:rsidRPr="004F23A1">
        <w:rPr>
          <w:sz w:val="32"/>
          <w:szCs w:val="32"/>
        </w:rPr>
        <w:t>3. What are some other possible tables and/or graphs that we could create?</w:t>
      </w:r>
    </w:p>
    <w:p w14:paraId="5EBBD8A7" w14:textId="77777777" w:rsidR="004A1504" w:rsidRDefault="0054757C" w:rsidP="00550DAA">
      <w:pPr>
        <w:rPr>
          <w:sz w:val="32"/>
          <w:szCs w:val="32"/>
        </w:rPr>
      </w:pPr>
      <w:r>
        <w:rPr>
          <w:sz w:val="32"/>
          <w:szCs w:val="32"/>
        </w:rPr>
        <w:t>3.1 Please consider all the tables above and</w:t>
      </w:r>
      <w:r w:rsidR="00C93031">
        <w:rPr>
          <w:sz w:val="32"/>
          <w:szCs w:val="32"/>
        </w:rPr>
        <w:t xml:space="preserve"> </w:t>
      </w:r>
      <w:r w:rsidR="004A1504">
        <w:rPr>
          <w:sz w:val="32"/>
          <w:szCs w:val="32"/>
        </w:rPr>
        <w:t xml:space="preserve">tables </w:t>
      </w:r>
    </w:p>
    <w:p w14:paraId="795AA886" w14:textId="06D50E06" w:rsidR="004F23A1" w:rsidRPr="00550DAA" w:rsidRDefault="004A1504" w:rsidP="00550DAA">
      <w:pPr>
        <w:rPr>
          <w:sz w:val="32"/>
          <w:szCs w:val="32"/>
        </w:rPr>
      </w:pPr>
      <w:r>
        <w:rPr>
          <w:sz w:val="32"/>
          <w:szCs w:val="32"/>
        </w:rPr>
        <w:t>Table VIII</w:t>
      </w:r>
      <w:r w:rsidR="0054757C">
        <w:rPr>
          <w:sz w:val="32"/>
          <w:szCs w:val="32"/>
        </w:rPr>
        <w:t xml:space="preserve"> </w:t>
      </w:r>
    </w:p>
    <w:p w14:paraId="21DEEF61" w14:textId="3687BCFE" w:rsidR="00ED6434" w:rsidRDefault="0039000A">
      <w:r>
        <w:rPr>
          <w:noProof/>
        </w:rPr>
        <w:drawing>
          <wp:inline distT="0" distB="0" distL="0" distR="0" wp14:anchorId="2096EB1F" wp14:editId="27C12303">
            <wp:extent cx="5389979" cy="29622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9781" cy="2973158"/>
                    </a:xfrm>
                    <a:prstGeom prst="rect">
                      <a:avLst/>
                    </a:prstGeom>
                    <a:noFill/>
                  </pic:spPr>
                </pic:pic>
              </a:graphicData>
            </a:graphic>
          </wp:inline>
        </w:drawing>
      </w:r>
    </w:p>
    <w:p w14:paraId="106A3AB0" w14:textId="565A2051" w:rsidR="004A1504" w:rsidRDefault="004A1504"/>
    <w:p w14:paraId="5A96ADF9" w14:textId="619D0E89" w:rsidR="004A1504" w:rsidRDefault="004A1504">
      <w:r>
        <w:br w:type="page"/>
      </w:r>
    </w:p>
    <w:p w14:paraId="614378E1" w14:textId="79B12B80" w:rsidR="004A1504" w:rsidRDefault="004A1504"/>
    <w:p w14:paraId="1CDECFCE" w14:textId="5886D1E3" w:rsidR="004A1504" w:rsidRPr="004A1504" w:rsidRDefault="004A1504">
      <w:pPr>
        <w:rPr>
          <w:sz w:val="32"/>
          <w:szCs w:val="32"/>
        </w:rPr>
      </w:pPr>
      <w:r w:rsidRPr="004A1504">
        <w:rPr>
          <w:sz w:val="32"/>
          <w:szCs w:val="32"/>
        </w:rPr>
        <w:t>Table IX</w:t>
      </w:r>
    </w:p>
    <w:p w14:paraId="3321C1AA" w14:textId="661EEBCC" w:rsidR="00D61BBA" w:rsidRDefault="00D61BBA">
      <w:r>
        <w:rPr>
          <w:noProof/>
        </w:rPr>
        <w:drawing>
          <wp:inline distT="0" distB="0" distL="0" distR="0" wp14:anchorId="1D06A3E6" wp14:editId="1804E62A">
            <wp:extent cx="5394427" cy="284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7339" cy="2865351"/>
                    </a:xfrm>
                    <a:prstGeom prst="rect">
                      <a:avLst/>
                    </a:prstGeom>
                    <a:noFill/>
                  </pic:spPr>
                </pic:pic>
              </a:graphicData>
            </a:graphic>
          </wp:inline>
        </w:drawing>
      </w:r>
    </w:p>
    <w:p w14:paraId="4B48F0F0" w14:textId="484FFC61" w:rsidR="000F460B" w:rsidRDefault="000F460B"/>
    <w:p w14:paraId="3F92033C" w14:textId="64C69422" w:rsidR="000F460B" w:rsidRPr="004A1504" w:rsidRDefault="004A1504">
      <w:pPr>
        <w:rPr>
          <w:sz w:val="32"/>
          <w:szCs w:val="32"/>
        </w:rPr>
      </w:pPr>
      <w:r w:rsidRPr="004A1504">
        <w:rPr>
          <w:sz w:val="32"/>
          <w:szCs w:val="32"/>
        </w:rPr>
        <w:t>Table X</w:t>
      </w:r>
    </w:p>
    <w:p w14:paraId="7F0F806F" w14:textId="7FB1ED12" w:rsidR="00570869" w:rsidRDefault="003516DF">
      <w:r>
        <w:rPr>
          <w:noProof/>
        </w:rPr>
        <w:drawing>
          <wp:inline distT="0" distB="0" distL="0" distR="0" wp14:anchorId="34830FDE" wp14:editId="0C902B8C">
            <wp:extent cx="5430510" cy="2867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3661" cy="2884527"/>
                    </a:xfrm>
                    <a:prstGeom prst="rect">
                      <a:avLst/>
                    </a:prstGeom>
                    <a:noFill/>
                  </pic:spPr>
                </pic:pic>
              </a:graphicData>
            </a:graphic>
          </wp:inline>
        </w:drawing>
      </w:r>
    </w:p>
    <w:p w14:paraId="67E0BEC7" w14:textId="3403C038" w:rsidR="004A1504" w:rsidRDefault="004A1504"/>
    <w:p w14:paraId="0EF1FBB7" w14:textId="74524703" w:rsidR="004A1504" w:rsidRDefault="004A1504">
      <w:r>
        <w:br w:type="page"/>
      </w:r>
    </w:p>
    <w:p w14:paraId="137B2C63" w14:textId="776293D3" w:rsidR="004A1504" w:rsidRDefault="004A1504"/>
    <w:p w14:paraId="1BCDF8E5" w14:textId="5B4EB3DE" w:rsidR="004A1504" w:rsidRPr="004A1504" w:rsidRDefault="004A1504">
      <w:pPr>
        <w:rPr>
          <w:sz w:val="32"/>
          <w:szCs w:val="32"/>
        </w:rPr>
      </w:pPr>
      <w:r w:rsidRPr="004A1504">
        <w:rPr>
          <w:sz w:val="32"/>
          <w:szCs w:val="32"/>
        </w:rPr>
        <w:t>Table XI</w:t>
      </w:r>
    </w:p>
    <w:p w14:paraId="0276C2DC" w14:textId="05F167EE" w:rsidR="00ED6434" w:rsidRDefault="005B3268">
      <w:r>
        <w:rPr>
          <w:noProof/>
        </w:rPr>
        <w:drawing>
          <wp:inline distT="0" distB="0" distL="0" distR="0" wp14:anchorId="0DEBBB7D" wp14:editId="72606FF1">
            <wp:extent cx="5430510" cy="2867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7295" cy="2891725"/>
                    </a:xfrm>
                    <a:prstGeom prst="rect">
                      <a:avLst/>
                    </a:prstGeom>
                    <a:noFill/>
                  </pic:spPr>
                </pic:pic>
              </a:graphicData>
            </a:graphic>
          </wp:inline>
        </w:drawing>
      </w:r>
    </w:p>
    <w:p w14:paraId="192CC112" w14:textId="7047516E" w:rsidR="004A1504" w:rsidRPr="005000D2" w:rsidRDefault="005000D2">
      <w:pPr>
        <w:rPr>
          <w:sz w:val="32"/>
          <w:szCs w:val="32"/>
        </w:rPr>
      </w:pPr>
      <w:r w:rsidRPr="005000D2">
        <w:rPr>
          <w:sz w:val="32"/>
          <w:szCs w:val="32"/>
        </w:rPr>
        <w:t>Table XII</w:t>
      </w:r>
    </w:p>
    <w:p w14:paraId="4A07C485" w14:textId="430F64EA" w:rsidR="00B97FEF" w:rsidRDefault="00EB1AB2">
      <w:r>
        <w:rPr>
          <w:noProof/>
        </w:rPr>
        <w:drawing>
          <wp:inline distT="0" distB="0" distL="0" distR="0" wp14:anchorId="34E5AB5D" wp14:editId="7B6A9E63">
            <wp:extent cx="6561455" cy="2387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5927" cy="2414520"/>
                    </a:xfrm>
                    <a:prstGeom prst="rect">
                      <a:avLst/>
                    </a:prstGeom>
                    <a:noFill/>
                  </pic:spPr>
                </pic:pic>
              </a:graphicData>
            </a:graphic>
          </wp:inline>
        </w:drawing>
      </w:r>
    </w:p>
    <w:p w14:paraId="409F3DE0" w14:textId="38157E30" w:rsidR="005000D2" w:rsidRDefault="005000D2"/>
    <w:p w14:paraId="2B96B9AD" w14:textId="505DEB34" w:rsidR="005000D2" w:rsidRDefault="005000D2">
      <w:r>
        <w:br w:type="page"/>
      </w:r>
    </w:p>
    <w:p w14:paraId="3E14FD10" w14:textId="463D1A1E" w:rsidR="005000D2" w:rsidRDefault="005000D2"/>
    <w:p w14:paraId="311FB96E" w14:textId="52A2604E" w:rsidR="005000D2" w:rsidRPr="005000D2" w:rsidRDefault="005000D2">
      <w:pPr>
        <w:rPr>
          <w:sz w:val="32"/>
          <w:szCs w:val="32"/>
        </w:rPr>
      </w:pPr>
      <w:r w:rsidRPr="005000D2">
        <w:rPr>
          <w:sz w:val="32"/>
          <w:szCs w:val="32"/>
        </w:rPr>
        <w:t>Table XIII</w:t>
      </w:r>
    </w:p>
    <w:p w14:paraId="2E0B0A00" w14:textId="67FE11B2" w:rsidR="002179BC" w:rsidRDefault="002179BC">
      <w:r>
        <w:rPr>
          <w:noProof/>
        </w:rPr>
        <w:drawing>
          <wp:inline distT="0" distB="0" distL="0" distR="0" wp14:anchorId="44413F21" wp14:editId="700A97F0">
            <wp:extent cx="6596846"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8865" cy="2411950"/>
                    </a:xfrm>
                    <a:prstGeom prst="rect">
                      <a:avLst/>
                    </a:prstGeom>
                    <a:noFill/>
                  </pic:spPr>
                </pic:pic>
              </a:graphicData>
            </a:graphic>
          </wp:inline>
        </w:drawing>
      </w:r>
    </w:p>
    <w:p w14:paraId="18F9D214" w14:textId="5CAAED14" w:rsidR="005000D2" w:rsidRPr="005000D2" w:rsidRDefault="005000D2">
      <w:pPr>
        <w:rPr>
          <w:sz w:val="32"/>
          <w:szCs w:val="32"/>
        </w:rPr>
      </w:pPr>
      <w:r w:rsidRPr="005000D2">
        <w:rPr>
          <w:sz w:val="32"/>
          <w:szCs w:val="32"/>
        </w:rPr>
        <w:t>Table XIV</w:t>
      </w:r>
    </w:p>
    <w:p w14:paraId="487FC9D3" w14:textId="39F0E2F7" w:rsidR="00896794" w:rsidRDefault="00896794">
      <w:r>
        <w:rPr>
          <w:noProof/>
        </w:rPr>
        <w:drawing>
          <wp:inline distT="0" distB="0" distL="0" distR="0" wp14:anchorId="4CB1D4E3" wp14:editId="0CD9CF88">
            <wp:extent cx="6623022" cy="24098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6401" cy="2443801"/>
                    </a:xfrm>
                    <a:prstGeom prst="rect">
                      <a:avLst/>
                    </a:prstGeom>
                    <a:noFill/>
                  </pic:spPr>
                </pic:pic>
              </a:graphicData>
            </a:graphic>
          </wp:inline>
        </w:drawing>
      </w:r>
    </w:p>
    <w:sectPr w:rsidR="00896794">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1799F" w14:textId="77777777" w:rsidR="002619CF" w:rsidRDefault="002619CF" w:rsidP="006215FE">
      <w:pPr>
        <w:spacing w:before="0" w:after="0" w:line="240" w:lineRule="auto"/>
      </w:pPr>
      <w:r>
        <w:separator/>
      </w:r>
    </w:p>
  </w:endnote>
  <w:endnote w:type="continuationSeparator" w:id="0">
    <w:p w14:paraId="770DBD61" w14:textId="77777777" w:rsidR="002619CF" w:rsidRDefault="002619CF" w:rsidP="006215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C638A" w14:textId="77777777" w:rsidR="002619CF" w:rsidRDefault="002619CF" w:rsidP="006215FE">
      <w:pPr>
        <w:spacing w:before="0" w:after="0" w:line="240" w:lineRule="auto"/>
      </w:pPr>
      <w:r>
        <w:separator/>
      </w:r>
    </w:p>
  </w:footnote>
  <w:footnote w:type="continuationSeparator" w:id="0">
    <w:p w14:paraId="42C90104" w14:textId="77777777" w:rsidR="002619CF" w:rsidRDefault="002619CF" w:rsidP="006215FE">
      <w:pPr>
        <w:spacing w:before="0" w:after="0" w:line="240" w:lineRule="auto"/>
      </w:pPr>
      <w:r>
        <w:continuationSeparator/>
      </w:r>
    </w:p>
  </w:footnote>
  <w:footnote w:id="1">
    <w:p w14:paraId="470EC23D" w14:textId="03FE0401" w:rsidR="002473EE" w:rsidRDefault="002473EE">
      <w:pPr>
        <w:pStyle w:val="FootnoteText"/>
      </w:pPr>
      <w:r>
        <w:rPr>
          <w:rStyle w:val="FootnoteReference"/>
        </w:rPr>
        <w:footnoteRef/>
      </w:r>
      <w:r>
        <w:t xml:space="preserve"> Source: </w:t>
      </w:r>
      <w:r w:rsidR="004406D5">
        <w:t xml:space="preserve">Wikipedia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32AE7" w14:textId="24FE93DE" w:rsidR="006215FE" w:rsidRPr="00F13D77" w:rsidRDefault="003D6F73" w:rsidP="00F13D77">
    <w:pPr>
      <w:pStyle w:val="Header"/>
    </w:pPr>
    <w:r w:rsidRPr="003D6F73">
      <w:t>C:\Users\CPDE</w:t>
    </w:r>
    <w:r>
      <w:t xml:space="preserve"> </w:t>
    </w:r>
    <w:r w:rsidRPr="007633D4">
      <w:rPr>
        <w:rStyle w:val="TitleChar"/>
        <w:sz w:val="32"/>
        <w:szCs w:val="32"/>
      </w:rPr>
      <w:t>UTA-AUS-DATA-PT-07-2020-U-C-master-HOMEWORK</w:t>
    </w:r>
    <w:r w:rsidRPr="003D6F73">
      <w:rPr>
        <w:caps/>
        <w:noProof/>
        <w:color w:val="808080" w:themeColor="background1" w:themeShade="80"/>
      </w:rPr>
      <mc:AlternateContent>
        <mc:Choice Requires="wpg">
          <w:drawing>
            <wp:anchor distT="0" distB="0" distL="114300" distR="114300" simplePos="0" relativeHeight="251659264" behindDoc="0" locked="0" layoutInCell="1" allowOverlap="1" wp14:anchorId="252DB7ED" wp14:editId="65F5B27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C590DD" w14:textId="77777777" w:rsidR="003D6F73" w:rsidRDefault="003D6F7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2DB7ED"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0C590DD" w14:textId="77777777" w:rsidR="003D6F73" w:rsidRDefault="003D6F7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94"/>
    <w:rsid w:val="00017F57"/>
    <w:rsid w:val="000222CA"/>
    <w:rsid w:val="00037EA6"/>
    <w:rsid w:val="00043D02"/>
    <w:rsid w:val="0006771D"/>
    <w:rsid w:val="00071AE6"/>
    <w:rsid w:val="00081F7D"/>
    <w:rsid w:val="000A744C"/>
    <w:rsid w:val="000C2158"/>
    <w:rsid w:val="000C7A6D"/>
    <w:rsid w:val="000D228E"/>
    <w:rsid w:val="000D548B"/>
    <w:rsid w:val="000D7C7B"/>
    <w:rsid w:val="000F0681"/>
    <w:rsid w:val="000F460B"/>
    <w:rsid w:val="00131E3D"/>
    <w:rsid w:val="00132C02"/>
    <w:rsid w:val="001348A2"/>
    <w:rsid w:val="00137B40"/>
    <w:rsid w:val="001406EF"/>
    <w:rsid w:val="0016203E"/>
    <w:rsid w:val="00164753"/>
    <w:rsid w:val="001706D8"/>
    <w:rsid w:val="00182555"/>
    <w:rsid w:val="00184393"/>
    <w:rsid w:val="001A3E2D"/>
    <w:rsid w:val="001A6277"/>
    <w:rsid w:val="001B1C32"/>
    <w:rsid w:val="001B34F2"/>
    <w:rsid w:val="001B356A"/>
    <w:rsid w:val="001C1A82"/>
    <w:rsid w:val="001D489E"/>
    <w:rsid w:val="001D741D"/>
    <w:rsid w:val="001E6542"/>
    <w:rsid w:val="001F35D9"/>
    <w:rsid w:val="001F6F7F"/>
    <w:rsid w:val="00201FC4"/>
    <w:rsid w:val="002179BC"/>
    <w:rsid w:val="00217C3C"/>
    <w:rsid w:val="002236A2"/>
    <w:rsid w:val="00235E64"/>
    <w:rsid w:val="00244670"/>
    <w:rsid w:val="002473EE"/>
    <w:rsid w:val="00257B23"/>
    <w:rsid w:val="002619CF"/>
    <w:rsid w:val="00263998"/>
    <w:rsid w:val="00263B6F"/>
    <w:rsid w:val="00266CCF"/>
    <w:rsid w:val="00273394"/>
    <w:rsid w:val="00286A60"/>
    <w:rsid w:val="002B324A"/>
    <w:rsid w:val="002D169B"/>
    <w:rsid w:val="002D4389"/>
    <w:rsid w:val="00310E17"/>
    <w:rsid w:val="00312593"/>
    <w:rsid w:val="0031519B"/>
    <w:rsid w:val="00326C3B"/>
    <w:rsid w:val="00327789"/>
    <w:rsid w:val="003309A3"/>
    <w:rsid w:val="003516DF"/>
    <w:rsid w:val="003530E9"/>
    <w:rsid w:val="00354F43"/>
    <w:rsid w:val="00361FB2"/>
    <w:rsid w:val="0036371C"/>
    <w:rsid w:val="00365C10"/>
    <w:rsid w:val="00376CCF"/>
    <w:rsid w:val="00377A6D"/>
    <w:rsid w:val="0039000A"/>
    <w:rsid w:val="003A445D"/>
    <w:rsid w:val="003C0121"/>
    <w:rsid w:val="003D554A"/>
    <w:rsid w:val="003D6F73"/>
    <w:rsid w:val="003E3643"/>
    <w:rsid w:val="003E5376"/>
    <w:rsid w:val="003F543B"/>
    <w:rsid w:val="003F77DE"/>
    <w:rsid w:val="004161EE"/>
    <w:rsid w:val="00416EBC"/>
    <w:rsid w:val="00422839"/>
    <w:rsid w:val="004406D5"/>
    <w:rsid w:val="00476BFD"/>
    <w:rsid w:val="00482245"/>
    <w:rsid w:val="00494279"/>
    <w:rsid w:val="004A1504"/>
    <w:rsid w:val="004A2B94"/>
    <w:rsid w:val="004C31D1"/>
    <w:rsid w:val="004E1182"/>
    <w:rsid w:val="004E2AC2"/>
    <w:rsid w:val="004E5B08"/>
    <w:rsid w:val="004F23A1"/>
    <w:rsid w:val="004F7628"/>
    <w:rsid w:val="005000D2"/>
    <w:rsid w:val="00516127"/>
    <w:rsid w:val="00534998"/>
    <w:rsid w:val="00542AC3"/>
    <w:rsid w:val="00546EB8"/>
    <w:rsid w:val="0054757C"/>
    <w:rsid w:val="00550DAA"/>
    <w:rsid w:val="00553532"/>
    <w:rsid w:val="00556DB3"/>
    <w:rsid w:val="00570869"/>
    <w:rsid w:val="005857ED"/>
    <w:rsid w:val="005B3268"/>
    <w:rsid w:val="005C0B53"/>
    <w:rsid w:val="005C70F1"/>
    <w:rsid w:val="005D0519"/>
    <w:rsid w:val="005F3FCF"/>
    <w:rsid w:val="005F4DB2"/>
    <w:rsid w:val="0060555B"/>
    <w:rsid w:val="00613FB3"/>
    <w:rsid w:val="006215FE"/>
    <w:rsid w:val="00624E2D"/>
    <w:rsid w:val="00632747"/>
    <w:rsid w:val="006433E6"/>
    <w:rsid w:val="00686B80"/>
    <w:rsid w:val="006913AE"/>
    <w:rsid w:val="006A6753"/>
    <w:rsid w:val="006A6DBC"/>
    <w:rsid w:val="006B547A"/>
    <w:rsid w:val="006F284F"/>
    <w:rsid w:val="006F4DD7"/>
    <w:rsid w:val="00702587"/>
    <w:rsid w:val="00717DB4"/>
    <w:rsid w:val="00721B58"/>
    <w:rsid w:val="007338B4"/>
    <w:rsid w:val="007461F3"/>
    <w:rsid w:val="00747A9E"/>
    <w:rsid w:val="00753A1F"/>
    <w:rsid w:val="007633D4"/>
    <w:rsid w:val="00766D42"/>
    <w:rsid w:val="00775438"/>
    <w:rsid w:val="00787DE7"/>
    <w:rsid w:val="00796CF0"/>
    <w:rsid w:val="007A54E3"/>
    <w:rsid w:val="007B7B4D"/>
    <w:rsid w:val="007C12AD"/>
    <w:rsid w:val="007C354E"/>
    <w:rsid w:val="007D3D71"/>
    <w:rsid w:val="007E1F35"/>
    <w:rsid w:val="007F1579"/>
    <w:rsid w:val="008010EB"/>
    <w:rsid w:val="00813A9F"/>
    <w:rsid w:val="00875310"/>
    <w:rsid w:val="008766AD"/>
    <w:rsid w:val="0088763F"/>
    <w:rsid w:val="0089022E"/>
    <w:rsid w:val="00896794"/>
    <w:rsid w:val="008A093C"/>
    <w:rsid w:val="008A60A3"/>
    <w:rsid w:val="008B1E0B"/>
    <w:rsid w:val="008B4F9B"/>
    <w:rsid w:val="008F1802"/>
    <w:rsid w:val="00904E4C"/>
    <w:rsid w:val="009174D1"/>
    <w:rsid w:val="00924E29"/>
    <w:rsid w:val="009414B3"/>
    <w:rsid w:val="00974E47"/>
    <w:rsid w:val="009977D9"/>
    <w:rsid w:val="009A367E"/>
    <w:rsid w:val="009C1BF0"/>
    <w:rsid w:val="009E1533"/>
    <w:rsid w:val="009E77BB"/>
    <w:rsid w:val="009F3181"/>
    <w:rsid w:val="009F4C9D"/>
    <w:rsid w:val="009F7F1E"/>
    <w:rsid w:val="00A1239D"/>
    <w:rsid w:val="00A239F1"/>
    <w:rsid w:val="00A25390"/>
    <w:rsid w:val="00A410F4"/>
    <w:rsid w:val="00A91AA2"/>
    <w:rsid w:val="00AB5631"/>
    <w:rsid w:val="00AB5DDB"/>
    <w:rsid w:val="00AB732E"/>
    <w:rsid w:val="00AE0394"/>
    <w:rsid w:val="00AE2C8E"/>
    <w:rsid w:val="00AE5870"/>
    <w:rsid w:val="00B1463C"/>
    <w:rsid w:val="00B31E65"/>
    <w:rsid w:val="00B37396"/>
    <w:rsid w:val="00B37B40"/>
    <w:rsid w:val="00B50006"/>
    <w:rsid w:val="00B50A1F"/>
    <w:rsid w:val="00B54419"/>
    <w:rsid w:val="00B80512"/>
    <w:rsid w:val="00B90A72"/>
    <w:rsid w:val="00B97FEF"/>
    <w:rsid w:val="00BA4E80"/>
    <w:rsid w:val="00BB1264"/>
    <w:rsid w:val="00BC51DD"/>
    <w:rsid w:val="00BD4CB9"/>
    <w:rsid w:val="00BD7EAD"/>
    <w:rsid w:val="00C10971"/>
    <w:rsid w:val="00C17847"/>
    <w:rsid w:val="00C26B7B"/>
    <w:rsid w:val="00C37809"/>
    <w:rsid w:val="00C423B9"/>
    <w:rsid w:val="00C46239"/>
    <w:rsid w:val="00C630ED"/>
    <w:rsid w:val="00C76B2D"/>
    <w:rsid w:val="00C80963"/>
    <w:rsid w:val="00C80E1C"/>
    <w:rsid w:val="00C93031"/>
    <w:rsid w:val="00CC4855"/>
    <w:rsid w:val="00CC5CF7"/>
    <w:rsid w:val="00CC7DBF"/>
    <w:rsid w:val="00CD6ECD"/>
    <w:rsid w:val="00CE25CB"/>
    <w:rsid w:val="00CF205E"/>
    <w:rsid w:val="00CF3081"/>
    <w:rsid w:val="00CF74E2"/>
    <w:rsid w:val="00D02904"/>
    <w:rsid w:val="00D17106"/>
    <w:rsid w:val="00D349A3"/>
    <w:rsid w:val="00D564CC"/>
    <w:rsid w:val="00D61BBA"/>
    <w:rsid w:val="00D7697A"/>
    <w:rsid w:val="00DA7E0A"/>
    <w:rsid w:val="00DB15CD"/>
    <w:rsid w:val="00DC506B"/>
    <w:rsid w:val="00DE6D6B"/>
    <w:rsid w:val="00DF1D85"/>
    <w:rsid w:val="00E019AE"/>
    <w:rsid w:val="00E0317C"/>
    <w:rsid w:val="00E0587C"/>
    <w:rsid w:val="00E2625D"/>
    <w:rsid w:val="00E34258"/>
    <w:rsid w:val="00E433FA"/>
    <w:rsid w:val="00E52B80"/>
    <w:rsid w:val="00E5569C"/>
    <w:rsid w:val="00E77612"/>
    <w:rsid w:val="00E8366F"/>
    <w:rsid w:val="00E918FC"/>
    <w:rsid w:val="00EB1AB2"/>
    <w:rsid w:val="00EB49D6"/>
    <w:rsid w:val="00ED6434"/>
    <w:rsid w:val="00ED687A"/>
    <w:rsid w:val="00EF0D1B"/>
    <w:rsid w:val="00EF1A8E"/>
    <w:rsid w:val="00EF2A57"/>
    <w:rsid w:val="00F06BC2"/>
    <w:rsid w:val="00F07FC4"/>
    <w:rsid w:val="00F13D77"/>
    <w:rsid w:val="00F13DA9"/>
    <w:rsid w:val="00F37FB2"/>
    <w:rsid w:val="00F61D5F"/>
    <w:rsid w:val="00F63A48"/>
    <w:rsid w:val="00F718C9"/>
    <w:rsid w:val="00F745E6"/>
    <w:rsid w:val="00F82BD3"/>
    <w:rsid w:val="00FA2D75"/>
    <w:rsid w:val="00FB5A21"/>
    <w:rsid w:val="00FD1176"/>
    <w:rsid w:val="00FE1957"/>
    <w:rsid w:val="00FE392C"/>
    <w:rsid w:val="00FF0083"/>
    <w:rsid w:val="00FF4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DD1E2"/>
  <w15:chartTrackingRefBased/>
  <w15:docId w15:val="{0FB36CC8-0219-4B56-AB6F-86842A04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CF7"/>
  </w:style>
  <w:style w:type="paragraph" w:styleId="Heading1">
    <w:name w:val="heading 1"/>
    <w:basedOn w:val="Normal"/>
    <w:next w:val="Normal"/>
    <w:link w:val="Heading1Char"/>
    <w:uiPriority w:val="9"/>
    <w:qFormat/>
    <w:rsid w:val="00CC5CF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C5CF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C5CF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C5CF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CC5CF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CC5CF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CC5CF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C5CF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5CF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CF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C5CF7"/>
    <w:rPr>
      <w:caps/>
      <w:spacing w:val="15"/>
      <w:shd w:val="clear" w:color="auto" w:fill="D9E2F3" w:themeFill="accent1" w:themeFillTint="33"/>
    </w:rPr>
  </w:style>
  <w:style w:type="character" w:customStyle="1" w:styleId="Heading3Char">
    <w:name w:val="Heading 3 Char"/>
    <w:basedOn w:val="DefaultParagraphFont"/>
    <w:link w:val="Heading3"/>
    <w:uiPriority w:val="9"/>
    <w:rsid w:val="00CC5CF7"/>
    <w:rPr>
      <w:caps/>
      <w:color w:val="1F3763" w:themeColor="accent1" w:themeShade="7F"/>
      <w:spacing w:val="15"/>
    </w:rPr>
  </w:style>
  <w:style w:type="character" w:customStyle="1" w:styleId="Heading4Char">
    <w:name w:val="Heading 4 Char"/>
    <w:basedOn w:val="DefaultParagraphFont"/>
    <w:link w:val="Heading4"/>
    <w:uiPriority w:val="9"/>
    <w:rsid w:val="00CC5CF7"/>
    <w:rPr>
      <w:caps/>
      <w:color w:val="2F5496" w:themeColor="accent1" w:themeShade="BF"/>
      <w:spacing w:val="10"/>
    </w:rPr>
  </w:style>
  <w:style w:type="character" w:customStyle="1" w:styleId="Heading5Char">
    <w:name w:val="Heading 5 Char"/>
    <w:basedOn w:val="DefaultParagraphFont"/>
    <w:link w:val="Heading5"/>
    <w:uiPriority w:val="9"/>
    <w:rsid w:val="00CC5CF7"/>
    <w:rPr>
      <w:caps/>
      <w:color w:val="2F5496" w:themeColor="accent1" w:themeShade="BF"/>
      <w:spacing w:val="10"/>
    </w:rPr>
  </w:style>
  <w:style w:type="character" w:customStyle="1" w:styleId="Heading6Char">
    <w:name w:val="Heading 6 Char"/>
    <w:basedOn w:val="DefaultParagraphFont"/>
    <w:link w:val="Heading6"/>
    <w:uiPriority w:val="9"/>
    <w:rsid w:val="00CC5CF7"/>
    <w:rPr>
      <w:caps/>
      <w:color w:val="2F5496" w:themeColor="accent1" w:themeShade="BF"/>
      <w:spacing w:val="10"/>
    </w:rPr>
  </w:style>
  <w:style w:type="character" w:customStyle="1" w:styleId="Heading7Char">
    <w:name w:val="Heading 7 Char"/>
    <w:basedOn w:val="DefaultParagraphFont"/>
    <w:link w:val="Heading7"/>
    <w:uiPriority w:val="9"/>
    <w:rsid w:val="00CC5CF7"/>
    <w:rPr>
      <w:caps/>
      <w:color w:val="2F5496" w:themeColor="accent1" w:themeShade="BF"/>
      <w:spacing w:val="10"/>
    </w:rPr>
  </w:style>
  <w:style w:type="character" w:customStyle="1" w:styleId="Heading8Char">
    <w:name w:val="Heading 8 Char"/>
    <w:basedOn w:val="DefaultParagraphFont"/>
    <w:link w:val="Heading8"/>
    <w:uiPriority w:val="9"/>
    <w:semiHidden/>
    <w:rsid w:val="00CC5CF7"/>
    <w:rPr>
      <w:caps/>
      <w:spacing w:val="10"/>
      <w:sz w:val="18"/>
      <w:szCs w:val="18"/>
    </w:rPr>
  </w:style>
  <w:style w:type="character" w:customStyle="1" w:styleId="Heading9Char">
    <w:name w:val="Heading 9 Char"/>
    <w:basedOn w:val="DefaultParagraphFont"/>
    <w:link w:val="Heading9"/>
    <w:uiPriority w:val="9"/>
    <w:semiHidden/>
    <w:rsid w:val="00CC5CF7"/>
    <w:rPr>
      <w:i/>
      <w:iCs/>
      <w:caps/>
      <w:spacing w:val="10"/>
      <w:sz w:val="18"/>
      <w:szCs w:val="18"/>
    </w:rPr>
  </w:style>
  <w:style w:type="paragraph" w:styleId="Caption">
    <w:name w:val="caption"/>
    <w:basedOn w:val="Normal"/>
    <w:next w:val="Normal"/>
    <w:uiPriority w:val="35"/>
    <w:semiHidden/>
    <w:unhideWhenUsed/>
    <w:qFormat/>
    <w:rsid w:val="00CC5CF7"/>
    <w:rPr>
      <w:b/>
      <w:bCs/>
      <w:color w:val="2F5496" w:themeColor="accent1" w:themeShade="BF"/>
      <w:sz w:val="16"/>
      <w:szCs w:val="16"/>
    </w:rPr>
  </w:style>
  <w:style w:type="paragraph" w:styleId="Title">
    <w:name w:val="Title"/>
    <w:basedOn w:val="Normal"/>
    <w:next w:val="Normal"/>
    <w:link w:val="TitleChar"/>
    <w:uiPriority w:val="10"/>
    <w:qFormat/>
    <w:rsid w:val="00CC5CF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C5CF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C5CF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5CF7"/>
    <w:rPr>
      <w:caps/>
      <w:color w:val="595959" w:themeColor="text1" w:themeTint="A6"/>
      <w:spacing w:val="10"/>
      <w:sz w:val="21"/>
      <w:szCs w:val="21"/>
    </w:rPr>
  </w:style>
  <w:style w:type="character" w:styleId="Strong">
    <w:name w:val="Strong"/>
    <w:uiPriority w:val="22"/>
    <w:qFormat/>
    <w:rsid w:val="00CC5CF7"/>
    <w:rPr>
      <w:b/>
      <w:bCs/>
    </w:rPr>
  </w:style>
  <w:style w:type="character" w:styleId="Emphasis">
    <w:name w:val="Emphasis"/>
    <w:uiPriority w:val="20"/>
    <w:qFormat/>
    <w:rsid w:val="00CC5CF7"/>
    <w:rPr>
      <w:caps/>
      <w:color w:val="1F3763" w:themeColor="accent1" w:themeShade="7F"/>
      <w:spacing w:val="5"/>
    </w:rPr>
  </w:style>
  <w:style w:type="paragraph" w:styleId="NoSpacing">
    <w:name w:val="No Spacing"/>
    <w:uiPriority w:val="1"/>
    <w:qFormat/>
    <w:rsid w:val="00CC5CF7"/>
    <w:pPr>
      <w:spacing w:after="0" w:line="240" w:lineRule="auto"/>
    </w:pPr>
  </w:style>
  <w:style w:type="paragraph" w:styleId="Quote">
    <w:name w:val="Quote"/>
    <w:basedOn w:val="Normal"/>
    <w:next w:val="Normal"/>
    <w:link w:val="QuoteChar"/>
    <w:uiPriority w:val="29"/>
    <w:qFormat/>
    <w:rsid w:val="00CC5CF7"/>
    <w:rPr>
      <w:i/>
      <w:iCs/>
      <w:sz w:val="24"/>
      <w:szCs w:val="24"/>
    </w:rPr>
  </w:style>
  <w:style w:type="character" w:customStyle="1" w:styleId="QuoteChar">
    <w:name w:val="Quote Char"/>
    <w:basedOn w:val="DefaultParagraphFont"/>
    <w:link w:val="Quote"/>
    <w:uiPriority w:val="29"/>
    <w:rsid w:val="00CC5CF7"/>
    <w:rPr>
      <w:i/>
      <w:iCs/>
      <w:sz w:val="24"/>
      <w:szCs w:val="24"/>
    </w:rPr>
  </w:style>
  <w:style w:type="paragraph" w:styleId="IntenseQuote">
    <w:name w:val="Intense Quote"/>
    <w:basedOn w:val="Normal"/>
    <w:next w:val="Normal"/>
    <w:link w:val="IntenseQuoteChar"/>
    <w:uiPriority w:val="30"/>
    <w:qFormat/>
    <w:rsid w:val="00CC5CF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C5CF7"/>
    <w:rPr>
      <w:color w:val="4472C4" w:themeColor="accent1"/>
      <w:sz w:val="24"/>
      <w:szCs w:val="24"/>
    </w:rPr>
  </w:style>
  <w:style w:type="character" w:styleId="SubtleEmphasis">
    <w:name w:val="Subtle Emphasis"/>
    <w:uiPriority w:val="19"/>
    <w:qFormat/>
    <w:rsid w:val="00CC5CF7"/>
    <w:rPr>
      <w:i/>
      <w:iCs/>
      <w:color w:val="1F3763" w:themeColor="accent1" w:themeShade="7F"/>
    </w:rPr>
  </w:style>
  <w:style w:type="character" w:styleId="IntenseEmphasis">
    <w:name w:val="Intense Emphasis"/>
    <w:uiPriority w:val="21"/>
    <w:qFormat/>
    <w:rsid w:val="00CC5CF7"/>
    <w:rPr>
      <w:b/>
      <w:bCs/>
      <w:caps/>
      <w:color w:val="1F3763" w:themeColor="accent1" w:themeShade="7F"/>
      <w:spacing w:val="10"/>
    </w:rPr>
  </w:style>
  <w:style w:type="character" w:styleId="SubtleReference">
    <w:name w:val="Subtle Reference"/>
    <w:uiPriority w:val="31"/>
    <w:qFormat/>
    <w:rsid w:val="00CC5CF7"/>
    <w:rPr>
      <w:b/>
      <w:bCs/>
      <w:color w:val="4472C4" w:themeColor="accent1"/>
    </w:rPr>
  </w:style>
  <w:style w:type="character" w:styleId="IntenseReference">
    <w:name w:val="Intense Reference"/>
    <w:uiPriority w:val="32"/>
    <w:qFormat/>
    <w:rsid w:val="00CC5CF7"/>
    <w:rPr>
      <w:b/>
      <w:bCs/>
      <w:i/>
      <w:iCs/>
      <w:caps/>
      <w:color w:val="4472C4" w:themeColor="accent1"/>
    </w:rPr>
  </w:style>
  <w:style w:type="character" w:styleId="BookTitle">
    <w:name w:val="Book Title"/>
    <w:uiPriority w:val="33"/>
    <w:qFormat/>
    <w:rsid w:val="00CC5CF7"/>
    <w:rPr>
      <w:b/>
      <w:bCs/>
      <w:i/>
      <w:iCs/>
      <w:spacing w:val="0"/>
    </w:rPr>
  </w:style>
  <w:style w:type="paragraph" w:styleId="TOCHeading">
    <w:name w:val="TOC Heading"/>
    <w:basedOn w:val="Heading1"/>
    <w:next w:val="Normal"/>
    <w:uiPriority w:val="39"/>
    <w:semiHidden/>
    <w:unhideWhenUsed/>
    <w:qFormat/>
    <w:rsid w:val="00CC5CF7"/>
    <w:pPr>
      <w:outlineLvl w:val="9"/>
    </w:pPr>
  </w:style>
  <w:style w:type="paragraph" w:styleId="Header">
    <w:name w:val="header"/>
    <w:basedOn w:val="Normal"/>
    <w:link w:val="HeaderChar"/>
    <w:uiPriority w:val="99"/>
    <w:unhideWhenUsed/>
    <w:rsid w:val="006215F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215FE"/>
  </w:style>
  <w:style w:type="paragraph" w:styleId="Footer">
    <w:name w:val="footer"/>
    <w:basedOn w:val="Normal"/>
    <w:link w:val="FooterChar"/>
    <w:uiPriority w:val="99"/>
    <w:unhideWhenUsed/>
    <w:rsid w:val="006215F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215FE"/>
  </w:style>
  <w:style w:type="paragraph" w:styleId="FootnoteText">
    <w:name w:val="footnote text"/>
    <w:basedOn w:val="Normal"/>
    <w:link w:val="FootnoteTextChar"/>
    <w:uiPriority w:val="99"/>
    <w:semiHidden/>
    <w:unhideWhenUsed/>
    <w:rsid w:val="007C354E"/>
    <w:pPr>
      <w:spacing w:before="0" w:after="0" w:line="240" w:lineRule="auto"/>
    </w:pPr>
  </w:style>
  <w:style w:type="character" w:customStyle="1" w:styleId="FootnoteTextChar">
    <w:name w:val="Footnote Text Char"/>
    <w:basedOn w:val="DefaultParagraphFont"/>
    <w:link w:val="FootnoteText"/>
    <w:uiPriority w:val="99"/>
    <w:semiHidden/>
    <w:rsid w:val="007C354E"/>
  </w:style>
  <w:style w:type="character" w:styleId="FootnoteReference">
    <w:name w:val="footnote reference"/>
    <w:basedOn w:val="DefaultParagraphFont"/>
    <w:uiPriority w:val="99"/>
    <w:semiHidden/>
    <w:unhideWhenUsed/>
    <w:rsid w:val="007C354E"/>
    <w:rPr>
      <w:vertAlign w:val="superscript"/>
    </w:rPr>
  </w:style>
  <w:style w:type="paragraph" w:styleId="ListParagraph">
    <w:name w:val="List Paragraph"/>
    <w:basedOn w:val="Normal"/>
    <w:uiPriority w:val="34"/>
    <w:qFormat/>
    <w:rsid w:val="00E556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487716">
      <w:bodyDiv w:val="1"/>
      <w:marLeft w:val="0"/>
      <w:marRight w:val="0"/>
      <w:marTop w:val="0"/>
      <w:marBottom w:val="0"/>
      <w:divBdr>
        <w:top w:val="none" w:sz="0" w:space="0" w:color="auto"/>
        <w:left w:val="none" w:sz="0" w:space="0" w:color="auto"/>
        <w:bottom w:val="none" w:sz="0" w:space="0" w:color="auto"/>
        <w:right w:val="none" w:sz="0" w:space="0" w:color="auto"/>
      </w:divBdr>
      <w:divsChild>
        <w:div w:id="293142906">
          <w:marLeft w:val="0"/>
          <w:marRight w:val="0"/>
          <w:marTop w:val="0"/>
          <w:marBottom w:val="0"/>
          <w:divBdr>
            <w:top w:val="none" w:sz="0" w:space="0" w:color="auto"/>
            <w:left w:val="none" w:sz="0" w:space="0" w:color="auto"/>
            <w:bottom w:val="none" w:sz="0" w:space="0" w:color="auto"/>
            <w:right w:val="none" w:sz="0" w:space="0" w:color="auto"/>
          </w:divBdr>
          <w:divsChild>
            <w:div w:id="1898006356">
              <w:marLeft w:val="0"/>
              <w:marRight w:val="0"/>
              <w:marTop w:val="0"/>
              <w:marBottom w:val="0"/>
              <w:divBdr>
                <w:top w:val="none" w:sz="0" w:space="0" w:color="auto"/>
                <w:left w:val="none" w:sz="0" w:space="0" w:color="auto"/>
                <w:bottom w:val="none" w:sz="0" w:space="0" w:color="auto"/>
                <w:right w:val="none" w:sz="0" w:space="0" w:color="auto"/>
              </w:divBdr>
            </w:div>
            <w:div w:id="157158687">
              <w:marLeft w:val="0"/>
              <w:marRight w:val="0"/>
              <w:marTop w:val="0"/>
              <w:marBottom w:val="0"/>
              <w:divBdr>
                <w:top w:val="none" w:sz="0" w:space="0" w:color="auto"/>
                <w:left w:val="none" w:sz="0" w:space="0" w:color="auto"/>
                <w:bottom w:val="none" w:sz="0" w:space="0" w:color="auto"/>
                <w:right w:val="none" w:sz="0" w:space="0" w:color="auto"/>
              </w:divBdr>
            </w:div>
            <w:div w:id="18710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C0E76-4893-4D00-827C-89865900B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3882</TotalTime>
  <Pages>13</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Pires</dc:creator>
  <cp:keywords/>
  <dc:description/>
  <cp:lastModifiedBy>Carlos Pires</cp:lastModifiedBy>
  <cp:revision>250</cp:revision>
  <dcterms:created xsi:type="dcterms:W3CDTF">2020-08-11T05:01:00Z</dcterms:created>
  <dcterms:modified xsi:type="dcterms:W3CDTF">2020-08-13T21:48:00Z</dcterms:modified>
</cp:coreProperties>
</file>