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jpeg" ContentType="image/jpe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spacing w:before="3" w:after="0"/>
        <w:rPr>
          <w:rFonts w:ascii="Times New Roman" w:hAnsi="Times New Roman"/>
          <w:sz w:val="2"/>
        </w:rPr>
      </w:pPr>
      <w:r>
        <w:rPr>
          <w:rFonts w:ascii="Times New Roman" w:hAnsi="Times New Roman"/>
          <w:sz w:val="2"/>
        </w:rPr>
      </w:r>
    </w:p>
    <w:tbl>
      <w:tblPr>
        <w:tblW w:w="9443" w:type="dxa"/>
        <w:jc w:val="left"/>
        <w:tblInd w:w="111" w:type="dxa"/>
        <w:tblLayout w:type="fixed"/>
        <w:tblCellMar>
          <w:top w:w="0" w:type="dxa"/>
          <w:left w:w="10" w:type="dxa"/>
          <w:bottom w:w="0" w:type="dxa"/>
          <w:right w:w="10" w:type="dxa"/>
        </w:tblCellMar>
        <w:tblLook w:val="01e0"/>
      </w:tblPr>
      <w:tblGrid>
        <w:gridCol w:w="2337"/>
        <w:gridCol w:w="3716"/>
        <w:gridCol w:w="1695"/>
        <w:gridCol w:w="1694"/>
      </w:tblGrid>
      <w:tr>
        <w:trPr>
          <w:trHeight w:val="250" w:hRule="atLeast"/>
        </w:trPr>
        <w:tc>
          <w:tcPr>
            <w:tcW w:w="2337" w:type="dxa"/>
            <w:vMerge w:val="restart"/>
            <w:tcBorders>
              <w:top w:val="single" w:sz="8" w:space="0" w:color="000000"/>
              <w:left w:val="single" w:sz="8" w:space="0" w:color="000000"/>
              <w:bottom w:val="single" w:sz="8" w:space="0" w:color="000000"/>
              <w:right w:val="single" w:sz="8" w:space="0" w:color="000000"/>
            </w:tcBorders>
          </w:tcPr>
          <w:p>
            <w:pPr>
              <w:pStyle w:val="TableParagraph"/>
              <w:spacing w:before="8" w:after="0"/>
              <w:ind w:left="0" w:right="0"/>
              <w:rPr>
                <w:rFonts w:ascii="Times New Roman" w:hAnsi="Times New Roman"/>
                <w:sz w:val="12"/>
              </w:rPr>
            </w:pPr>
            <w:r>
              <w:rPr>
                <w:rFonts w:ascii="Times New Roman" w:hAnsi="Times New Roman"/>
                <w:sz w:val="12"/>
              </w:rPr>
            </w:r>
          </w:p>
          <w:p>
            <w:pPr>
              <w:pStyle w:val="TableParagraph"/>
              <w:ind w:left="44" w:right="0"/>
              <w:rPr>
                <w:rFonts w:ascii="Times New Roman" w:hAnsi="Times New Roman"/>
                <w:sz w:val="20"/>
              </w:rPr>
            </w:pPr>
            <w:r>
              <w:rPr/>
              <w:drawing>
                <wp:inline distT="0" distB="0" distL="0" distR="0">
                  <wp:extent cx="1402715" cy="297180"/>
                  <wp:effectExtent l="0" t="0" r="0" b="0"/>
                  <wp:docPr id="1" name="Image 1" descr="logosimbolo horizon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logosimbolo horizontal"/>
                          <pic:cNvPicPr>
                            <a:picLocks noChangeAspect="1" noChangeArrowheads="1"/>
                          </pic:cNvPicPr>
                        </pic:nvPicPr>
                        <pic:blipFill>
                          <a:blip r:embed="rId2"/>
                          <a:stretch>
                            <a:fillRect/>
                          </a:stretch>
                        </pic:blipFill>
                        <pic:spPr bwMode="auto">
                          <a:xfrm>
                            <a:off x="0" y="0"/>
                            <a:ext cx="1402715" cy="297180"/>
                          </a:xfrm>
                          <a:prstGeom prst="rect">
                            <a:avLst/>
                          </a:prstGeom>
                        </pic:spPr>
                      </pic:pic>
                    </a:graphicData>
                  </a:graphic>
                </wp:inline>
              </w:drawing>
            </w:r>
          </w:p>
        </w:tc>
        <w:tc>
          <w:tcPr>
            <w:tcW w:w="3716" w:type="dxa"/>
            <w:vMerge w:val="restart"/>
            <w:tcBorders>
              <w:top w:val="single" w:sz="8" w:space="0" w:color="000000"/>
              <w:left w:val="single" w:sz="8" w:space="0" w:color="000000"/>
              <w:bottom w:val="single" w:sz="8" w:space="0" w:color="000000"/>
              <w:right w:val="single" w:sz="8" w:space="0" w:color="000000"/>
            </w:tcBorders>
          </w:tcPr>
          <w:p>
            <w:pPr>
              <w:pStyle w:val="TableParagraph"/>
              <w:spacing w:before="63" w:after="0"/>
              <w:ind w:left="0" w:right="0"/>
              <w:rPr>
                <w:rFonts w:ascii="Times New Roman" w:hAnsi="Times New Roman"/>
                <w:sz w:val="18"/>
              </w:rPr>
            </w:pPr>
            <w:r>
              <w:rPr>
                <w:rFonts w:ascii="Times New Roman" w:hAnsi="Times New Roman"/>
                <w:sz w:val="18"/>
              </w:rPr>
            </w:r>
          </w:p>
          <w:p>
            <w:pPr>
              <w:pStyle w:val="TableParagraph"/>
              <w:ind w:left="591" w:right="0"/>
              <w:rPr>
                <w:rFonts w:ascii="Arial" w:hAnsi="Arial"/>
                <w:b/>
                <w:sz w:val="18"/>
              </w:rPr>
            </w:pPr>
            <w:r>
              <w:rPr>
                <w:rFonts w:ascii="Arial" w:hAnsi="Arial"/>
                <w:b/>
                <w:spacing w:val="-2"/>
                <w:sz w:val="18"/>
              </w:rPr>
              <w:t>Otorgamiento</w:t>
            </w:r>
            <w:r>
              <w:rPr>
                <w:rFonts w:ascii="Arial" w:hAnsi="Arial"/>
                <w:b/>
                <w:spacing w:val="-8"/>
                <w:sz w:val="18"/>
              </w:rPr>
              <w:t xml:space="preserve"> </w:t>
            </w:r>
            <w:r>
              <w:rPr>
                <w:rFonts w:ascii="Arial" w:hAnsi="Arial"/>
                <w:b/>
                <w:spacing w:val="-2"/>
                <w:sz w:val="18"/>
              </w:rPr>
              <w:t>de</w:t>
            </w:r>
            <w:r>
              <w:rPr>
                <w:rFonts w:ascii="Arial" w:hAnsi="Arial"/>
                <w:b/>
                <w:spacing w:val="-8"/>
                <w:sz w:val="18"/>
              </w:rPr>
              <w:t xml:space="preserve"> </w:t>
            </w:r>
            <w:r>
              <w:rPr>
                <w:rFonts w:ascii="Arial" w:hAnsi="Arial"/>
                <w:b/>
                <w:spacing w:val="-2"/>
                <w:sz w:val="18"/>
              </w:rPr>
              <w:t>servidumbre</w:t>
            </w:r>
          </w:p>
        </w:tc>
        <w:tc>
          <w:tcPr>
            <w:tcW w:w="3389" w:type="dxa"/>
            <w:gridSpan w:val="2"/>
            <w:tcBorders>
              <w:top w:val="single" w:sz="8" w:space="0" w:color="000000"/>
              <w:left w:val="single" w:sz="8" w:space="0" w:color="000000"/>
              <w:bottom w:val="single" w:sz="8" w:space="0" w:color="000000"/>
              <w:right w:val="single" w:sz="8" w:space="0" w:color="000000"/>
            </w:tcBorders>
          </w:tcPr>
          <w:p>
            <w:pPr>
              <w:pStyle w:val="TableParagraph"/>
              <w:spacing w:lineRule="exact" w:line="230"/>
              <w:ind w:left="923" w:right="0"/>
              <w:rPr>
                <w:rFonts w:ascii="Arial" w:hAnsi="Arial"/>
                <w:b/>
                <w:sz w:val="21"/>
              </w:rPr>
            </w:pPr>
            <w:r>
              <w:rPr>
                <w:rFonts w:ascii="Arial" w:hAnsi="Arial"/>
                <w:b/>
                <w:sz w:val="21"/>
              </w:rPr>
              <w:t>FT-GRS-01-</w:t>
            </w:r>
            <w:r>
              <w:rPr>
                <w:rFonts w:ascii="Arial" w:hAnsi="Arial"/>
                <w:b/>
                <w:spacing w:val="-5"/>
                <w:sz w:val="21"/>
              </w:rPr>
              <w:t>006</w:t>
            </w:r>
          </w:p>
        </w:tc>
      </w:tr>
      <w:tr>
        <w:trPr>
          <w:trHeight w:val="495" w:hRule="atLeast"/>
        </w:trPr>
        <w:tc>
          <w:tcPr>
            <w:tcW w:w="2337" w:type="dxa"/>
            <w:vMerge w:val="continue"/>
            <w:tcBorders>
              <w:left w:val="single" w:sz="8" w:space="0" w:color="000000"/>
              <w:bottom w:val="single" w:sz="8" w:space="0" w:color="000000"/>
              <w:right w:val="single" w:sz="8" w:space="0" w:color="000000"/>
            </w:tcBorders>
          </w:tcPr>
          <w:p>
            <w:pPr>
              <w:pStyle w:val="Normal"/>
              <w:rPr>
                <w:sz w:val="2"/>
                <w:szCs w:val="2"/>
              </w:rPr>
            </w:pPr>
            <w:r>
              <w:rPr>
                <w:sz w:val="2"/>
                <w:szCs w:val="2"/>
              </w:rPr>
            </w:r>
          </w:p>
        </w:tc>
        <w:tc>
          <w:tcPr>
            <w:tcW w:w="3716" w:type="dxa"/>
            <w:vMerge w:val="continue"/>
            <w:tcBorders>
              <w:left w:val="single" w:sz="8" w:space="0" w:color="000000"/>
              <w:bottom w:val="single" w:sz="8" w:space="0" w:color="000000"/>
              <w:right w:val="single" w:sz="8" w:space="0" w:color="000000"/>
            </w:tcBorders>
          </w:tcPr>
          <w:p>
            <w:pPr>
              <w:pStyle w:val="Normal"/>
              <w:rPr>
                <w:sz w:val="2"/>
                <w:szCs w:val="2"/>
              </w:rPr>
            </w:pPr>
            <w:r>
              <w:rPr>
                <w:sz w:val="2"/>
                <w:szCs w:val="2"/>
              </w:rPr>
            </w:r>
          </w:p>
        </w:tc>
        <w:tc>
          <w:tcPr>
            <w:tcW w:w="1695" w:type="dxa"/>
            <w:tcBorders>
              <w:top w:val="single" w:sz="8" w:space="0" w:color="000000"/>
              <w:left w:val="single" w:sz="8" w:space="0" w:color="000000"/>
              <w:bottom w:val="single" w:sz="8" w:space="0" w:color="000000"/>
              <w:right w:val="single" w:sz="8" w:space="0" w:color="000000"/>
            </w:tcBorders>
          </w:tcPr>
          <w:p>
            <w:pPr>
              <w:pStyle w:val="TableParagraph"/>
              <w:spacing w:before="18" w:after="0"/>
              <w:ind w:left="17" w:right="3"/>
              <w:jc w:val="center"/>
              <w:rPr>
                <w:rFonts w:ascii="Arial" w:hAnsi="Arial"/>
                <w:b/>
                <w:sz w:val="19"/>
              </w:rPr>
            </w:pPr>
            <w:r>
              <w:rPr>
                <w:rFonts w:ascii="Arial" w:hAnsi="Arial"/>
                <w:b/>
                <w:spacing w:val="-2"/>
                <w:w w:val="105"/>
                <w:sz w:val="19"/>
              </w:rPr>
              <w:t>Versión</w:t>
            </w:r>
          </w:p>
          <w:p>
            <w:pPr>
              <w:pStyle w:val="TableParagraph"/>
              <w:spacing w:lineRule="exact" w:line="207" w:before="32" w:after="0"/>
              <w:ind w:left="17" w:right="0"/>
              <w:jc w:val="center"/>
              <w:rPr>
                <w:rFonts w:ascii="Arial" w:hAnsi="Arial"/>
                <w:b/>
                <w:sz w:val="19"/>
              </w:rPr>
            </w:pPr>
            <w:r>
              <w:rPr>
                <w:rFonts w:ascii="Arial" w:hAnsi="Arial"/>
                <w:b/>
                <w:spacing w:val="-5"/>
                <w:w w:val="105"/>
                <w:sz w:val="19"/>
              </w:rPr>
              <w:t>001</w:t>
            </w:r>
          </w:p>
        </w:tc>
        <w:tc>
          <w:tcPr>
            <w:tcW w:w="1694" w:type="dxa"/>
            <w:tcBorders>
              <w:top w:val="single" w:sz="8" w:space="0" w:color="000000"/>
              <w:left w:val="single" w:sz="8" w:space="0" w:color="000000"/>
              <w:bottom w:val="single" w:sz="8" w:space="0" w:color="000000"/>
              <w:right w:val="single" w:sz="8" w:space="0" w:color="000000"/>
            </w:tcBorders>
          </w:tcPr>
          <w:p>
            <w:pPr>
              <w:pStyle w:val="TableParagraph"/>
              <w:spacing w:before="18" w:after="0"/>
              <w:ind w:left="14" w:right="0"/>
              <w:jc w:val="center"/>
              <w:rPr>
                <w:rFonts w:ascii="Arial" w:hAnsi="Arial"/>
                <w:b/>
                <w:sz w:val="19"/>
              </w:rPr>
            </w:pPr>
            <w:r>
              <w:rPr>
                <w:rFonts w:ascii="Arial" w:hAnsi="Arial"/>
                <w:b/>
                <w:spacing w:val="-2"/>
                <w:w w:val="105"/>
                <w:sz w:val="19"/>
              </w:rPr>
              <w:t>Fecha</w:t>
            </w:r>
          </w:p>
          <w:p>
            <w:pPr>
              <w:pStyle w:val="TableParagraph"/>
              <w:spacing w:lineRule="exact" w:line="207" w:before="32" w:after="0"/>
              <w:ind w:left="14" w:right="3"/>
              <w:jc w:val="center"/>
              <w:rPr>
                <w:rFonts w:ascii="Arial" w:hAnsi="Arial"/>
                <w:b/>
                <w:sz w:val="19"/>
              </w:rPr>
            </w:pPr>
            <w:r>
              <w:rPr>
                <w:rFonts w:ascii="Arial" w:hAnsi="Arial"/>
                <w:b/>
                <w:sz w:val="19"/>
              </w:rPr>
              <w:t>2015-08-</w:t>
            </w:r>
            <w:r>
              <w:rPr>
                <w:rFonts w:ascii="Arial" w:hAnsi="Arial"/>
                <w:b/>
                <w:spacing w:val="-5"/>
                <w:sz w:val="19"/>
              </w:rPr>
              <w:t>26</w:t>
            </w:r>
          </w:p>
        </w:tc>
      </w:tr>
    </w:tbl>
    <w:p>
      <w:pPr>
        <w:pStyle w:val="BodyText"/>
        <w:rPr>
          <w:rFonts w:ascii="Times New Roman" w:hAnsi="Times New Roman"/>
        </w:rPr>
      </w:pPr>
      <w:r>
        <w:rPr>
          <w:rFonts w:ascii="Times New Roman" w:hAnsi="Times New Roman"/>
        </w:rPr>
      </w:r>
    </w:p>
    <w:p>
      <w:pPr>
        <w:pStyle w:val="BodyText"/>
        <w:spacing w:before="98" w:after="0"/>
        <w:rPr>
          <w:rFonts w:ascii="Times New Roman" w:hAnsi="Times New Roman"/>
        </w:rPr>
      </w:pPr>
      <w:r>
        <w:rPr>
          <w:rFonts w:ascii="Times New Roman" w:hAnsi="Times New Roman"/>
        </w:rPr>
      </w:r>
    </w:p>
    <w:p>
      <w:pPr>
        <w:pStyle w:val="BodyText"/>
        <w:spacing w:lineRule="auto" w:line="254"/>
        <w:ind w:left="135" w:right="126"/>
        <w:jc w:val="both"/>
        <w:rPr/>
      </w:pPr>
      <w:r>
        <w:rPr>
          <w:b w:val="false"/>
          <w:bCs w:val="false"/>
        </w:rPr>
        <w:t xml:space="preserve">Yo, </w:t>
      </w:r>
      <w:r>
        <w:rPr>
          <w:rStyle w:val="Strong"/>
          <w:b w:val="false"/>
          <w:bCs w:val="false"/>
        </w:rPr>
        <w:t>${fromName}</w:t>
      </w:r>
      <w:r>
        <w:rPr>
          <w:b w:val="false"/>
          <w:bCs w:val="false"/>
        </w:rPr>
        <w:t xml:space="preserve">, identificado(a) con cédula de ciudadanía N°. </w:t>
      </w:r>
      <w:r>
        <w:rPr>
          <w:rStyle w:val="Strong"/>
          <w:b w:val="false"/>
          <w:bCs w:val="false"/>
        </w:rPr>
        <w:t>${fromIdentification}</w:t>
      </w:r>
      <w:r>
        <w:rPr>
          <w:b w:val="false"/>
          <w:bCs w:val="false"/>
        </w:rPr>
        <w:t xml:space="preserve">, expedida en </w:t>
      </w:r>
      <w:r>
        <w:rPr>
          <w:rStyle w:val="Strong"/>
          <w:b w:val="false"/>
          <w:bCs w:val="false"/>
        </w:rPr>
        <w:t>${fromLocation}</w:t>
      </w:r>
      <w:r>
        <w:rPr>
          <w:b w:val="false"/>
          <w:bCs w:val="false"/>
        </w:rPr>
        <w:t xml:space="preserve">, como propietario(a) del predio </w:t>
      </w:r>
      <w:r>
        <w:rPr>
          <w:rStyle w:val="Strong"/>
          <w:b w:val="false"/>
          <w:bCs w:val="false"/>
        </w:rPr>
        <w:t>${propertyName}</w:t>
      </w:r>
      <w:r>
        <w:rPr>
          <w:b w:val="false"/>
          <w:bCs w:val="false"/>
        </w:rPr>
        <w:t xml:space="preserve">, con matrícula catastral N°. </w:t>
      </w:r>
      <w:r>
        <w:rPr>
          <w:rStyle w:val="Strong"/>
          <w:b w:val="false"/>
          <w:bCs w:val="false"/>
        </w:rPr>
        <w:t>${propertyRegistry}</w:t>
      </w:r>
      <w:r>
        <w:rPr>
          <w:b w:val="false"/>
          <w:bCs w:val="false"/>
        </w:rPr>
        <w:t xml:space="preserve">, ubicado en </w:t>
      </w:r>
      <w:r>
        <w:rPr>
          <w:rStyle w:val="Strong"/>
          <w:b w:val="false"/>
          <w:bCs w:val="false"/>
        </w:rPr>
        <w:t>${projectLocation}</w:t>
      </w:r>
      <w:r>
        <w:rPr>
          <w:b w:val="false"/>
          <w:bCs w:val="false"/>
        </w:rPr>
        <w:t xml:space="preserve">, del municipio de </w:t>
      </w:r>
      <w:r>
        <w:rPr>
          <w:rStyle w:val="Strong"/>
          <w:b w:val="false"/>
          <w:bCs w:val="false"/>
        </w:rPr>
        <w:t>${projectAddress}</w:t>
      </w:r>
      <w:r>
        <w:rPr>
          <w:b w:val="false"/>
          <w:bCs w:val="false"/>
        </w:rPr>
        <w:t xml:space="preserve">, en forma libre y voluntaria doy constancia de otorgar en mi predio la servidumbre, una franja de seguridad de </w:t>
      </w:r>
      <w:r>
        <w:rPr>
          <w:rStyle w:val="Strong"/>
          <w:b w:val="false"/>
          <w:bCs w:val="false"/>
        </w:rPr>
        <w:t>${safetyWidth}</w:t>
      </w:r>
      <w:r>
        <w:rPr>
          <w:b w:val="false"/>
          <w:bCs w:val="false"/>
        </w:rPr>
        <w:t xml:space="preserve"> metros y una longitud de </w:t>
      </w:r>
      <w:r>
        <w:rPr>
          <w:rStyle w:val="Strong"/>
          <w:b w:val="false"/>
          <w:bCs w:val="false"/>
        </w:rPr>
        <w:t>${safetyLength}</w:t>
      </w:r>
      <w:r>
        <w:rPr>
          <w:b w:val="false"/>
          <w:bCs w:val="false"/>
        </w:rPr>
        <w:t xml:space="preserve"> metros, desde el eje de la línea para redes de </w:t>
      </w:r>
      <w:r>
        <w:rPr>
          <w:rStyle w:val="Strong"/>
          <w:b w:val="false"/>
          <w:bCs w:val="false"/>
        </w:rPr>
        <w:t>${networkVoltage}</w:t>
      </w:r>
      <w:r>
        <w:rPr>
          <w:b w:val="false"/>
          <w:bCs w:val="false"/>
        </w:rPr>
        <w:t xml:space="preserve"> en </w:t>
      </w:r>
      <w:r>
        <w:rPr>
          <w:rStyle w:val="Strong"/>
          <w:b w:val="false"/>
          <w:bCs w:val="false"/>
        </w:rPr>
        <w:t>${networkType}</w:t>
      </w:r>
      <w:r>
        <w:rPr>
          <w:b w:val="false"/>
          <w:bCs w:val="false"/>
        </w:rPr>
        <w:t xml:space="preserve"> tensión, según sea necesario, contemplado en el proyecto de construcción</w:t>
      </w:r>
    </w:p>
    <w:p>
      <w:pPr>
        <w:pStyle w:val="BodyText"/>
        <w:spacing w:before="3" w:after="0"/>
        <w:ind w:left="135" w:right="0"/>
        <w:jc w:val="both"/>
        <w:rPr/>
      </w:pPr>
      <w:r>
        <w:rPr>
          <w:spacing w:val="-2"/>
        </w:rPr>
        <w:t>*AMPLIACION</w:t>
      </w:r>
      <w:r>
        <w:rPr>
          <w:spacing w:val="-7"/>
        </w:rPr>
        <w:t xml:space="preserve"> </w:t>
      </w:r>
      <w:r>
        <w:rPr>
          <w:spacing w:val="-2"/>
        </w:rPr>
        <w:t>DE</w:t>
      </w:r>
      <w:r>
        <w:rPr>
          <w:spacing w:val="-7"/>
        </w:rPr>
        <w:t xml:space="preserve"> </w:t>
      </w:r>
      <w:r>
        <w:rPr>
          <w:spacing w:val="-2"/>
        </w:rPr>
        <w:t>LINEAS</w:t>
      </w:r>
      <w:r>
        <w:rPr>
          <w:spacing w:val="-8"/>
        </w:rPr>
        <w:t xml:space="preserve"> </w:t>
      </w:r>
      <w:r>
        <w:rPr>
          <w:spacing w:val="-2"/>
        </w:rPr>
        <w:t>ELECTRICAS</w:t>
      </w:r>
      <w:r>
        <w:rPr>
          <w:spacing w:val="-7"/>
        </w:rPr>
        <w:t xml:space="preserve"> </w:t>
      </w:r>
      <w:r>
        <w:rPr>
          <w:spacing w:val="-2"/>
        </w:rPr>
        <w:t>PARAEL</w:t>
      </w:r>
      <w:r>
        <w:rPr>
          <w:spacing w:val="-8"/>
        </w:rPr>
        <w:t xml:space="preserve"> </w:t>
      </w:r>
      <w:r>
        <w:rPr>
          <w:spacing w:val="-2"/>
        </w:rPr>
        <w:t>SUMINISTRO</w:t>
      </w:r>
      <w:r>
        <w:rPr>
          <w:spacing w:val="-7"/>
        </w:rPr>
        <w:t xml:space="preserve"> </w:t>
      </w:r>
      <w:r>
        <w:rPr>
          <w:spacing w:val="-2"/>
        </w:rPr>
        <w:t>DE</w:t>
      </w:r>
      <w:r>
        <w:rPr>
          <w:spacing w:val="-7"/>
        </w:rPr>
        <w:t xml:space="preserve"> </w:t>
      </w:r>
      <w:r>
        <w:rPr>
          <w:spacing w:val="-2"/>
        </w:rPr>
        <w:t>ENERGIA*.</w:t>
      </w:r>
    </w:p>
    <w:p>
      <w:pPr>
        <w:pStyle w:val="BodyText"/>
        <w:rPr/>
      </w:pPr>
      <w:r>
        <w:rPr/>
      </w:r>
    </w:p>
    <w:p>
      <w:pPr>
        <w:pStyle w:val="BodyText"/>
        <w:spacing w:before="37" w:after="0"/>
        <w:rPr/>
      </w:pPr>
      <w:r>
        <w:rPr/>
      </w:r>
    </w:p>
    <w:p>
      <w:pPr>
        <w:pStyle w:val="BodyText"/>
        <w:spacing w:lineRule="auto" w:line="254"/>
        <w:ind w:left="135" w:right="127"/>
        <w:jc w:val="both"/>
        <w:rPr/>
      </w:pPr>
      <w:r>
        <w:rPr/>
        <w:t>DERECHOS QUE CONFIERE LA SERVIDUMBRE: En virtud de la servidumbre legal de conducción de energía eléctrica Electrohuila S.A E.S.P. podrá pasar la línea de transmisión del proyecto “ CUENTA NUEVA” para lo cual podrá</w:t>
      </w:r>
      <w:r>
        <w:rPr>
          <w:spacing w:val="-10"/>
        </w:rPr>
        <w:t xml:space="preserve"> </w:t>
      </w:r>
      <w:r>
        <w:rPr/>
        <w:t>colocar</w:t>
      </w:r>
      <w:r>
        <w:rPr>
          <w:spacing w:val="-8"/>
        </w:rPr>
        <w:t xml:space="preserve"> </w:t>
      </w:r>
      <w:r>
        <w:rPr/>
        <w:t>torres,</w:t>
      </w:r>
      <w:r>
        <w:rPr>
          <w:spacing w:val="-8"/>
        </w:rPr>
        <w:t xml:space="preserve"> </w:t>
      </w:r>
      <w:r>
        <w:rPr/>
        <w:t>postes,</w:t>
      </w:r>
      <w:r>
        <w:rPr>
          <w:spacing w:val="-8"/>
        </w:rPr>
        <w:t xml:space="preserve"> </w:t>
      </w:r>
      <w:r>
        <w:rPr/>
        <w:t>líneas</w:t>
      </w:r>
      <w:r>
        <w:rPr>
          <w:spacing w:val="-8"/>
        </w:rPr>
        <w:t xml:space="preserve"> </w:t>
      </w:r>
      <w:r>
        <w:rPr/>
        <w:t>aéreas</w:t>
      </w:r>
      <w:r>
        <w:rPr>
          <w:spacing w:val="-8"/>
        </w:rPr>
        <w:t xml:space="preserve"> </w:t>
      </w:r>
      <w:r>
        <w:rPr/>
        <w:t>y</w:t>
      </w:r>
      <w:r>
        <w:rPr>
          <w:spacing w:val="-11"/>
        </w:rPr>
        <w:t xml:space="preserve"> </w:t>
      </w:r>
      <w:r>
        <w:rPr/>
        <w:t>demás</w:t>
      </w:r>
      <w:r>
        <w:rPr>
          <w:spacing w:val="-7"/>
        </w:rPr>
        <w:t xml:space="preserve"> </w:t>
      </w:r>
      <w:r>
        <w:rPr/>
        <w:t>elementos</w:t>
      </w:r>
      <w:r>
        <w:rPr>
          <w:spacing w:val="-8"/>
        </w:rPr>
        <w:t xml:space="preserve"> </w:t>
      </w:r>
      <w:r>
        <w:rPr/>
        <w:t>necesarios</w:t>
      </w:r>
      <w:r>
        <w:rPr>
          <w:spacing w:val="-8"/>
        </w:rPr>
        <w:t xml:space="preserve"> </w:t>
      </w:r>
      <w:r>
        <w:rPr/>
        <w:t>para</w:t>
      </w:r>
      <w:r>
        <w:rPr>
          <w:spacing w:val="-9"/>
        </w:rPr>
        <w:t xml:space="preserve"> </w:t>
      </w:r>
      <w:r>
        <w:rPr/>
        <w:t>la</w:t>
      </w:r>
      <w:r>
        <w:rPr>
          <w:spacing w:val="-9"/>
        </w:rPr>
        <w:t xml:space="preserve"> </w:t>
      </w:r>
      <w:r>
        <w:rPr/>
        <w:t>misma</w:t>
      </w:r>
      <w:r>
        <w:rPr>
          <w:spacing w:val="-7"/>
        </w:rPr>
        <w:t xml:space="preserve"> </w:t>
      </w:r>
      <w:r>
        <w:rPr/>
        <w:t>o</w:t>
      </w:r>
      <w:r>
        <w:rPr>
          <w:spacing w:val="-9"/>
        </w:rPr>
        <w:t xml:space="preserve"> </w:t>
      </w:r>
      <w:r>
        <w:rPr/>
        <w:t>para</w:t>
      </w:r>
      <w:r>
        <w:rPr>
          <w:spacing w:val="-7"/>
        </w:rPr>
        <w:t xml:space="preserve"> </w:t>
      </w:r>
      <w:r>
        <w:rPr/>
        <w:t>la</w:t>
      </w:r>
      <w:r>
        <w:rPr>
          <w:spacing w:val="-9"/>
        </w:rPr>
        <w:t xml:space="preserve"> </w:t>
      </w:r>
      <w:r>
        <w:rPr/>
        <w:t>protección</w:t>
      </w:r>
      <w:r>
        <w:rPr>
          <w:spacing w:val="-8"/>
        </w:rPr>
        <w:t xml:space="preserve"> </w:t>
      </w:r>
      <w:r>
        <w:rPr/>
        <w:t>de</w:t>
      </w:r>
      <w:r>
        <w:rPr>
          <w:spacing w:val="-10"/>
        </w:rPr>
        <w:t xml:space="preserve"> </w:t>
      </w:r>
      <w:r>
        <w:rPr/>
        <w:t>estas instalaciones. La servidumbre legal</w:t>
      </w:r>
      <w:r>
        <w:rPr>
          <w:spacing w:val="14"/>
        </w:rPr>
        <w:t xml:space="preserve"> </w:t>
      </w:r>
      <w:r>
        <w:rPr/>
        <w:t>de conducción de energía eléctrica incluirá también a favor de Electrohuila S.A</w:t>
      </w:r>
    </w:p>
    <w:p>
      <w:pPr>
        <w:pStyle w:val="BodyText"/>
        <w:spacing w:lineRule="auto" w:line="254" w:before="2" w:after="0"/>
        <w:ind w:left="135" w:right="126"/>
        <w:jc w:val="both"/>
        <w:rPr/>
      </w:pPr>
      <w:r>
        <w:rPr/>
        <w:t>E.S.P. los siguientes derechos y facultades: (I) libre tránsito por la zona de servidumbre, pudiendo verificar las instalaciones, colocar materiales, hacer reparaciones, vigilar líneas, aparatos y elementos que pertenezcan a Electrohuila S.A E.S.P. En caso de no existir accesos a la zona de servidumbre Electrohuila S.A E.S.P. podrá constituir las que sean necesarias, ya sean de carácter temporal o permanente. (II) Impedir que</w:t>
      </w:r>
      <w:r>
        <w:rPr>
          <w:spacing w:val="-1"/>
        </w:rPr>
        <w:t xml:space="preserve"> </w:t>
      </w:r>
      <w:r>
        <w:rPr/>
        <w:t>dentro de</w:t>
      </w:r>
      <w:r>
        <w:rPr>
          <w:spacing w:val="-1"/>
        </w:rPr>
        <w:t xml:space="preserve"> </w:t>
      </w:r>
      <w:r>
        <w:rPr/>
        <w:t>la zona</w:t>
      </w:r>
      <w:r>
        <w:rPr>
          <w:spacing w:val="-2"/>
        </w:rPr>
        <w:t xml:space="preserve"> </w:t>
      </w:r>
      <w:r>
        <w:rPr/>
        <w:t>de la</w:t>
      </w:r>
      <w:r>
        <w:rPr>
          <w:spacing w:val="-4"/>
        </w:rPr>
        <w:t xml:space="preserve"> </w:t>
      </w:r>
      <w:r>
        <w:rPr/>
        <w:t>servidumbre</w:t>
      </w:r>
      <w:r>
        <w:rPr>
          <w:spacing w:val="-3"/>
        </w:rPr>
        <w:t xml:space="preserve"> </w:t>
      </w:r>
      <w:r>
        <w:rPr/>
        <w:t>se</w:t>
      </w:r>
      <w:r>
        <w:rPr>
          <w:spacing w:val="-4"/>
        </w:rPr>
        <w:t xml:space="preserve"> </w:t>
      </w:r>
      <w:r>
        <w:rPr/>
        <w:t>siembren</w:t>
      </w:r>
      <w:r>
        <w:rPr>
          <w:spacing w:val="-4"/>
        </w:rPr>
        <w:t xml:space="preserve"> </w:t>
      </w:r>
      <w:r>
        <w:rPr/>
        <w:t>arboles</w:t>
      </w:r>
      <w:r>
        <w:rPr>
          <w:spacing w:val="-3"/>
        </w:rPr>
        <w:t xml:space="preserve"> </w:t>
      </w:r>
      <w:r>
        <w:rPr/>
        <w:t>que</w:t>
      </w:r>
      <w:r>
        <w:rPr>
          <w:spacing w:val="-4"/>
        </w:rPr>
        <w:t xml:space="preserve"> </w:t>
      </w:r>
      <w:r>
        <w:rPr/>
        <w:t>con</w:t>
      </w:r>
      <w:r>
        <w:rPr>
          <w:spacing w:val="-4"/>
        </w:rPr>
        <w:t xml:space="preserve"> </w:t>
      </w:r>
      <w:r>
        <w:rPr/>
        <w:t>el</w:t>
      </w:r>
      <w:r>
        <w:rPr>
          <w:spacing w:val="-3"/>
        </w:rPr>
        <w:t xml:space="preserve"> </w:t>
      </w:r>
      <w:r>
        <w:rPr/>
        <w:t>transcurso</w:t>
      </w:r>
      <w:r>
        <w:rPr>
          <w:spacing w:val="-3"/>
        </w:rPr>
        <w:t xml:space="preserve"> </w:t>
      </w:r>
      <w:r>
        <w:rPr/>
        <w:t>del</w:t>
      </w:r>
      <w:r>
        <w:rPr>
          <w:spacing w:val="-3"/>
        </w:rPr>
        <w:t xml:space="preserve"> </w:t>
      </w:r>
      <w:r>
        <w:rPr/>
        <w:t>tiempo</w:t>
      </w:r>
      <w:r>
        <w:rPr>
          <w:spacing w:val="-4"/>
        </w:rPr>
        <w:t xml:space="preserve"> </w:t>
      </w:r>
      <w:r>
        <w:rPr/>
        <w:t>alcancen</w:t>
      </w:r>
      <w:r>
        <w:rPr>
          <w:spacing w:val="-4"/>
        </w:rPr>
        <w:t xml:space="preserve"> </w:t>
      </w:r>
      <w:r>
        <w:rPr/>
        <w:t>las</w:t>
      </w:r>
      <w:r>
        <w:rPr>
          <w:spacing w:val="-3"/>
        </w:rPr>
        <w:t xml:space="preserve"> </w:t>
      </w:r>
      <w:r>
        <w:rPr/>
        <w:t>líneas,</w:t>
      </w:r>
      <w:r>
        <w:rPr>
          <w:spacing w:val="-4"/>
        </w:rPr>
        <w:t xml:space="preserve"> </w:t>
      </w:r>
      <w:r>
        <w:rPr/>
        <w:t>sus</w:t>
      </w:r>
      <w:r>
        <w:rPr>
          <w:spacing w:val="-3"/>
        </w:rPr>
        <w:t xml:space="preserve"> </w:t>
      </w:r>
      <w:r>
        <w:rPr/>
        <w:t>instalaciones</w:t>
      </w:r>
      <w:r>
        <w:rPr>
          <w:spacing w:val="-5"/>
        </w:rPr>
        <w:t xml:space="preserve"> </w:t>
      </w:r>
      <w:r>
        <w:rPr/>
        <w:t>generales o</w:t>
      </w:r>
      <w:r>
        <w:rPr>
          <w:spacing w:val="-2"/>
        </w:rPr>
        <w:t xml:space="preserve"> </w:t>
      </w:r>
      <w:r>
        <w:rPr/>
        <w:t>que</w:t>
      </w:r>
      <w:r>
        <w:rPr>
          <w:spacing w:val="-2"/>
        </w:rPr>
        <w:t xml:space="preserve"> </w:t>
      </w:r>
      <w:r>
        <w:rPr/>
        <w:t>constituyan</w:t>
      </w:r>
      <w:r>
        <w:rPr>
          <w:spacing w:val="-2"/>
        </w:rPr>
        <w:t xml:space="preserve"> </w:t>
      </w:r>
      <w:r>
        <w:rPr/>
        <w:t>peligro</w:t>
      </w:r>
      <w:r>
        <w:rPr>
          <w:spacing w:val="-2"/>
        </w:rPr>
        <w:t xml:space="preserve"> </w:t>
      </w:r>
      <w:r>
        <w:rPr/>
        <w:t>para</w:t>
      </w:r>
      <w:r>
        <w:rPr>
          <w:spacing w:val="-2"/>
        </w:rPr>
        <w:t xml:space="preserve"> </w:t>
      </w:r>
      <w:r>
        <w:rPr/>
        <w:t>ellas;</w:t>
      </w:r>
      <w:r>
        <w:rPr>
          <w:spacing w:val="-1"/>
        </w:rPr>
        <w:t xml:space="preserve"> </w:t>
      </w:r>
      <w:r>
        <w:rPr/>
        <w:t>se</w:t>
      </w:r>
      <w:r>
        <w:rPr>
          <w:spacing w:val="-2"/>
        </w:rPr>
        <w:t xml:space="preserve"> </w:t>
      </w:r>
      <w:r>
        <w:rPr/>
        <w:t>construyan</w:t>
      </w:r>
      <w:r>
        <w:rPr>
          <w:spacing w:val="-2"/>
        </w:rPr>
        <w:t xml:space="preserve"> </w:t>
      </w:r>
      <w:r>
        <w:rPr/>
        <w:t>edificaciones; se</w:t>
      </w:r>
      <w:r>
        <w:rPr>
          <w:spacing w:val="-2"/>
        </w:rPr>
        <w:t xml:space="preserve"> </w:t>
      </w:r>
      <w:r>
        <w:rPr/>
        <w:t>ejecuten</w:t>
      </w:r>
      <w:r>
        <w:rPr>
          <w:spacing w:val="-1"/>
        </w:rPr>
        <w:t xml:space="preserve"> </w:t>
      </w:r>
      <w:r>
        <w:rPr/>
        <w:t>obras</w:t>
      </w:r>
      <w:r>
        <w:rPr>
          <w:spacing w:val="-1"/>
        </w:rPr>
        <w:t xml:space="preserve"> </w:t>
      </w:r>
      <w:r>
        <w:rPr/>
        <w:t>que obstaculicen</w:t>
      </w:r>
      <w:r>
        <w:rPr>
          <w:spacing w:val="-2"/>
        </w:rPr>
        <w:t xml:space="preserve"> </w:t>
      </w:r>
      <w:r>
        <w:rPr/>
        <w:t>el libre</w:t>
      </w:r>
      <w:r>
        <w:rPr>
          <w:spacing w:val="-2"/>
        </w:rPr>
        <w:t xml:space="preserve"> </w:t>
      </w:r>
      <w:r>
        <w:rPr/>
        <w:t>ejercicio del derecho de Electrohuila S.A E.S.P., siendo entendido que Electrohuila S.A E.S.P. no responderá de las consecuencias que se deriven de la violación de estos derechos. (III) Remover los cultivos y demás obstáculos que impidan o estorben la construcción o mantenimiento de las líneas y demás instalaciones que integran el sistema de conducción de energía eléctrica.</w:t>
      </w:r>
    </w:p>
    <w:p>
      <w:pPr>
        <w:pStyle w:val="BodyText"/>
        <w:rPr/>
      </w:pPr>
      <w:r>
        <w:rPr/>
      </w:r>
    </w:p>
    <w:p>
      <w:pPr>
        <w:pStyle w:val="BodyText"/>
        <w:spacing w:before="46" w:after="0"/>
        <w:rPr/>
      </w:pPr>
      <w:r>
        <w:rPr/>
      </w:r>
    </w:p>
    <w:p>
      <w:pPr>
        <w:pStyle w:val="BodyText"/>
        <w:spacing w:lineRule="auto" w:line="254"/>
        <w:ind w:left="135" w:right="126"/>
        <w:jc w:val="both"/>
        <w:rPr/>
      </w:pPr>
      <w:r>
        <w:rPr/>
        <w:t>OBLIGACIONES DEL PROPIETARIO: EL PROPIETARO se compromete a no levantar algún tipo de construcción dentro de la zona de servidumbre. Igualmente se compromete a no sembrar algún tipo de vegetación que con el transcurso</w:t>
      </w:r>
      <w:r>
        <w:rPr>
          <w:spacing w:val="-3"/>
        </w:rPr>
        <w:t xml:space="preserve"> </w:t>
      </w:r>
      <w:r>
        <w:rPr/>
        <w:t>del</w:t>
      </w:r>
      <w:r>
        <w:rPr>
          <w:spacing w:val="-2"/>
        </w:rPr>
        <w:t xml:space="preserve"> </w:t>
      </w:r>
      <w:r>
        <w:rPr/>
        <w:t>tiempo</w:t>
      </w:r>
      <w:r>
        <w:rPr>
          <w:spacing w:val="-3"/>
        </w:rPr>
        <w:t xml:space="preserve"> </w:t>
      </w:r>
      <w:r>
        <w:rPr/>
        <w:t>alcance</w:t>
      </w:r>
      <w:r>
        <w:rPr>
          <w:spacing w:val="-4"/>
        </w:rPr>
        <w:t xml:space="preserve"> </w:t>
      </w:r>
      <w:r>
        <w:rPr/>
        <w:t>la</w:t>
      </w:r>
      <w:r>
        <w:rPr>
          <w:spacing w:val="-3"/>
        </w:rPr>
        <w:t xml:space="preserve"> </w:t>
      </w:r>
      <w:r>
        <w:rPr/>
        <w:t>altura</w:t>
      </w:r>
      <w:r>
        <w:rPr>
          <w:spacing w:val="-3"/>
        </w:rPr>
        <w:t xml:space="preserve"> </w:t>
      </w:r>
      <w:r>
        <w:rPr/>
        <w:t>de</w:t>
      </w:r>
      <w:r>
        <w:rPr>
          <w:spacing w:val="-4"/>
        </w:rPr>
        <w:t xml:space="preserve"> </w:t>
      </w:r>
      <w:r>
        <w:rPr/>
        <w:t>seguridad</w:t>
      </w:r>
      <w:r>
        <w:rPr>
          <w:spacing w:val="-3"/>
        </w:rPr>
        <w:t xml:space="preserve"> </w:t>
      </w:r>
      <w:r>
        <w:rPr/>
        <w:t>personal</w:t>
      </w:r>
      <w:r>
        <w:rPr>
          <w:spacing w:val="-2"/>
        </w:rPr>
        <w:t xml:space="preserve"> </w:t>
      </w:r>
      <w:r>
        <w:rPr/>
        <w:t>ni</w:t>
      </w:r>
      <w:r>
        <w:rPr>
          <w:spacing w:val="-2"/>
        </w:rPr>
        <w:t xml:space="preserve"> </w:t>
      </w:r>
      <w:r>
        <w:rPr/>
        <w:t>la</w:t>
      </w:r>
      <w:r>
        <w:rPr>
          <w:spacing w:val="-3"/>
        </w:rPr>
        <w:t xml:space="preserve"> </w:t>
      </w:r>
      <w:r>
        <w:rPr/>
        <w:t>de</w:t>
      </w:r>
      <w:r>
        <w:rPr>
          <w:spacing w:val="-3"/>
        </w:rPr>
        <w:t xml:space="preserve"> </w:t>
      </w:r>
      <w:r>
        <w:rPr/>
        <w:t>los</w:t>
      </w:r>
      <w:r>
        <w:rPr>
          <w:spacing w:val="-2"/>
        </w:rPr>
        <w:t xml:space="preserve"> </w:t>
      </w:r>
      <w:r>
        <w:rPr/>
        <w:t>cables,</w:t>
      </w:r>
      <w:r>
        <w:rPr>
          <w:spacing w:val="-2"/>
        </w:rPr>
        <w:t xml:space="preserve"> </w:t>
      </w:r>
      <w:r>
        <w:rPr/>
        <w:t>ni</w:t>
      </w:r>
      <w:r>
        <w:rPr>
          <w:spacing w:val="-2"/>
        </w:rPr>
        <w:t xml:space="preserve"> </w:t>
      </w:r>
      <w:r>
        <w:rPr/>
        <w:t>a</w:t>
      </w:r>
      <w:r>
        <w:rPr>
          <w:spacing w:val="-3"/>
        </w:rPr>
        <w:t xml:space="preserve"> </w:t>
      </w:r>
      <w:r>
        <w:rPr/>
        <w:t>ejecutar</w:t>
      </w:r>
      <w:r>
        <w:rPr>
          <w:spacing w:val="-1"/>
        </w:rPr>
        <w:t xml:space="preserve"> </w:t>
      </w:r>
      <w:r>
        <w:rPr/>
        <w:t>obras que</w:t>
      </w:r>
      <w:r>
        <w:rPr>
          <w:spacing w:val="-3"/>
        </w:rPr>
        <w:t xml:space="preserve"> </w:t>
      </w:r>
      <w:r>
        <w:rPr/>
        <w:t>obstaculicen el libre ejercicio del derecho</w:t>
      </w:r>
      <w:r>
        <w:rPr>
          <w:spacing w:val="-1"/>
        </w:rPr>
        <w:t xml:space="preserve"> </w:t>
      </w:r>
      <w:r>
        <w:rPr/>
        <w:t>adquirido por Electrohuila S.A E.S.P. Así mismo garantiza que saldrá al saneamiento de la zona de servidumbre en caso de evicción y en los demás eventos legales, garantizando el libre ejercicio de la servidumbre a favor de Electrohuila S.A E.S.P. frente a perturbaciones o reclamaciones de terceros.</w:t>
      </w:r>
    </w:p>
    <w:p>
      <w:pPr>
        <w:pStyle w:val="BodyText"/>
        <w:rPr/>
      </w:pPr>
      <w:r>
        <w:rPr/>
      </w:r>
    </w:p>
    <w:p>
      <w:pPr>
        <w:pStyle w:val="BodyText"/>
        <w:spacing w:before="37" w:after="0"/>
        <w:rPr/>
      </w:pPr>
      <w:r>
        <w:rPr/>
      </w:r>
    </w:p>
    <w:p>
      <w:pPr>
        <w:pStyle w:val="BodyText"/>
        <w:ind w:left="135" w:right="0"/>
        <w:jc w:val="both"/>
        <w:rPr/>
      </w:pPr>
      <w:r>
        <w:rPr>
          <w:b w:val="false"/>
          <w:bCs w:val="false"/>
          <w:spacing w:val="-2"/>
        </w:rPr>
        <w:t xml:space="preserve">Para constancia, se firma a los </w:t>
      </w:r>
      <w:r>
        <w:rPr>
          <w:rStyle w:val="Strong"/>
          <w:b w:val="false"/>
          <w:bCs w:val="false"/>
          <w:spacing w:val="-2"/>
        </w:rPr>
        <w:t>${signatureDay}</w:t>
      </w:r>
      <w:r>
        <w:rPr>
          <w:b w:val="false"/>
          <w:bCs w:val="false"/>
          <w:spacing w:val="-2"/>
        </w:rPr>
        <w:t xml:space="preserve"> días del mes de </w:t>
      </w:r>
      <w:r>
        <w:rPr>
          <w:rStyle w:val="Strong"/>
          <w:b w:val="false"/>
          <w:bCs w:val="false"/>
          <w:spacing w:val="-2"/>
        </w:rPr>
        <w:t>${signatureMonth}</w:t>
      </w:r>
      <w:r>
        <w:rPr>
          <w:b w:val="false"/>
          <w:bCs w:val="false"/>
          <w:spacing w:val="-2"/>
        </w:rPr>
        <w:t xml:space="preserve"> del </w:t>
      </w:r>
      <w:r>
        <w:rPr>
          <w:rStyle w:val="Strong"/>
          <w:b w:val="false"/>
          <w:bCs w:val="false"/>
          <w:spacing w:val="-2"/>
        </w:rPr>
        <w:t>${signatureYear}</w:t>
      </w:r>
      <w:r>
        <w:rPr>
          <w:b w:val="false"/>
          <w:bCs w:val="false"/>
          <w:spacing w:val="-2"/>
        </w:rPr>
        <w:t xml:space="preserve"> en el municipio de </w:t>
      </w:r>
      <w:r>
        <w:rPr>
          <w:rStyle w:val="Strong"/>
          <w:b w:val="false"/>
          <w:bCs w:val="false"/>
          <w:spacing w:val="-2"/>
        </w:rPr>
        <w:t>${projectAddress}</w:t>
      </w:r>
      <w:r>
        <w:rPr>
          <w:b w:val="false"/>
          <w:bCs w:val="false"/>
          <w:spacing w:val="-2"/>
        </w:rPr>
        <w:t xml:space="preserve">, departamento de </w:t>
      </w:r>
      <w:r>
        <w:rPr>
          <w:rStyle w:val="Strong"/>
          <w:b w:val="false"/>
          <w:bCs w:val="false"/>
          <w:spacing w:val="-2"/>
        </w:rPr>
        <w:t>${department}</w:t>
      </w:r>
      <w:r>
        <w:rPr>
          <w:b w:val="false"/>
          <w:bCs w:val="false"/>
          <w:spacing w:val="-2"/>
        </w:rPr>
        <w:t>.</w:t>
      </w:r>
    </w:p>
    <w:p>
      <w:pPr>
        <w:pStyle w:val="BodyText"/>
        <w:rPr/>
      </w:pPr>
      <w:r>
        <w:rPr/>
      </w:r>
    </w:p>
    <w:p>
      <w:pPr>
        <w:pStyle w:val="BodyText"/>
        <w:rPr/>
      </w:pPr>
      <w:r>
        <w:rPr/>
      </w:r>
    </w:p>
    <w:p>
      <w:pPr>
        <w:pStyle w:val="BodyText"/>
        <w:spacing w:before="170" w:after="0"/>
        <w:rPr/>
      </w:pPr>
      <w:r>
        <w:rPr/>
      </w:r>
    </w:p>
    <w:p>
      <w:pPr>
        <w:pStyle w:val="Title"/>
        <w:rPr/>
      </w:pPr>
      <w:r>
        <w:rPr>
          <w:spacing w:val="-2"/>
        </w:rPr>
        <w:t>PROPIETARIO</w:t>
      </w:r>
      <w:r>
        <w:rPr>
          <w:spacing w:val="-11"/>
        </w:rPr>
        <w:t xml:space="preserve"> </w:t>
      </w:r>
      <w:r>
        <w:rPr>
          <w:spacing w:val="-2"/>
        </w:rPr>
        <w:t>DEL</w:t>
      </w:r>
      <w:r>
        <w:rPr>
          <w:spacing w:val="-8"/>
        </w:rPr>
        <w:t xml:space="preserve"> </w:t>
      </w:r>
      <w:r>
        <w:rPr>
          <w:spacing w:val="-2"/>
        </w:rPr>
        <w:t>PREDIO</w:t>
      </w:r>
    </w:p>
    <w:p>
      <w:pPr>
        <w:pStyle w:val="Title"/>
        <w:rPr>
          <w:rFonts w:ascii="Arial" w:hAnsi="Arial"/>
          <w:b w:val="false"/>
          <w:bCs w:val="false"/>
          <w:spacing w:val="-2"/>
          <w:sz w:val="20"/>
        </w:rPr>
      </w:pPr>
      <w:r>
        <w:rPr/>
      </w:r>
    </w:p>
    <w:p>
      <w:pPr>
        <w:pStyle w:val="Title"/>
        <w:rPr/>
      </w:pPr>
      <w:r>
        <w:rPr>
          <w:b w:val="false"/>
          <w:bCs w:val="false"/>
          <w:sz w:val="20"/>
        </w:rPr>
        <w:t>FIRMA:</w:t>
        <w:tab/>
        <w:tab/>
        <w:tab/>
        <w:tab/>
        <w:tab/>
      </w:r>
      <w:r>
        <w:rPr>
          <w:b w:val="false"/>
          <w:bCs w:val="false"/>
          <w:sz w:val="20"/>
        </w:rPr>
        <w:t>${signature}</w:t>
      </w:r>
    </w:p>
    <w:p>
      <w:pPr>
        <w:pStyle w:val="Title"/>
        <w:rPr>
          <w:rFonts w:ascii="Arial" w:hAnsi="Arial"/>
          <w:b w:val="false"/>
          <w:bCs w:val="false"/>
          <w:sz w:val="20"/>
        </w:rPr>
      </w:pPr>
      <w:r>
        <w:rPr/>
      </w:r>
    </w:p>
    <w:p>
      <w:pPr>
        <w:pStyle w:val="Title"/>
        <w:rPr/>
      </w:pPr>
      <w:r>
        <w:rPr>
          <w:b w:val="false"/>
          <w:bCs w:val="false"/>
          <w:sz w:val="20"/>
        </w:rPr>
        <w:t>NOMBRE:</w:t>
        <w:tab/>
        <w:tab/>
        <w:tab/>
        <w:tab/>
        <w:tab/>
      </w:r>
      <w:r>
        <w:rPr>
          <w:rStyle w:val="Strong"/>
          <w:b w:val="false"/>
          <w:bCs w:val="false"/>
          <w:sz w:val="20"/>
          <w:u w:val="single"/>
        </w:rPr>
        <w:t>${fromName}</w:t>
      </w:r>
    </w:p>
    <w:p>
      <w:pPr>
        <w:pStyle w:val="Title"/>
        <w:rPr>
          <w:rStyle w:val="Strong"/>
          <w:rFonts w:ascii="Arial" w:hAnsi="Arial"/>
          <w:b w:val="false"/>
          <w:bCs w:val="false"/>
          <w:sz w:val="20"/>
          <w:u w:val="single"/>
        </w:rPr>
      </w:pPr>
      <w:r>
        <w:rPr/>
      </w:r>
    </w:p>
    <w:p>
      <w:pPr>
        <w:pStyle w:val="Title"/>
        <w:rPr/>
      </w:pPr>
      <w:r>
        <w:rPr>
          <w:b w:val="false"/>
          <w:bCs w:val="false"/>
          <w:sz w:val="20"/>
        </w:rPr>
        <w:t>CEDULA:</w:t>
        <w:tab/>
        <w:tab/>
        <w:tab/>
        <w:tab/>
        <w:tab/>
      </w:r>
      <w:r>
        <w:rPr>
          <w:rStyle w:val="Strong"/>
          <w:b w:val="false"/>
          <w:bCs w:val="false"/>
          <w:sz w:val="20"/>
          <w:u w:val="single"/>
        </w:rPr>
        <w:t>${fromIdentification}</w:t>
      </w:r>
    </w:p>
    <w:p>
      <w:pPr>
        <w:pStyle w:val="Title"/>
        <w:rPr>
          <w:rStyle w:val="Strong"/>
          <w:rFonts w:ascii="Arial" w:hAnsi="Arial"/>
          <w:b w:val="false"/>
          <w:bCs w:val="false"/>
          <w:sz w:val="20"/>
          <w:u w:val="single"/>
        </w:rPr>
      </w:pPr>
      <w:r>
        <w:rPr/>
      </w:r>
    </w:p>
    <w:p>
      <w:pPr>
        <w:pStyle w:val="Title"/>
        <w:rPr/>
      </w:pPr>
      <w:r>
        <w:rPr>
          <w:b w:val="false"/>
          <w:bCs w:val="false"/>
          <w:sz w:val="20"/>
        </w:rPr>
        <w:t>CELULAR:</w:t>
        <w:tab/>
        <w:tab/>
        <w:tab/>
        <w:tab/>
        <w:tab/>
      </w:r>
      <w:r>
        <w:rPr>
          <w:b w:val="false"/>
          <w:bCs w:val="false"/>
          <w:sz w:val="20"/>
          <w:u w:val="single"/>
        </w:rPr>
        <w:t>${phone}</w:t>
      </w:r>
    </w:p>
    <w:p>
      <w:pPr>
        <w:pStyle w:val="Title"/>
        <w:rPr>
          <w:rFonts w:ascii="Arial" w:hAnsi="Arial"/>
          <w:b w:val="false"/>
          <w:bCs w:val="false"/>
          <w:sz w:val="20"/>
          <w:u w:val="single"/>
        </w:rPr>
      </w:pPr>
      <w:r>
        <w:rPr/>
      </w:r>
    </w:p>
    <w:p>
      <w:pPr>
        <w:pStyle w:val="Title"/>
        <w:rPr/>
      </w:pPr>
      <w:r>
        <w:rPr>
          <w:b w:val="false"/>
          <w:bCs w:val="false"/>
          <w:sz w:val="20"/>
        </w:rPr>
        <w:t>DIRECCIÓN DE CORRESPONDENCIA:</w:t>
        <w:tab/>
      </w:r>
      <w:r>
        <w:rPr>
          <w:b w:val="false"/>
          <w:bCs w:val="false"/>
          <w:sz w:val="20"/>
          <w:u w:val="single"/>
        </w:rPr>
        <w:t>${fromAddress}</w:t>
      </w:r>
    </w:p>
    <w:p>
      <w:pPr>
        <w:pStyle w:val="Title"/>
        <w:rPr>
          <w:rFonts w:ascii="Arial" w:hAnsi="Arial"/>
          <w:b w:val="false"/>
          <w:bCs w:val="false"/>
          <w:sz w:val="20"/>
          <w:u w:val="single"/>
        </w:rPr>
      </w:pPr>
      <w:r>
        <w:rPr/>
      </w:r>
    </w:p>
    <w:p>
      <w:pPr>
        <w:pStyle w:val="Title"/>
        <w:rPr/>
      </w:pPr>
      <w:r>
        <w:rPr>
          <w:b w:val="false"/>
          <w:bCs w:val="false"/>
          <w:spacing w:val="-2"/>
          <w:sz w:val="20"/>
        </w:rPr>
        <w:t xml:space="preserve">CORREO ELECTRONICO: </w:t>
        <w:tab/>
        <w:tab/>
        <w:tab/>
      </w:r>
      <w:r>
        <w:rPr>
          <w:b w:val="false"/>
          <w:bCs w:val="false"/>
          <w:spacing w:val="-2"/>
          <w:sz w:val="20"/>
          <w:u w:val="single"/>
        </w:rPr>
        <w:t>${email}</w:t>
      </w:r>
    </w:p>
    <w:sectPr>
      <w:type w:val="nextPage"/>
      <w:pgSz w:w="11906" w:h="16838"/>
      <w:pgMar w:left="1133" w:right="1133" w:gutter="0" w:header="0" w:top="1240" w:footer="0" w:bottom="28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MT">
    <w:charset w:val="01"/>
    <w:family w:val="roman"/>
    <w:pitch w:val="variable"/>
  </w:font>
  <w:font w:name="Liberation Sans">
    <w:altName w:val="Arial"/>
    <w:charset w:val="01"/>
    <w:family w:val="swiss"/>
    <w:pitch w:val="variable"/>
  </w:font>
  <w:font w:name="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style w:type="paragraph" w:styleId="Normal" w:default="1">
    <w:name w:val="Normal"/>
    <w:uiPriority w:val="1"/>
    <w:qFormat/>
    <w:pPr>
      <w:widowControl w:val="false"/>
      <w:bidi w:val="0"/>
      <w:spacing w:lineRule="auto" w:line="240" w:before="0" w:after="0"/>
      <w:ind w:left="0" w:right="0"/>
      <w:jc w:val="left"/>
    </w:pPr>
    <w:rPr>
      <w:rFonts w:ascii="Arial MT" w:hAnsi="Arial MT" w:eastAsia="Arial MT" w:cs="Arial MT"/>
      <w:color w:val="auto"/>
      <w:kern w:val="0"/>
      <w:sz w:val="22"/>
      <w:szCs w:val="22"/>
      <w:lang w:val="es-ES" w:eastAsia="en-US" w:bidi="ar-SA"/>
    </w:rPr>
  </w:style>
  <w:style w:type="character" w:styleId="DefaultParagraphFont" w:default="1">
    <w:name w:val="Default Paragraph Font"/>
    <w:uiPriority w:val="1"/>
    <w:semiHidden/>
    <w:unhideWhenUsed/>
    <w:qFormat/>
    <w:rPr/>
  </w:style>
  <w:style w:type="character" w:styleId="Strong">
    <w:name w:val="Strong"/>
    <w:qFormat/>
    <w:rPr>
      <w:b/>
      <w:bCs/>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uiPriority w:val="1"/>
    <w:qFormat/>
    <w:pPr/>
    <w:rPr>
      <w:rFonts w:ascii="Arial MT" w:hAnsi="Arial MT" w:eastAsia="Arial MT" w:cs="Arial MT"/>
      <w:sz w:val="18"/>
      <w:szCs w:val="18"/>
      <w:lang w:val="es-ES" w:eastAsia="en-US" w:bidi="ar-SA"/>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uiPriority w:val="1"/>
    <w:qFormat/>
    <w:pPr>
      <w:ind w:left="135"/>
      <w:jc w:val="both"/>
    </w:pPr>
    <w:rPr>
      <w:rFonts w:ascii="Arial" w:hAnsi="Arial" w:eastAsia="Arial" w:cs="Arial"/>
      <w:b/>
      <w:bCs/>
      <w:sz w:val="18"/>
      <w:szCs w:val="18"/>
      <w:lang w:val="es-ES" w:eastAsia="en-US" w:bidi="ar-SA"/>
    </w:rPr>
  </w:style>
  <w:style w:type="paragraph" w:styleId="ListParagraph">
    <w:name w:val="List Paragraph"/>
    <w:basedOn w:val="Normal"/>
    <w:uiPriority w:val="1"/>
    <w:qFormat/>
    <w:pPr/>
    <w:rPr>
      <w:lang w:val="es-ES" w:eastAsia="en-US" w:bidi="ar-SA"/>
    </w:rPr>
  </w:style>
  <w:style w:type="paragraph" w:styleId="TableParagraph">
    <w:name w:val="Table Paragraph"/>
    <w:basedOn w:val="Normal"/>
    <w:uiPriority w:val="1"/>
    <w:qFormat/>
    <w:pPr>
      <w:ind w:left="50"/>
    </w:pPr>
    <w:rPr>
      <w:rFonts w:ascii="Arial MT" w:hAnsi="Arial MT" w:eastAsia="Arial MT" w:cs="Arial MT"/>
      <w:lang w:val="es-ES" w:eastAsia="en-US" w:bidi="ar-SA"/>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Table Normal"/>
    <w:uiPriority w:val="2"/>
    <w:semiHidden/>
    <w:unhideWhenUsed/>
    <w:qFormat/>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10</TotalTime>
  <Application>LibreOffice/24.2.7.2$Linux_X86_64 LibreOffice_project/420$Build-2</Application>
  <AppVersion>15.0000</AppVersion>
  <Pages>1</Pages>
  <Words>465</Words>
  <Characters>2783</Characters>
  <CharactersWithSpaces>3248</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2025-03-30T21:22:28Z</dcterms:created>
  <dc:creator>HP</dc:creator>
  <dc:description/>
  <dc:language>en-US</dc:language>
  <cp:lastModifiedBy/>
  <dcterms:modified xsi:type="dcterms:W3CDTF">2025-03-30T16:33:25Z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2024-06-11T00:00:00Z</vt:filetime>
  </property>
  <property fmtid="{D5CDD505-2E9C-101B-9397-08002B2CF9AE}" pid="3" name="Creator">
    <vt:lpwstr>Microsoft® Excel® 2019</vt:lpwstr>
  </property>
  <property fmtid="{D5CDD505-2E9C-101B-9397-08002B2CF9AE}" pid="4" name="LastSaved">
    <vt:filetime>2025-03-30T00:00:00Z</vt:filetime>
  </property>
  <property fmtid="{D5CDD505-2E9C-101B-9397-08002B2CF9AE}" pid="5" name="Producer">
    <vt:lpwstr>Microsoft® Excel® 2019</vt:lpwstr>
  </property>
</Properties>
</file>