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Navegantes de la Cofradía Espacial</w:t>
      </w:r>
    </w:p>
    <w:p>
      <w:r>
        <w:t>Los Navegantes de la Cofradía Espacial son humanos profundamente transformados por el consumo continuo de la especia melange.</w:t>
        <w:br/>
        <w:br/>
        <w:t>Naturaleza:</w:t>
        <w:br/>
        <w:br/>
        <w:t>Su exposición prolongada a la melange provoca mutaciones físicas y mentales que les permiten desarrollar capacidades prescientes.</w:t>
        <w:br/>
        <w:br/>
        <w:t>Estas habilidades les permiten determinar rutas seguras para el viaje interestelar mediante el plegamiento del espacio.</w:t>
        <w:br/>
        <w:br/>
        <w:t>Debido a la prohibición de las máquinas pensantes tras la Yihad Butleriana, los Navegantes sustituyen a los sistemas computacionales en la navegación espacial.</w:t>
        <w:br/>
        <w:br/>
        <w:t>Condición física:</w:t>
        <w:br/>
        <w:br/>
        <w:t>Los Navegantes viven en cámaras selladas llenas de gas de especia.</w:t>
        <w:br/>
        <w:br/>
        <w:t>Su cuerpo evoluciona hacia formas anfibias, perdiendo su apariencia humana.</w:t>
        <w:br/>
        <w:br/>
        <w:t>Pierden su identidad individual en favor de una conciencia expandida.</w:t>
        <w:br/>
        <w:br/>
        <w:t>Requieren asistencia constante de ayudantes debido a su estado físico.</w:t>
        <w:br/>
        <w:br/>
        <w:t>Origen:</w:t>
        <w:br/>
        <w:br/>
        <w:t>El concepto surge durante la Yihad Butleriana.</w:t>
        <w:br/>
        <w:br/>
        <w:t>Norma Cenva es considerada la primera Navegante, al descubrir cómo usar la melange para plegar el espacio de forma segura.</w:t>
        <w:br/>
        <w:br/>
        <w:t>Rol:</w:t>
        <w:br/>
        <w:br/>
        <w:t>- Guiar naves a través del espacio mediante presciencia</w:t>
        <w:br/>
        <w:t>- Mantener el monopolio del transporte interestelar</w:t>
        <w:br/>
        <w:t>- Actuar como representantes de la Cofradía Espacial</w:t>
        <w:br/>
        <w:br/>
        <w:t>Importancia:</w:t>
        <w:br/>
        <w:br/>
        <w:t>Los Navegantes son esenciales para el funcionamiento del Imperio, ya que sin ellos el viaje interestelar sería extremadamente peligroso.</w:t>
        <w:br/>
        <w:br/>
        <w:t>Evolución:</w:t>
        <w:br/>
        <w:br/>
        <w:t>Durante el reinado de Leto II, la escasez de especia provocó una disminución de Navegantes.</w:t>
        <w:br/>
        <w:br/>
        <w:t>Posteriormente, se desarrollaron alternativas tecnológicas en Ix, reduciendo su monopolio.</w:t>
        <w:br/>
        <w:br/>
        <w:t>Ejemplo relevante:</w:t>
        <w:br/>
        <w:br/>
        <w:t>Edric, un Navegante destacado, participó en un complot contra Paul Atreides, utilizando su presciencia para ocultar la conspiración de otros individuos con habilidades similares.</w:t>
        <w:br/>
        <w:br/>
        <w:t>Los Navegantes representan una solución biológica a las limitaciones tecnológicas impuestas por la Yihad Butleriana.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