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565F" w14:textId="0048BC3E" w:rsidR="00C44E68" w:rsidRDefault="00C44E68" w:rsidP="00C44E68">
      <w:pPr>
        <w:pStyle w:val="x-scope"/>
        <w:spacing w:before="0" w:beforeAutospacing="0" w:after="0" w:afterAutospacing="0"/>
        <w:jc w:val="both"/>
        <w:rPr>
          <w:lang w:val="en-GB"/>
        </w:rPr>
      </w:pPr>
      <w:r>
        <w:rPr>
          <w:lang w:val="en-GB"/>
        </w:rPr>
        <w:t>Department of Conservation Biology and Entomology</w:t>
      </w:r>
    </w:p>
    <w:p w14:paraId="016A39AB" w14:textId="48E03629" w:rsidR="00C44E68" w:rsidRDefault="00C44E68" w:rsidP="00C44E68">
      <w:pPr>
        <w:pStyle w:val="x-scope"/>
        <w:spacing w:before="0" w:beforeAutospacing="0" w:after="0" w:afterAutospacing="0"/>
        <w:jc w:val="both"/>
        <w:rPr>
          <w:lang w:val="en-GB"/>
        </w:rPr>
      </w:pPr>
      <w:r>
        <w:rPr>
          <w:lang w:val="en-GB"/>
        </w:rPr>
        <w:t>School of Biological Sciences</w:t>
      </w:r>
    </w:p>
    <w:p w14:paraId="5C8A905E" w14:textId="4454015A" w:rsidR="00C44E68" w:rsidRDefault="00C44E68" w:rsidP="00C44E68">
      <w:pPr>
        <w:pStyle w:val="x-scope"/>
        <w:spacing w:before="0" w:beforeAutospacing="0" w:after="0" w:afterAutospacing="0"/>
        <w:jc w:val="both"/>
        <w:rPr>
          <w:lang w:val="en-GB"/>
        </w:rPr>
      </w:pPr>
      <w:r>
        <w:rPr>
          <w:lang w:val="en-GB"/>
        </w:rPr>
        <w:t>University of Cape Coast</w:t>
      </w:r>
    </w:p>
    <w:p w14:paraId="65C4BC86" w14:textId="485C23AF" w:rsidR="00C44E68" w:rsidRDefault="00C44E68" w:rsidP="00C44E68">
      <w:pPr>
        <w:pStyle w:val="x-scope"/>
        <w:spacing w:before="0" w:beforeAutospacing="0" w:after="0" w:afterAutospacing="0"/>
        <w:jc w:val="both"/>
        <w:rPr>
          <w:lang w:val="en-GB"/>
        </w:rPr>
      </w:pPr>
      <w:r>
        <w:rPr>
          <w:lang w:val="en-GB"/>
        </w:rPr>
        <w:t>Ghana</w:t>
      </w:r>
    </w:p>
    <w:p w14:paraId="4DFEAEB2" w14:textId="16EBE945" w:rsidR="00F5395C" w:rsidRPr="00C44E68" w:rsidRDefault="00F5395C" w:rsidP="00F5395C">
      <w:pPr>
        <w:pStyle w:val="x-scope"/>
        <w:jc w:val="both"/>
      </w:pPr>
      <w:r w:rsidRPr="00C44E68">
        <w:rPr>
          <w:lang w:val="en-GB"/>
        </w:rPr>
        <w:t>1</w:t>
      </w:r>
      <w:r w:rsidR="00B44DBC">
        <w:rPr>
          <w:lang w:val="en-GB"/>
        </w:rPr>
        <w:t>2</w:t>
      </w:r>
      <w:r w:rsidRPr="00C44E68">
        <w:rPr>
          <w:vertAlign w:val="superscript"/>
          <w:lang w:val="en-GB"/>
        </w:rPr>
        <w:t>th</w:t>
      </w:r>
      <w:r w:rsidRPr="00C44E68">
        <w:rPr>
          <w:lang w:val="en-GB"/>
        </w:rPr>
        <w:t xml:space="preserve"> </w:t>
      </w:r>
      <w:r w:rsidR="00B44DBC">
        <w:rPr>
          <w:lang w:val="en-GB"/>
        </w:rPr>
        <w:t>October</w:t>
      </w:r>
      <w:r w:rsidRPr="00C44E68">
        <w:t xml:space="preserve"> 20</w:t>
      </w:r>
      <w:r w:rsidRPr="00C44E68">
        <w:rPr>
          <w:lang w:val="en-GB"/>
        </w:rPr>
        <w:t>23</w:t>
      </w:r>
      <w:r w:rsidRPr="00C44E68">
        <w:t xml:space="preserve"> </w:t>
      </w:r>
    </w:p>
    <w:p w14:paraId="3E80D322" w14:textId="6C3138DD" w:rsidR="00F5395C" w:rsidRPr="00C44E68" w:rsidRDefault="00B44DBC" w:rsidP="00730B90">
      <w:pPr>
        <w:pStyle w:val="x-scope"/>
        <w:spacing w:before="0" w:beforeAutospacing="0" w:after="0" w:afterAutospacing="0"/>
        <w:jc w:val="both"/>
      </w:pPr>
      <w:proofErr w:type="spellStart"/>
      <w:r w:rsidRPr="00B44DBC">
        <w:t>Dr.</w:t>
      </w:r>
      <w:proofErr w:type="spellEnd"/>
      <w:r w:rsidRPr="00B44DBC">
        <w:t xml:space="preserve"> Benji </w:t>
      </w:r>
      <w:proofErr w:type="spellStart"/>
      <w:r w:rsidRPr="00B44DBC">
        <w:t>Gyampoh</w:t>
      </w:r>
      <w:proofErr w:type="spellEnd"/>
    </w:p>
    <w:p w14:paraId="6F308B7A" w14:textId="77777777" w:rsidR="00F5395C" w:rsidRPr="00C44E68" w:rsidRDefault="00F5395C" w:rsidP="00730B90">
      <w:pPr>
        <w:pStyle w:val="x-scope"/>
        <w:spacing w:before="0" w:beforeAutospacing="0" w:after="0" w:afterAutospacing="0"/>
        <w:jc w:val="both"/>
      </w:pPr>
      <w:r w:rsidRPr="00C44E68">
        <w:t xml:space="preserve">Editor-in-Chief </w:t>
      </w:r>
    </w:p>
    <w:p w14:paraId="704F4F6D" w14:textId="71315268" w:rsidR="00F5395C" w:rsidRPr="00C44E68" w:rsidRDefault="00B44DBC" w:rsidP="00730B90">
      <w:pPr>
        <w:pStyle w:val="x-scope"/>
        <w:spacing w:before="0" w:beforeAutospacing="0" w:after="0" w:afterAutospacing="0"/>
        <w:jc w:val="both"/>
        <w:rPr>
          <w:lang w:val="en-GB"/>
        </w:rPr>
      </w:pPr>
      <w:r>
        <w:rPr>
          <w:i/>
          <w:iCs/>
          <w:lang w:val="en-GB"/>
        </w:rPr>
        <w:t>Scientific Africa</w:t>
      </w:r>
    </w:p>
    <w:p w14:paraId="234D4986" w14:textId="670A5266" w:rsidR="00730B90" w:rsidRPr="00C44E68" w:rsidRDefault="00F5395C" w:rsidP="00730B90">
      <w:pPr>
        <w:pStyle w:val="x-scope"/>
        <w:spacing w:before="0" w:beforeAutospacing="0" w:after="0" w:afterAutospacing="0"/>
        <w:jc w:val="both"/>
      </w:pPr>
      <w:r w:rsidRPr="00C44E68">
        <w:t xml:space="preserve">Dear Editor, </w:t>
      </w:r>
    </w:p>
    <w:p w14:paraId="50ECEB7E" w14:textId="4D3BB53F" w:rsidR="00F5395C" w:rsidRPr="00C44E68" w:rsidRDefault="00F5395C" w:rsidP="00F5395C">
      <w:pPr>
        <w:pStyle w:val="x-scope"/>
        <w:jc w:val="both"/>
        <w:rPr>
          <w:lang w:val="en-GB"/>
        </w:rPr>
      </w:pPr>
      <w:r w:rsidRPr="00C44E68">
        <w:t xml:space="preserve">Please find enclosed our manuscript titled ‘Factors influencing the foraging success of cattle egrets, </w:t>
      </w:r>
      <w:proofErr w:type="spellStart"/>
      <w:r w:rsidRPr="00C44E68">
        <w:rPr>
          <w:i/>
          <w:iCs/>
        </w:rPr>
        <w:t>Bubulcus</w:t>
      </w:r>
      <w:proofErr w:type="spellEnd"/>
      <w:r w:rsidRPr="00C44E68">
        <w:rPr>
          <w:i/>
          <w:iCs/>
        </w:rPr>
        <w:t xml:space="preserve"> ibis</w:t>
      </w:r>
      <w:r w:rsidRPr="00C44E68">
        <w:t xml:space="preserve"> on arthropods in managed urban green spaces in Ghana’, which we request you to consider for publication as an </w:t>
      </w:r>
      <w:r w:rsidRPr="00C44E68">
        <w:rPr>
          <w:rStyle w:val="qowt-stl-strong"/>
        </w:rPr>
        <w:t>original manuscript</w:t>
      </w:r>
      <w:r w:rsidRPr="00C44E68">
        <w:t xml:space="preserve"> in</w:t>
      </w:r>
      <w:r w:rsidRPr="00C44E68">
        <w:rPr>
          <w:lang w:val="en-GB"/>
        </w:rPr>
        <w:t xml:space="preserve"> </w:t>
      </w:r>
      <w:r w:rsidR="00B44DBC">
        <w:rPr>
          <w:i/>
          <w:iCs/>
          <w:lang w:val="en-GB"/>
        </w:rPr>
        <w:t>Scientific Africa</w:t>
      </w:r>
      <w:r w:rsidRPr="00C44E68">
        <w:rPr>
          <w:i/>
          <w:iCs/>
          <w:lang w:val="en-GB"/>
        </w:rPr>
        <w:t>.</w:t>
      </w:r>
    </w:p>
    <w:p w14:paraId="4D014709" w14:textId="7E054E81" w:rsidR="00F5395C" w:rsidRPr="00C44E68" w:rsidRDefault="00F5395C" w:rsidP="00F5395C">
      <w:pPr>
        <w:pStyle w:val="x-scope"/>
        <w:jc w:val="both"/>
        <w:rPr>
          <w:rFonts w:eastAsia="Calibri"/>
          <w:lang w:val="en-US"/>
        </w:rPr>
      </w:pPr>
      <w:r w:rsidRPr="00C44E68">
        <w:t xml:space="preserve">This study addresses the importance of </w:t>
      </w:r>
      <w:r w:rsidRPr="00C44E68">
        <w:rPr>
          <w:lang w:val="en-GB"/>
        </w:rPr>
        <w:t>urban green space management practices on the foraging success of an insectivorous bird</w:t>
      </w:r>
      <w:r w:rsidRPr="00C44E68">
        <w:t>,</w:t>
      </w:r>
      <w:r w:rsidRPr="00C44E68">
        <w:rPr>
          <w:lang w:val="en-GB"/>
        </w:rPr>
        <w:t xml:space="preserve"> the cattle egret, </w:t>
      </w:r>
      <w:proofErr w:type="spellStart"/>
      <w:r w:rsidRPr="00C44E68">
        <w:rPr>
          <w:i/>
          <w:iCs/>
          <w:lang w:val="en-GB"/>
        </w:rPr>
        <w:t>Bubulcus</w:t>
      </w:r>
      <w:proofErr w:type="spellEnd"/>
      <w:r w:rsidRPr="00C44E68">
        <w:rPr>
          <w:i/>
          <w:iCs/>
          <w:lang w:val="en-GB"/>
        </w:rPr>
        <w:t xml:space="preserve"> ibis</w:t>
      </w:r>
      <w:r w:rsidRPr="00C44E68">
        <w:rPr>
          <w:lang w:val="en-GB"/>
        </w:rPr>
        <w:t>.</w:t>
      </w:r>
      <w:r w:rsidRPr="00C44E68">
        <w:t xml:space="preserve"> </w:t>
      </w:r>
      <w:r w:rsidRPr="00C44E68">
        <w:rPr>
          <w:lang w:val="en-GB"/>
        </w:rPr>
        <w:t xml:space="preserve">This is </w:t>
      </w:r>
      <w:r w:rsidRPr="00C44E68">
        <w:t xml:space="preserve">a topic </w:t>
      </w:r>
      <w:r w:rsidRPr="00C44E68">
        <w:rPr>
          <w:lang w:val="en-GB"/>
        </w:rPr>
        <w:t xml:space="preserve">of great interest to conservationists and the general public considering the impact of habitat modification on urban biodiversity. We argue that the mechanical management of grassy vegetation in urban </w:t>
      </w:r>
      <w:r w:rsidR="00730B90">
        <w:rPr>
          <w:lang w:val="en-GB"/>
        </w:rPr>
        <w:t>environments</w:t>
      </w:r>
      <w:r w:rsidRPr="004D45BD">
        <w:rPr>
          <w:rFonts w:eastAsia="Calibri"/>
          <w:lang w:val="en-GB"/>
        </w:rPr>
        <w:t xml:space="preserve"> is beneficial to insectivorous birds </w:t>
      </w:r>
      <w:r w:rsidRPr="004D45BD">
        <w:rPr>
          <w:rFonts w:eastAsia="Calibri"/>
          <w:lang w:val="en-US"/>
        </w:rPr>
        <w:t>hence, such management practices should be integrated into the conservation strategies for urban species.</w:t>
      </w:r>
      <w:r w:rsidRPr="00C44E68">
        <w:t xml:space="preserve"> </w:t>
      </w:r>
      <w:r w:rsidR="005F204A" w:rsidRPr="00C44E68">
        <w:rPr>
          <w:lang w:val="en-GB"/>
        </w:rPr>
        <w:t xml:space="preserve">This was justified by the positive effect of arthropod abundance on the foraging efficiency of cattle egrets in mechanically managed urban greenspace.  </w:t>
      </w:r>
      <w:r w:rsidRPr="00C44E68">
        <w:t xml:space="preserve">Further, </w:t>
      </w:r>
      <w:r w:rsidR="00442D9E" w:rsidRPr="00C44E68">
        <w:rPr>
          <w:lang w:val="en-GB"/>
        </w:rPr>
        <w:t xml:space="preserve">mechanically </w:t>
      </w:r>
      <w:r w:rsidR="005F204A" w:rsidRPr="00C44E68">
        <w:rPr>
          <w:lang w:val="en-GB"/>
        </w:rPr>
        <w:t>managed urban green</w:t>
      </w:r>
      <w:r w:rsidR="00442D9E">
        <w:rPr>
          <w:lang w:val="en-GB"/>
        </w:rPr>
        <w:t xml:space="preserve"> </w:t>
      </w:r>
      <w:r w:rsidR="005F204A" w:rsidRPr="00C44E68">
        <w:rPr>
          <w:lang w:val="en-GB"/>
        </w:rPr>
        <w:t>space support</w:t>
      </w:r>
      <w:r w:rsidR="00442D9E">
        <w:rPr>
          <w:lang w:val="en-GB"/>
        </w:rPr>
        <w:t>s</w:t>
      </w:r>
      <w:r w:rsidR="005F204A" w:rsidRPr="00C44E68">
        <w:rPr>
          <w:lang w:val="en-GB"/>
        </w:rPr>
        <w:t xml:space="preserve"> cattle egrets and their prey communities in both the rainy and dry seasons</w:t>
      </w:r>
      <w:r w:rsidRPr="00C44E68">
        <w:t xml:space="preserve">. We also argue that </w:t>
      </w:r>
      <w:r w:rsidR="005F204A" w:rsidRPr="00C44E68">
        <w:rPr>
          <w:lang w:val="en-GB"/>
        </w:rPr>
        <w:t xml:space="preserve">routine maintenance of the height of grassy vegetation and </w:t>
      </w:r>
      <w:r w:rsidR="00442D9E">
        <w:rPr>
          <w:lang w:val="en-GB"/>
        </w:rPr>
        <w:t xml:space="preserve">the maintenance of </w:t>
      </w:r>
      <w:r w:rsidR="005F204A" w:rsidRPr="00C44E68">
        <w:rPr>
          <w:lang w:val="en-GB"/>
        </w:rPr>
        <w:t xml:space="preserve">less dense ground cover supports the capture rate of </w:t>
      </w:r>
      <w:r w:rsidR="00C44E68" w:rsidRPr="00C44E68">
        <w:rPr>
          <w:lang w:val="en-GB"/>
        </w:rPr>
        <w:t>insectivorous birds</w:t>
      </w:r>
      <w:r w:rsidR="005F204A" w:rsidRPr="00C44E68">
        <w:rPr>
          <w:lang w:val="en-GB"/>
        </w:rPr>
        <w:t>.</w:t>
      </w:r>
      <w:r w:rsidRPr="00C44E68">
        <w:t xml:space="preserve"> </w:t>
      </w:r>
      <w:r w:rsidR="00616561" w:rsidRPr="00C44E68">
        <w:rPr>
          <w:lang w:val="en-GB"/>
        </w:rPr>
        <w:t xml:space="preserve">We recommend that </w:t>
      </w:r>
      <w:r w:rsidR="00616561" w:rsidRPr="00C44E68">
        <w:rPr>
          <w:rFonts w:eastAsia="Calibri"/>
          <w:lang w:val="en-US"/>
        </w:rPr>
        <w:t>f</w:t>
      </w:r>
      <w:r w:rsidR="00616561" w:rsidRPr="004D45BD">
        <w:rPr>
          <w:rFonts w:eastAsia="Calibri"/>
          <w:lang w:val="en-US"/>
        </w:rPr>
        <w:t xml:space="preserve">urther investigations </w:t>
      </w:r>
      <w:r w:rsidR="00616561" w:rsidRPr="00C44E68">
        <w:rPr>
          <w:rFonts w:eastAsia="Calibri"/>
          <w:lang w:val="en-US"/>
        </w:rPr>
        <w:t xml:space="preserve">should be made to ascertain </w:t>
      </w:r>
      <w:r w:rsidR="00616561" w:rsidRPr="004D45BD">
        <w:rPr>
          <w:rFonts w:eastAsia="Calibri"/>
          <w:lang w:val="en-US"/>
        </w:rPr>
        <w:t>whether the reliance of cattle egrets on urban green space management strategies for feeding has any evolutionary implications for their survival and fitnes</w:t>
      </w:r>
      <w:r w:rsidR="00616561" w:rsidRPr="00C44E68">
        <w:rPr>
          <w:rFonts w:eastAsia="Calibri"/>
          <w:lang w:val="en-US"/>
        </w:rPr>
        <w:t>s</w:t>
      </w:r>
      <w:r w:rsidR="00616561" w:rsidRPr="004D45BD">
        <w:rPr>
          <w:rFonts w:eastAsia="Calibri"/>
          <w:lang w:val="en-US"/>
        </w:rPr>
        <w:t xml:space="preserve">.  </w:t>
      </w:r>
    </w:p>
    <w:p w14:paraId="65832816" w14:textId="32CE3843" w:rsidR="00616561" w:rsidRPr="00C44E68" w:rsidRDefault="00616561" w:rsidP="00616561">
      <w:pPr>
        <w:pStyle w:val="x-scope"/>
        <w:jc w:val="both"/>
      </w:pPr>
      <w:r w:rsidRPr="00C44E68">
        <w:t xml:space="preserve">We </w:t>
      </w:r>
      <w:r w:rsidRPr="00C44E68">
        <w:rPr>
          <w:lang w:val="en-GB"/>
        </w:rPr>
        <w:t xml:space="preserve">are convinced </w:t>
      </w:r>
      <w:r w:rsidRPr="00C44E68">
        <w:t xml:space="preserve">that the findings of this study are relevant to the scope of your journal and will be of interest to its readership. </w:t>
      </w:r>
      <w:r w:rsidR="00730B90">
        <w:rPr>
          <w:lang w:val="en-GB"/>
        </w:rPr>
        <w:t xml:space="preserve">In addition, we explored vegetation, animals, and human elements and how both can contribute to urban biodiversity conservation. </w:t>
      </w:r>
      <w:r w:rsidR="00C44E68" w:rsidRPr="00C44E68">
        <w:rPr>
          <w:lang w:val="en-GB"/>
        </w:rPr>
        <w:t>We declare</w:t>
      </w:r>
      <w:r w:rsidRPr="00C44E68">
        <w:t xml:space="preserve"> no conflict of interest. </w:t>
      </w:r>
    </w:p>
    <w:p w14:paraId="73A5C62E" w14:textId="4D1288BC" w:rsidR="00616561" w:rsidRPr="00C44E68" w:rsidRDefault="00616561" w:rsidP="00616561">
      <w:pPr>
        <w:pStyle w:val="x-scope"/>
        <w:jc w:val="both"/>
      </w:pPr>
      <w:r w:rsidRPr="00C44E68">
        <w:t xml:space="preserve">This manuscript has not been published elsewhere and is not under consideration by another journal. </w:t>
      </w:r>
    </w:p>
    <w:p w14:paraId="39B0CC05" w14:textId="77777777" w:rsidR="00616561" w:rsidRPr="00C44E68" w:rsidRDefault="00616561" w:rsidP="00616561">
      <w:pPr>
        <w:pStyle w:val="x-scope"/>
        <w:jc w:val="both"/>
      </w:pPr>
      <w:r w:rsidRPr="00C44E68">
        <w:t xml:space="preserve">We look forward to hearing from you at your earliest convenience. </w:t>
      </w:r>
    </w:p>
    <w:p w14:paraId="4E8FB8A7" w14:textId="0D8608DD" w:rsidR="00616561" w:rsidRDefault="00616561" w:rsidP="00616561">
      <w:pPr>
        <w:pStyle w:val="x-scope"/>
        <w:jc w:val="both"/>
      </w:pPr>
      <w:r w:rsidRPr="00C44E68">
        <w:t xml:space="preserve">Sincerely, </w:t>
      </w:r>
    </w:p>
    <w:p w14:paraId="6A0ECC31" w14:textId="54BC5FB2" w:rsidR="00730B90" w:rsidRPr="00C44E68" w:rsidRDefault="00730B90" w:rsidP="00616561">
      <w:pPr>
        <w:pStyle w:val="x-scope"/>
        <w:jc w:val="both"/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B01F15" wp14:editId="6DBE3352">
                <wp:simplePos x="0" y="0"/>
                <wp:positionH relativeFrom="column">
                  <wp:posOffset>-7620</wp:posOffset>
                </wp:positionH>
                <wp:positionV relativeFrom="paragraph">
                  <wp:posOffset>-114300</wp:posOffset>
                </wp:positionV>
                <wp:extent cx="721800" cy="367560"/>
                <wp:effectExtent l="38100" t="38100" r="2540" b="3302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21800" cy="36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B0A7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-.95pt;margin-top:-9.35pt;width:57.55pt;height:2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">
                <v:imagedata r:id="rId6" o:title=""/>
              </v:shape>
            </w:pict>
          </mc:Fallback>
        </mc:AlternateContent>
      </w:r>
    </w:p>
    <w:p w14:paraId="58C26237" w14:textId="457AA1B9" w:rsidR="00616561" w:rsidRPr="00C44E68" w:rsidRDefault="00C44E68" w:rsidP="00F5395C">
      <w:pPr>
        <w:pStyle w:val="x-scope"/>
        <w:jc w:val="both"/>
        <w:rPr>
          <w:lang w:val="en-GB"/>
        </w:rPr>
      </w:pPr>
      <w:r>
        <w:rPr>
          <w:lang w:val="en-GB"/>
        </w:rPr>
        <w:t>Carlos Amissah</w:t>
      </w:r>
    </w:p>
    <w:p w14:paraId="7FFE3D10" w14:textId="40480A21" w:rsidR="00693D79" w:rsidRPr="00C44E68" w:rsidRDefault="00693D79" w:rsidP="00F5395C">
      <w:pPr>
        <w:rPr>
          <w:sz w:val="24"/>
          <w:szCs w:val="24"/>
        </w:rPr>
      </w:pPr>
    </w:p>
    <w:sectPr w:rsidR="00693D79" w:rsidRPr="00C44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310C6"/>
    <w:multiLevelType w:val="multilevel"/>
    <w:tmpl w:val="484C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319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5C"/>
    <w:rsid w:val="00442D9E"/>
    <w:rsid w:val="005F204A"/>
    <w:rsid w:val="00616561"/>
    <w:rsid w:val="00693D79"/>
    <w:rsid w:val="00730B90"/>
    <w:rsid w:val="0099461F"/>
    <w:rsid w:val="00B44DBC"/>
    <w:rsid w:val="00BB5FA4"/>
    <w:rsid w:val="00C44E68"/>
    <w:rsid w:val="00EB4339"/>
    <w:rsid w:val="00F5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F7FAA6"/>
  <w15:chartTrackingRefBased/>
  <w15:docId w15:val="{DB7725E1-B18A-4017-8622-40EF2E4F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-scope">
    <w:name w:val="x-scope"/>
    <w:basedOn w:val="Normal"/>
    <w:rsid w:val="00F53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H"/>
    </w:rPr>
  </w:style>
  <w:style w:type="character" w:customStyle="1" w:styleId="qowt-stl-strong">
    <w:name w:val="qowt-stl-strong"/>
    <w:basedOn w:val="DefaultParagraphFont"/>
    <w:rsid w:val="00F53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0T12:04:36.0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490 258 24575,'-23'0'0,"0"0"0,0 1 0,0 1 0,0 1 0,0 2 0,-31 9 0,18-1 0,-54 12 0,81-23 0,1 0 0,0 1 0,0 0 0,0 0 0,0 0 0,0 1 0,1 0 0,-1 1 0,1 0 0,0 0 0,1 0 0,-1 1 0,1 0 0,0 0 0,1 0 0,-8 11 0,7-7 0,1 0 0,0 1 0,0-1 0,1 1 0,0 0 0,1 1 0,0-1 0,0 1 0,2-1 0,-1 1 0,1 16 0,1-21 0,0 0 0,0 0 0,0 0 0,1 0 0,0 1 0,0-1 0,0 0 0,1 0 0,0-1 0,1 1 0,0 0 0,0-1 0,0 1 0,1-1 0,0 0 0,0 0 0,6 7 0,-5-8 0,1 1 0,-1-1 0,1 1 0,0-2 0,0 1 0,0-1 0,1 0 0,-1 0 0,1 0 0,0-1 0,0 0 0,0-1 0,1 1 0,-1-2 0,1 1 0,-1-1 0,1 0 0,0 0 0,-1-1 0,9 0 0,63 0 0,170-3 0,-231 1 0,0-1 0,0-1 0,-1 0 0,1-2 0,-1 1 0,0-2 0,-1-1 0,0 0 0,19-12 0,-23 12 0,0 0 0,-1 0 0,0-1 0,-1-1 0,0 0 0,0 0 0,-1-1 0,-1 0 0,0 0 0,0-1 0,-1 0 0,9-20 0,-14 25 0,0 1 0,0-1 0,0 0 0,-1 0 0,0-1 0,0 1 0,-1 0 0,0 0 0,0 0 0,-1-1 0,1 1 0,-2 0 0,1 0 0,-1 0 0,0 0 0,-1 1 0,-4-11 0,4 12 0,0 0 0,-1 0 0,0 0 0,0 1 0,0-1 0,0 1 0,0 0 0,-1 0 0,0 1 0,0 0 0,0-1 0,0 2 0,0-1 0,-1 0 0,1 1 0,-1 0 0,0 1 0,1-1 0,-1 1 0,0 0 0,-9 0 0,9 0 0,-73-1 0,70 2 0,0 0 0,0 1 0,0 0 0,1 1 0,-1 0 0,-13 5 0,20-5 0,-1-1 0,1 1 0,0 0 0,0-1 0,-1 1 0,1 0 0,1 1 0,-1-1 0,0 0 0,0 0 0,1 1 0,0-1 0,-1 1 0,1-1 0,0 1 0,0 0 0,0-1 0,1 1 0,-1 0 0,1 0 0,-1 0 0,1 2 0,-1 12 0,0 0 0,4 27 0,-1-17 0,0 302 0,-3-191 0,1-133 0,-1 0 0,0 1 0,0-1 0,0 0 0,-1 0 0,1 0 0,-4 6 0,5-11 0,0 1 0,0 0 0,-1 0 0,1 0 0,0-1 0,-1 1 0,1 0 0,-1 0 0,1-1 0,-1 1 0,1 0 0,-1-1 0,1 1 0,-1 0 0,0-1 0,1 1 0,-1-1 0,0 1 0,0-1 0,1 0 0,-1 1 0,0-1 0,0 0 0,0 1 0,1-1 0,-1 0 0,0 0 0,0 0 0,0 0 0,0 0 0,0 0 0,1 0 0,-1 0 0,0 0 0,0 0 0,0 0 0,0 0 0,0-1 0,1 1 0,-1 0 0,0-1 0,0 1 0,1-1 0,-1 1 0,0-1 0,0 1 0,1-1 0,-1 1 0,1-1 0,-1 1 0,0-1 0,0-1 0,-1-1 0,0 0 0,0 0 0,0-1 0,0 1 0,1 0 0,-1-1 0,1 1 0,0-1 0,0 1 0,0-1 0,0 0 0,1 0 0,-1-4 0,2-55 0,0 40 0,0 17 0,-1-1 0,1 0 0,0 0 0,1 0 0,-1 0 0,2 1 0,-1-1 0,0 1 0,1 0 0,1 0 0,-1-1 0,1 2 0,6-10 0,-2 7 0,0-1 0,1 1 0,0 1 0,0 0 0,1 0 0,0 1 0,14-8 0,11 0 0,-1 0 0,2 3 0,-1 1 0,40-6 0,-28 6 0,0 3 0,60-2 0,-58 7 0,0-2 0,-1-3 0,0-1 0,0-3 0,88-31 0,-131 40 0,1-1 0,0 0 0,-1 0 0,1 0 0,-1-1 0,0 1 0,-1-1 0,1-1 0,0 1 0,-1 0 0,0-1 0,0 0 0,5-9 0,-4 5 0,-1 0 0,0 0 0,0-1 0,-1 1 0,0-1 0,-1 0 0,2-18 0,-3 7 0,0 0 0,-2 0 0,0 1 0,-1-1 0,-2 1 0,0-1 0,-11-32 0,10 40 0,0 0 0,-1 0 0,0 1 0,-1 0 0,-1 0 0,0 1 0,0-1 0,-1 2 0,0-1 0,-1 2 0,-12-11 0,16 16 0,-1-1 0,0 1 0,1 0 0,-2 0 0,1 1 0,0 0 0,-1 0 0,1 1 0,-1 0 0,0 0 0,0 1 0,0 0 0,0 0 0,0 1 0,0 0 0,0 0 0,0 1 0,0 0 0,0 1 0,-12 3 0,12-2 0,0 0 0,0 0 0,1 1 0,0 0 0,0 0 0,0 1 0,0-1 0,0 2 0,1-1 0,0 1 0,0 0 0,-5 7 0,4-3 0,-1 2 0,2-1 0,0 1 0,0-1 0,1 2 0,-7 23 0,3 4 0,2 0 0,2 0 0,0 75 0,8 15 0,-5 74 0,2-197 0,-2 1 0,1-1 0,-1 1 0,-3 8 0,5-15 0,-1 1 0,1-1 0,-1 0 0,1 1 0,-1-1 0,0 0 0,1 0 0,-1 1 0,0-1 0,0 0 0,0 0 0,0 0 0,0 0 0,0 0 0,0 0 0,0 0 0,0 0 0,0 0 0,0 0 0,-1-1 0,1 1 0,0-1 0,-1 1 0,1-1 0,0 1 0,-1-1 0,1 0 0,-3 1 0,3-2 0,-1 0 0,1 0 0,-1 0 0,1 1 0,-1-2 0,1 1 0,-1 0 0,1 0 0,0 0 0,0-1 0,-1 1 0,1-1 0,0 1 0,0-1 0,1 1 0,-1-1 0,-1-2 0,-11-32 0,12 34 0,0 0 0,1 0 0,-1-1 0,1 1 0,-1-1 0,1 1 0,0 0 0,0-1 0,0 1 0,0-1 0,0 1 0,1 0 0,-1-1 0,1 1 0,0 0 0,0-1 0,-1 1 0,1 0 0,1 0 0,-1 0 0,0 0 0,0 0 0,1 0 0,-1 0 0,1 0 0,0 0 0,0 1 0,-1-1 0,1 1 0,0-1 0,0 1 0,0 0 0,1-1 0,-1 1 0,0 1 0,0-1 0,1 0 0,2-1 0,11-1 0,-1 0 0,0 1 0,1 1 0,28 0 0,-30 2 0,17-2 0,0 2 0,0 1 0,60 12 0,-89-13 0,0-1 0,0 1 0,0-1 0,0 1 0,0-1 0,0 0 0,0 0 0,0 1 0,0-2 0,0 1 0,0 0 0,0 0 0,0-1 0,0 1 0,-1-1 0,1 1 0,0-1 0,0 0 0,0 0 0,0 0 0,-1 0 0,1 0 0,0 0 0,-1 0 0,1-1 0,-1 1 0,0 0 0,2-3 0,1-3 0,0 0 0,-1 1 0,-1-2 0,1 1 0,-1 0 0,2-11 0,10-30 0,-13 46 0,0-1 0,1 1 0,-1-1 0,0 1 0,1-1 0,-1 1 0,1 0 0,0 0 0,0 0 0,0 0 0,0 0 0,0 1 0,5-4 0,-1 3 0,0 0 0,0 0 0,0 1 0,1 0 0,-1 0 0,0 0 0,0 1 0,1 0 0,9 1 0,-9-1 0,1 1 0,0-2 0,-1 1 0,1-1 0,8-2 0,-14 3 0,1-1 0,-1 0 0,0 0 0,1 0 0,-1-1 0,0 1 0,0 0 0,0-1 0,0 1 0,0-1 0,0 0 0,-1 0 0,1 0 0,0 0 0,-1 0 0,0 0 0,1 0 0,-1 0 0,2-5 0,-2 4 0,1 0 0,0 0 0,0 0 0,0 0 0,0 1 0,1-1 0,-1 1 0,1-1 0,-1 1 0,1 0 0,0 0 0,0 0 0,0 0 0,0 1 0,0-1 0,1 1 0,-1 0 0,0 0 0,1 0 0,-1 0 0,0 0 0,6 1 0,11-2 0,-1 1 0,1 1 0,19 3 0,-1 0 0,13-2 0,98-2 0,-131-2-1365,-5-2-5461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323</Words>
  <Characters>1848</Characters>
  <Application>Microsoft Office Word</Application>
  <DocSecurity>0</DocSecurity>
  <Lines>36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amissah</dc:creator>
  <cp:keywords/>
  <dc:description/>
  <cp:lastModifiedBy>Carlos amissah</cp:lastModifiedBy>
  <cp:revision>3</cp:revision>
  <dcterms:created xsi:type="dcterms:W3CDTF">2023-01-19T15:58:00Z</dcterms:created>
  <dcterms:modified xsi:type="dcterms:W3CDTF">2023-12-13T04:17:00Z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210d3058-45eb-48e3-972b-aaaa7e142af0</vt:lpwstr>
  </property>
</Properties>
</file>