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CEBC7" w14:textId="77777777" w:rsidR="0082382B" w:rsidRDefault="0082382B" w:rsidP="0082382B">
      <w:pPr>
        <w:tabs>
          <w:tab w:val="left" w:pos="1713"/>
        </w:tabs>
      </w:pPr>
      <w:r>
        <w:t>http://mail-archives.apache.org/mod_mbox/lucene-dev/200110.mbox/%3C010101c150db$253d0360$2400000a@trumpton.internal%3E</w:t>
      </w:r>
    </w:p>
    <w:p w14:paraId="164E122E" w14:textId="77777777" w:rsidR="0082382B" w:rsidRDefault="0082382B" w:rsidP="0082382B">
      <w:pPr>
        <w:tabs>
          <w:tab w:val="left" w:pos="1713"/>
        </w:tabs>
      </w:pPr>
    </w:p>
    <w:p w14:paraId="4C1C1CDE" w14:textId="77777777" w:rsidR="0082382B" w:rsidRDefault="0082382B" w:rsidP="0082382B">
      <w:pPr>
        <w:tabs>
          <w:tab w:val="left" w:pos="1713"/>
        </w:tabs>
      </w:pPr>
      <w:r>
        <w:t xml:space="preserve">From </w:t>
      </w:r>
      <w:proofErr w:type="gramStart"/>
      <w:r>
        <w:t>lee@grantadesign.com  Tue</w:t>
      </w:r>
      <w:proofErr w:type="gramEnd"/>
      <w:r>
        <w:t xml:space="preserve"> Oct  9 15:57:55 2001</w:t>
      </w:r>
    </w:p>
    <w:p w14:paraId="6D8C464A" w14:textId="77777777" w:rsidR="0082382B" w:rsidRDefault="0082382B" w:rsidP="0082382B">
      <w:pPr>
        <w:tabs>
          <w:tab w:val="left" w:pos="1713"/>
        </w:tabs>
      </w:pPr>
      <w:r>
        <w:t>Return-Path: &lt;lee@grantadesign.com&gt;</w:t>
      </w:r>
    </w:p>
    <w:p w14:paraId="39717653" w14:textId="77777777" w:rsidR="0082382B" w:rsidRDefault="0082382B" w:rsidP="0082382B">
      <w:pPr>
        <w:tabs>
          <w:tab w:val="left" w:pos="1713"/>
        </w:tabs>
      </w:pPr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50D5284A" w14:textId="77777777" w:rsidR="0082382B" w:rsidRDefault="0082382B" w:rsidP="0082382B">
      <w:pPr>
        <w:tabs>
          <w:tab w:val="left" w:pos="1713"/>
        </w:tabs>
      </w:pPr>
      <w:r>
        <w:t>Delivered-To: mailing list lucene-dev@jakarta.apache.org</w:t>
      </w:r>
    </w:p>
    <w:p w14:paraId="1C778C6E" w14:textId="77777777" w:rsidR="0082382B" w:rsidRDefault="0082382B" w:rsidP="0082382B">
      <w:pPr>
        <w:tabs>
          <w:tab w:val="left" w:pos="1713"/>
        </w:tabs>
      </w:pPr>
      <w:r>
        <w:t>Received: (</w:t>
      </w:r>
      <w:proofErr w:type="spellStart"/>
      <w:r>
        <w:t>qmail</w:t>
      </w:r>
      <w:proofErr w:type="spellEnd"/>
      <w:r>
        <w:t xml:space="preserve"> 15972 invoked from network); 9 Oct 2001 15:57:55 -0000</w:t>
      </w:r>
    </w:p>
    <w:p w14:paraId="315320DE" w14:textId="77777777" w:rsidR="0082382B" w:rsidRDefault="0082382B" w:rsidP="0082382B">
      <w:pPr>
        <w:tabs>
          <w:tab w:val="left" w:pos="1713"/>
        </w:tabs>
      </w:pPr>
      <w:r>
        <w:t>Received: from rlf2.demon.co.uk (194.222.38.235)</w:t>
      </w:r>
    </w:p>
    <w:p w14:paraId="5D20B45F" w14:textId="77777777" w:rsidR="0082382B" w:rsidRDefault="0082382B" w:rsidP="0082382B">
      <w:pPr>
        <w:tabs>
          <w:tab w:val="left" w:pos="1713"/>
        </w:tabs>
      </w:pPr>
      <w:r>
        <w:t xml:space="preserve">  </w:t>
      </w:r>
      <w:proofErr w:type="gramStart"/>
      <w:r>
        <w:t>by</w:t>
      </w:r>
      <w:proofErr w:type="gramEnd"/>
      <w:r>
        <w:t xml:space="preserve"> daedalus.apache.org with SMTP; 9 Oct 2001 15:57:55 -0000</w:t>
      </w:r>
    </w:p>
    <w:p w14:paraId="4AB4848A" w14:textId="77777777" w:rsidR="0082382B" w:rsidRDefault="0082382B" w:rsidP="0082382B">
      <w:pPr>
        <w:tabs>
          <w:tab w:val="left" w:pos="1713"/>
        </w:tabs>
      </w:pPr>
      <w:r>
        <w:t xml:space="preserve">Received: from </w:t>
      </w:r>
      <w:proofErr w:type="spellStart"/>
      <w:r>
        <w:t>murphy.granta.internal</w:t>
      </w:r>
      <w:proofErr w:type="spellEnd"/>
      <w:r>
        <w:t xml:space="preserve"> (murphy) [10.0.0.36] </w:t>
      </w:r>
    </w:p>
    <w:p w14:paraId="0A4D8EC8" w14:textId="77777777" w:rsidR="0082382B" w:rsidRDefault="0082382B" w:rsidP="0082382B">
      <w:pPr>
        <w:tabs>
          <w:tab w:val="left" w:pos="1713"/>
        </w:tabs>
      </w:pPr>
      <w:r>
        <w:tab/>
      </w:r>
      <w:proofErr w:type="gramStart"/>
      <w:r>
        <w:t>by</w:t>
      </w:r>
      <w:proofErr w:type="gramEnd"/>
      <w:r>
        <w:t xml:space="preserve"> rlf2.demon.co.uk with </w:t>
      </w:r>
      <w:proofErr w:type="spellStart"/>
      <w:r>
        <w:t>smtp</w:t>
      </w:r>
      <w:proofErr w:type="spellEnd"/>
      <w:r>
        <w:t xml:space="preserve"> (Exim 3.12 #1 (</w:t>
      </w:r>
      <w:proofErr w:type="spellStart"/>
      <w:r>
        <w:t>Debian</w:t>
      </w:r>
      <w:proofErr w:type="spellEnd"/>
      <w:r>
        <w:t>))</w:t>
      </w:r>
    </w:p>
    <w:p w14:paraId="5C6B50AB" w14:textId="77777777" w:rsidR="0082382B" w:rsidRDefault="0082382B" w:rsidP="0082382B">
      <w:pPr>
        <w:tabs>
          <w:tab w:val="left" w:pos="1713"/>
        </w:tabs>
      </w:pPr>
      <w:r>
        <w:tab/>
      </w:r>
      <w:proofErr w:type="gramStart"/>
      <w:r>
        <w:t>id</w:t>
      </w:r>
      <w:proofErr w:type="gramEnd"/>
      <w:r>
        <w:t xml:space="preserve"> 15qzGP-0004Om-00; Tue, 09 Oct 2001 16:57:49 +0100</w:t>
      </w:r>
    </w:p>
    <w:p w14:paraId="1C028AF0" w14:textId="77777777" w:rsidR="0082382B" w:rsidRDefault="0082382B" w:rsidP="0082382B">
      <w:pPr>
        <w:tabs>
          <w:tab w:val="left" w:pos="1713"/>
        </w:tabs>
      </w:pPr>
      <w:r>
        <w:t>Message-ID: &lt;010101c150db$253d0360$2400000a@trumpton.internal&gt;</w:t>
      </w:r>
    </w:p>
    <w:p w14:paraId="2898D25C" w14:textId="77777777" w:rsidR="0082382B" w:rsidRDefault="0082382B" w:rsidP="0082382B">
      <w:pPr>
        <w:tabs>
          <w:tab w:val="left" w:pos="1713"/>
        </w:tabs>
      </w:pPr>
      <w:r>
        <w:t xml:space="preserve">From: "Lee </w:t>
      </w:r>
      <w:proofErr w:type="spellStart"/>
      <w:r>
        <w:t>Mallabone</w:t>
      </w:r>
      <w:proofErr w:type="spellEnd"/>
      <w:r>
        <w:t>" &lt;lee@grantadesign.com&gt;</w:t>
      </w:r>
    </w:p>
    <w:p w14:paraId="09CADD9B" w14:textId="77777777" w:rsidR="0082382B" w:rsidRDefault="0082382B" w:rsidP="0082382B">
      <w:pPr>
        <w:tabs>
          <w:tab w:val="left" w:pos="1713"/>
        </w:tabs>
      </w:pPr>
      <w:r>
        <w:t>To: &lt;lucene-dev@jakarta.apache.org&gt;</w:t>
      </w:r>
    </w:p>
    <w:p w14:paraId="46A4300A" w14:textId="77777777" w:rsidR="0082382B" w:rsidRDefault="0082382B" w:rsidP="0082382B">
      <w:pPr>
        <w:tabs>
          <w:tab w:val="left" w:pos="1713"/>
        </w:tabs>
      </w:pPr>
      <w:r>
        <w:t>References: &lt;4BC270C6AB8AD411AD0B00B0D0493DF0EE7C40@mail.grandcentral.com&gt;</w:t>
      </w:r>
    </w:p>
    <w:p w14:paraId="23D3DA55" w14:textId="77777777" w:rsidR="0082382B" w:rsidRDefault="0082382B" w:rsidP="0082382B">
      <w:pPr>
        <w:tabs>
          <w:tab w:val="left" w:pos="1713"/>
        </w:tabs>
      </w:pPr>
      <w:r>
        <w:t xml:space="preserve">Subject: Re: context and hit positions with </w:t>
      </w:r>
      <w:proofErr w:type="spellStart"/>
      <w:r>
        <w:t>Lucene</w:t>
      </w:r>
      <w:proofErr w:type="spellEnd"/>
    </w:p>
    <w:p w14:paraId="116BBB89" w14:textId="77777777" w:rsidR="0082382B" w:rsidRDefault="0082382B" w:rsidP="0082382B">
      <w:pPr>
        <w:tabs>
          <w:tab w:val="left" w:pos="1713"/>
        </w:tabs>
      </w:pPr>
      <w:r>
        <w:t>Date: Tue, 9 Oct 2001 16:57:49 +0100</w:t>
      </w:r>
    </w:p>
    <w:p w14:paraId="6D062346" w14:textId="77777777" w:rsidR="0082382B" w:rsidRDefault="0082382B" w:rsidP="0082382B">
      <w:pPr>
        <w:tabs>
          <w:tab w:val="left" w:pos="1713"/>
        </w:tabs>
      </w:pPr>
      <w:r>
        <w:t>MIME-Version: 1.0</w:t>
      </w:r>
    </w:p>
    <w:p w14:paraId="1F843097" w14:textId="77777777" w:rsidR="0082382B" w:rsidRDefault="0082382B" w:rsidP="0082382B">
      <w:pPr>
        <w:tabs>
          <w:tab w:val="left" w:pos="1713"/>
        </w:tabs>
      </w:pPr>
      <w:r>
        <w:t>Content-Type: text/plain;</w:t>
      </w:r>
    </w:p>
    <w:p w14:paraId="2D48C395" w14:textId="77777777" w:rsidR="0082382B" w:rsidRDefault="0082382B" w:rsidP="0082382B">
      <w:pPr>
        <w:tabs>
          <w:tab w:val="left" w:pos="1713"/>
        </w:tabs>
      </w:pPr>
      <w:r>
        <w:tab/>
      </w:r>
      <w:proofErr w:type="gramStart"/>
      <w:r>
        <w:t>charset</w:t>
      </w:r>
      <w:proofErr w:type="gramEnd"/>
      <w:r>
        <w:t>="iso-8859-1"</w:t>
      </w:r>
    </w:p>
    <w:p w14:paraId="5B8403D8" w14:textId="77777777" w:rsidR="0082382B" w:rsidRDefault="0082382B" w:rsidP="0082382B">
      <w:pPr>
        <w:tabs>
          <w:tab w:val="left" w:pos="1713"/>
        </w:tabs>
      </w:pPr>
      <w:r>
        <w:t>Content-Transfer-Encoding: 7bit</w:t>
      </w:r>
    </w:p>
    <w:p w14:paraId="729451B4" w14:textId="77777777" w:rsidR="0082382B" w:rsidRDefault="0082382B" w:rsidP="0082382B">
      <w:pPr>
        <w:tabs>
          <w:tab w:val="left" w:pos="1713"/>
        </w:tabs>
      </w:pPr>
      <w:r>
        <w:t>X-Priority: 3</w:t>
      </w:r>
    </w:p>
    <w:p w14:paraId="3F0F573C" w14:textId="77777777" w:rsidR="0082382B" w:rsidRDefault="0082382B" w:rsidP="0082382B">
      <w:pPr>
        <w:tabs>
          <w:tab w:val="left" w:pos="1713"/>
        </w:tabs>
      </w:pPr>
      <w:r>
        <w:t>X-MSMail-Priority: Normal</w:t>
      </w:r>
    </w:p>
    <w:p w14:paraId="4A92618D" w14:textId="77777777" w:rsidR="0082382B" w:rsidRDefault="0082382B" w:rsidP="0082382B">
      <w:pPr>
        <w:tabs>
          <w:tab w:val="left" w:pos="1713"/>
        </w:tabs>
      </w:pPr>
      <w:r>
        <w:t>X-Mailer: Microsoft Outlook Express 5.50.4133.2400</w:t>
      </w:r>
    </w:p>
    <w:p w14:paraId="6CB5465F" w14:textId="77777777" w:rsidR="0082382B" w:rsidRDefault="0082382B" w:rsidP="0082382B">
      <w:pPr>
        <w:tabs>
          <w:tab w:val="left" w:pos="1713"/>
        </w:tabs>
      </w:pPr>
      <w:r>
        <w:t>X-</w:t>
      </w:r>
      <w:proofErr w:type="spellStart"/>
      <w:r>
        <w:t>MimeOLE</w:t>
      </w:r>
      <w:proofErr w:type="spellEnd"/>
      <w:r>
        <w:t xml:space="preserve">: Produced By Microsoft </w:t>
      </w:r>
      <w:proofErr w:type="spellStart"/>
      <w:r>
        <w:t>MimeOLE</w:t>
      </w:r>
      <w:proofErr w:type="spellEnd"/>
      <w:r>
        <w:t xml:space="preserve"> V5.50.4133.2400</w:t>
      </w:r>
    </w:p>
    <w:p w14:paraId="015996CA" w14:textId="77777777" w:rsidR="0082382B" w:rsidRDefault="0082382B" w:rsidP="0082382B">
      <w:pPr>
        <w:tabs>
          <w:tab w:val="left" w:pos="1713"/>
        </w:tabs>
      </w:pPr>
      <w:r>
        <w:t>X-Spam-Rating: daedalus.apache.org 1.6.2 0/1000/N</w:t>
      </w:r>
    </w:p>
    <w:p w14:paraId="64FA62A0" w14:textId="77777777" w:rsidR="0082382B" w:rsidRDefault="0082382B" w:rsidP="0082382B">
      <w:pPr>
        <w:tabs>
          <w:tab w:val="left" w:pos="1713"/>
        </w:tabs>
      </w:pPr>
    </w:p>
    <w:p w14:paraId="74A68A83" w14:textId="77777777" w:rsidR="0082382B" w:rsidRDefault="0082382B" w:rsidP="0082382B">
      <w:pPr>
        <w:tabs>
          <w:tab w:val="left" w:pos="1713"/>
        </w:tabs>
      </w:pPr>
      <w:r>
        <w:t>Doug Cutting wrote:</w:t>
      </w:r>
    </w:p>
    <w:p w14:paraId="341CA898" w14:textId="77777777" w:rsidR="0082382B" w:rsidRDefault="0082382B" w:rsidP="0082382B">
      <w:pPr>
        <w:tabs>
          <w:tab w:val="left" w:pos="1713"/>
        </w:tabs>
      </w:pPr>
    </w:p>
    <w:p w14:paraId="4A7CA35D" w14:textId="77777777" w:rsidR="0082382B" w:rsidRDefault="0082382B" w:rsidP="0082382B">
      <w:pPr>
        <w:tabs>
          <w:tab w:val="left" w:pos="1713"/>
        </w:tabs>
      </w:pPr>
      <w:r>
        <w:t xml:space="preserve">&gt; Phrase slop is thus essentially WITHIN.  The </w:t>
      </w:r>
      <w:proofErr w:type="spellStart"/>
      <w:r>
        <w:t>queryParser</w:t>
      </w:r>
      <w:proofErr w:type="spellEnd"/>
      <w:r>
        <w:t xml:space="preserve"> class does not</w:t>
      </w:r>
    </w:p>
    <w:p w14:paraId="2A93FFF4" w14:textId="77777777" w:rsidR="0082382B" w:rsidRDefault="0082382B" w:rsidP="0082382B">
      <w:pPr>
        <w:tabs>
          <w:tab w:val="left" w:pos="1713"/>
        </w:tabs>
      </w:pPr>
      <w:proofErr w:type="gramStart"/>
      <w:r>
        <w:t>yet</w:t>
      </w:r>
      <w:proofErr w:type="gramEnd"/>
    </w:p>
    <w:p w14:paraId="0ACEECF7" w14:textId="77777777" w:rsidR="0082382B" w:rsidRDefault="0082382B" w:rsidP="0082382B">
      <w:pPr>
        <w:tabs>
          <w:tab w:val="left" w:pos="1713"/>
        </w:tabs>
      </w:pPr>
      <w:r>
        <w:t xml:space="preserve">&gt; </w:t>
      </w:r>
      <w:proofErr w:type="gramStart"/>
      <w:r>
        <w:t>have</w:t>
      </w:r>
      <w:proofErr w:type="gramEnd"/>
      <w:r>
        <w:t xml:space="preserve"> a syntax to specify slop.</w:t>
      </w:r>
    </w:p>
    <w:p w14:paraId="3F65717C" w14:textId="77777777" w:rsidR="0082382B" w:rsidRDefault="0082382B" w:rsidP="0082382B">
      <w:pPr>
        <w:tabs>
          <w:tab w:val="left" w:pos="1713"/>
        </w:tabs>
      </w:pPr>
    </w:p>
    <w:p w14:paraId="31BF6CE7" w14:textId="77777777" w:rsidR="0082382B" w:rsidRDefault="0082382B" w:rsidP="0082382B">
      <w:pPr>
        <w:tabs>
          <w:tab w:val="left" w:pos="1713"/>
        </w:tabs>
      </w:pPr>
      <w:r>
        <w:t xml:space="preserve">Are there any short term plans to extend the </w:t>
      </w:r>
      <w:proofErr w:type="spellStart"/>
      <w:r>
        <w:t>queryParser</w:t>
      </w:r>
      <w:proofErr w:type="spellEnd"/>
      <w:r>
        <w:t xml:space="preserve"> to handle this?</w:t>
      </w:r>
    </w:p>
    <w:p w14:paraId="17C19F01" w14:textId="77777777" w:rsidR="0082382B" w:rsidRDefault="0082382B" w:rsidP="0082382B">
      <w:pPr>
        <w:tabs>
          <w:tab w:val="left" w:pos="1713"/>
        </w:tabs>
      </w:pPr>
    </w:p>
    <w:p w14:paraId="79FDAEF8" w14:textId="77777777" w:rsidR="0082382B" w:rsidRDefault="0082382B" w:rsidP="0082382B">
      <w:pPr>
        <w:tabs>
          <w:tab w:val="left" w:pos="1713"/>
        </w:tabs>
      </w:pPr>
      <w:r>
        <w:t>&gt; One could of course write a</w:t>
      </w:r>
    </w:p>
    <w:p w14:paraId="142E567C" w14:textId="77777777" w:rsidR="0082382B" w:rsidRDefault="0082382B" w:rsidP="0082382B">
      <w:pPr>
        <w:tabs>
          <w:tab w:val="left" w:pos="1713"/>
        </w:tabs>
      </w:pPr>
      <w:r>
        <w:t xml:space="preserve">&gt; </w:t>
      </w:r>
      <w:proofErr w:type="spellStart"/>
      <w:r>
        <w:t>TokenStream</w:t>
      </w:r>
      <w:proofErr w:type="spellEnd"/>
      <w:r>
        <w:t>-based query evaluator that correctly interpreted phrasal</w:t>
      </w:r>
    </w:p>
    <w:p w14:paraId="50B88639" w14:textId="77777777" w:rsidR="0082382B" w:rsidRDefault="0082382B" w:rsidP="0082382B">
      <w:pPr>
        <w:tabs>
          <w:tab w:val="left" w:pos="1713"/>
        </w:tabs>
      </w:pPr>
      <w:r>
        <w:t xml:space="preserve">&gt; </w:t>
      </w:r>
      <w:proofErr w:type="gramStart"/>
      <w:r>
        <w:t>restrictions</w:t>
      </w:r>
      <w:proofErr w:type="gramEnd"/>
      <w:r>
        <w:t xml:space="preserve"> when highlighting.  Personally, I do not think it is worth</w:t>
      </w:r>
    </w:p>
    <w:p w14:paraId="520214DE" w14:textId="77777777" w:rsidR="0082382B" w:rsidRDefault="0082382B" w:rsidP="0082382B">
      <w:pPr>
        <w:tabs>
          <w:tab w:val="left" w:pos="1713"/>
        </w:tabs>
      </w:pPr>
      <w:proofErr w:type="gramStart"/>
      <w:r>
        <w:t>the</w:t>
      </w:r>
      <w:proofErr w:type="gramEnd"/>
    </w:p>
    <w:p w14:paraId="34E77286" w14:textId="77777777" w:rsidR="0082382B" w:rsidRDefault="0082382B" w:rsidP="0082382B">
      <w:pPr>
        <w:tabs>
          <w:tab w:val="left" w:pos="1713"/>
        </w:tabs>
      </w:pPr>
      <w:commentRangeStart w:id="0"/>
      <w:r>
        <w:t xml:space="preserve">&gt; </w:t>
      </w:r>
      <w:proofErr w:type="gramStart"/>
      <w:r>
        <w:t>effort</w:t>
      </w:r>
      <w:proofErr w:type="gramEnd"/>
      <w:r>
        <w:t>, so I am not volunteering to do it myself.</w:t>
      </w:r>
    </w:p>
    <w:p w14:paraId="2E214B68" w14:textId="77777777" w:rsidR="0082382B" w:rsidRDefault="0082382B" w:rsidP="0082382B">
      <w:pPr>
        <w:tabs>
          <w:tab w:val="left" w:pos="1713"/>
        </w:tabs>
      </w:pPr>
    </w:p>
    <w:p w14:paraId="4E56AE9F" w14:textId="77777777" w:rsidR="0082382B" w:rsidRDefault="0082382B" w:rsidP="0082382B">
      <w:pPr>
        <w:tabs>
          <w:tab w:val="left" w:pos="1713"/>
        </w:tabs>
      </w:pPr>
      <w:r>
        <w:t>I'd be very inclined to agree with you. :)</w:t>
      </w:r>
    </w:p>
    <w:commentRangeEnd w:id="0"/>
    <w:p w14:paraId="6E75DB6E" w14:textId="77777777" w:rsidR="0082382B" w:rsidRDefault="0009325D" w:rsidP="0082382B">
      <w:pPr>
        <w:tabs>
          <w:tab w:val="left" w:pos="1713"/>
        </w:tabs>
      </w:pPr>
      <w:r>
        <w:rPr>
          <w:rStyle w:val="CommentReference"/>
        </w:rPr>
        <w:lastRenderedPageBreak/>
        <w:commentReference w:id="0"/>
      </w:r>
      <w:bookmarkStart w:id="1" w:name="_GoBack"/>
      <w:bookmarkEnd w:id="1"/>
    </w:p>
    <w:p w14:paraId="3A700AB7" w14:textId="77777777" w:rsidR="0082382B" w:rsidRDefault="0082382B" w:rsidP="0082382B">
      <w:pPr>
        <w:tabs>
          <w:tab w:val="left" w:pos="1713"/>
        </w:tabs>
      </w:pPr>
      <w:r>
        <w:t>Cheers,</w:t>
      </w:r>
    </w:p>
    <w:p w14:paraId="7757DCC7" w14:textId="77777777" w:rsidR="0082382B" w:rsidRDefault="0082382B" w:rsidP="0082382B">
      <w:pPr>
        <w:tabs>
          <w:tab w:val="left" w:pos="1713"/>
        </w:tabs>
      </w:pPr>
    </w:p>
    <w:p w14:paraId="00BDB762" w14:textId="77777777" w:rsidR="0082382B" w:rsidRDefault="0082382B" w:rsidP="0082382B">
      <w:pPr>
        <w:tabs>
          <w:tab w:val="left" w:pos="1713"/>
        </w:tabs>
      </w:pPr>
      <w:r>
        <w:t xml:space="preserve">Lee </w:t>
      </w:r>
      <w:proofErr w:type="spellStart"/>
      <w:r>
        <w:t>Mallabone</w:t>
      </w:r>
      <w:proofErr w:type="spellEnd"/>
      <w:r>
        <w:t>.</w:t>
      </w:r>
    </w:p>
    <w:p w14:paraId="0930CC19" w14:textId="77777777" w:rsidR="0082382B" w:rsidRDefault="0082382B" w:rsidP="0082382B">
      <w:pPr>
        <w:tabs>
          <w:tab w:val="left" w:pos="1713"/>
        </w:tabs>
      </w:pPr>
    </w:p>
    <w:p w14:paraId="301295FA" w14:textId="77777777" w:rsidR="0082382B" w:rsidRDefault="0082382B" w:rsidP="0082382B">
      <w:pPr>
        <w:tabs>
          <w:tab w:val="left" w:pos="1713"/>
        </w:tabs>
      </w:pPr>
    </w:p>
    <w:p w14:paraId="54107452" w14:textId="77777777" w:rsidR="0082382B" w:rsidRDefault="0082382B" w:rsidP="0082382B">
      <w:pPr>
        <w:tabs>
          <w:tab w:val="left" w:pos="1713"/>
        </w:tabs>
      </w:pPr>
    </w:p>
    <w:p w14:paraId="164B3D7A" w14:textId="77777777" w:rsidR="00D84B73" w:rsidRPr="0082382B" w:rsidRDefault="00D84B73" w:rsidP="0082382B">
      <w:pPr>
        <w:tabs>
          <w:tab w:val="left" w:pos="1713"/>
        </w:tabs>
      </w:pPr>
    </w:p>
    <w:sectPr w:rsidR="00D84B73" w:rsidRPr="0082382B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Andrade" w:date="2013-01-30T16:58:00Z" w:initials="CA">
    <w:p w14:paraId="5F823EA5" w14:textId="77777777" w:rsidR="0009325D" w:rsidRDefault="0009325D" w:rsidP="0009325D">
      <w:pPr>
        <w:tabs>
          <w:tab w:val="left" w:pos="1713"/>
        </w:tabs>
      </w:pPr>
      <w:r>
        <w:rPr>
          <w:rStyle w:val="CommentReference"/>
        </w:rPr>
        <w:annotationRef/>
      </w:r>
      <w:r>
        <w:t xml:space="preserve">C: </w:t>
      </w:r>
      <w:r>
        <w:t>&gt; effort, so I am not volunteering to do it myself.</w:t>
      </w:r>
    </w:p>
    <w:p w14:paraId="22AA2B2A" w14:textId="77777777" w:rsidR="0009325D" w:rsidRDefault="0009325D" w:rsidP="0009325D">
      <w:pPr>
        <w:tabs>
          <w:tab w:val="left" w:pos="1713"/>
        </w:tabs>
      </w:pPr>
    </w:p>
    <w:p w14:paraId="7546C152" w14:textId="77777777" w:rsidR="0009325D" w:rsidRDefault="0009325D" w:rsidP="0009325D">
      <w:pPr>
        <w:tabs>
          <w:tab w:val="left" w:pos="1713"/>
        </w:tabs>
      </w:pPr>
      <w:r>
        <w:t>I'd be very inclined to agree with you. :)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82B"/>
    <w:rsid w:val="0009325D"/>
    <w:rsid w:val="0082382B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58E0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9325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25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25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25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2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2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25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9325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25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25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25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2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2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25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1535</Characters>
  <Application>Microsoft Macintosh Word</Application>
  <DocSecurity>0</DocSecurity>
  <Lines>12</Lines>
  <Paragraphs>3</Paragraphs>
  <ScaleCrop>false</ScaleCrop>
  <Company>Stevens Institute of Technology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2</cp:revision>
  <dcterms:created xsi:type="dcterms:W3CDTF">2013-01-30T18:57:00Z</dcterms:created>
  <dcterms:modified xsi:type="dcterms:W3CDTF">2013-01-30T18:58:00Z</dcterms:modified>
</cp:coreProperties>
</file>